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r w:rsidRPr="00B51886">
        <w:rPr>
          <w:b/>
          <w:sz w:val="28"/>
        </w:rPr>
        <w:t>Miha</w:t>
      </w:r>
      <w:r w:rsidR="00007EB0" w:rsidRPr="00B51886">
        <w:rPr>
          <w:b/>
          <w:sz w:val="28"/>
        </w:rPr>
        <w:t>ï</w:t>
      </w:r>
      <w:r w:rsidRPr="00B51886">
        <w:rPr>
          <w:b/>
          <w:sz w:val="28"/>
        </w:rPr>
        <w:t xml:space="preserve"> Arghir</w:t>
      </w:r>
      <w:r w:rsidRPr="00481ECF">
        <w:rPr>
          <w:sz w:val="28"/>
        </w:rPr>
        <w:t xml:space="preserve"> (Pprime)</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Mohamed-Amine Hassini</w:t>
      </w:r>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4984795"/>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4984796"/>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4984797"/>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4984798"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15875B54" w14:textId="3D873945" w:rsidR="0032581C" w:rsidRDefault="00162B5B">
          <w:pPr>
            <w:pStyle w:val="TM1"/>
            <w:rPr>
              <w:rFonts w:asciiTheme="minorHAnsi" w:eastAsiaTheme="minorEastAsia" w:hAnsiTheme="minorHAnsi" w:cstheme="minorBidi"/>
              <w:sz w:val="22"/>
              <w:szCs w:val="22"/>
            </w:rPr>
          </w:pPr>
          <w:r>
            <w:rPr>
              <w:bCs/>
              <w:sz w:val="32"/>
              <w:szCs w:val="32"/>
            </w:rPr>
            <w:fldChar w:fldCharType="begin"/>
          </w:r>
          <w:r w:rsidRPr="001817EF">
            <w:rPr>
              <w:bCs/>
            </w:rPr>
            <w:instrText xml:space="preserve"> TOC \o "1-3" \h \z \u </w:instrText>
          </w:r>
          <w:r>
            <w:rPr>
              <w:bCs/>
              <w:sz w:val="32"/>
              <w:szCs w:val="32"/>
            </w:rPr>
            <w:fldChar w:fldCharType="separate"/>
          </w:r>
          <w:hyperlink w:anchor="_Toc534984795" w:history="1">
            <w:r w:rsidR="0032581C" w:rsidRPr="00121B49">
              <w:rPr>
                <w:rStyle w:val="Lienhypertexte"/>
              </w:rPr>
              <w:t>Résumé</w:t>
            </w:r>
            <w:r w:rsidR="0032581C">
              <w:rPr>
                <w:webHidden/>
              </w:rPr>
              <w:tab/>
            </w:r>
            <w:r w:rsidR="0032581C">
              <w:rPr>
                <w:webHidden/>
              </w:rPr>
              <w:fldChar w:fldCharType="begin"/>
            </w:r>
            <w:r w:rsidR="0032581C">
              <w:rPr>
                <w:webHidden/>
              </w:rPr>
              <w:instrText xml:space="preserve"> PAGEREF _Toc534984795 \h </w:instrText>
            </w:r>
            <w:r w:rsidR="0032581C">
              <w:rPr>
                <w:webHidden/>
              </w:rPr>
            </w:r>
            <w:r w:rsidR="0032581C">
              <w:rPr>
                <w:webHidden/>
              </w:rPr>
              <w:fldChar w:fldCharType="separate"/>
            </w:r>
            <w:r w:rsidR="0032581C">
              <w:rPr>
                <w:webHidden/>
              </w:rPr>
              <w:t>2</w:t>
            </w:r>
            <w:r w:rsidR="0032581C">
              <w:rPr>
                <w:webHidden/>
              </w:rPr>
              <w:fldChar w:fldCharType="end"/>
            </w:r>
          </w:hyperlink>
        </w:p>
        <w:p w14:paraId="04C76BE1" w14:textId="7EE07E10" w:rsidR="0032581C" w:rsidRDefault="001517B3">
          <w:pPr>
            <w:pStyle w:val="TM1"/>
            <w:rPr>
              <w:rFonts w:asciiTheme="minorHAnsi" w:eastAsiaTheme="minorEastAsia" w:hAnsiTheme="minorHAnsi" w:cstheme="minorBidi"/>
              <w:sz w:val="22"/>
              <w:szCs w:val="22"/>
            </w:rPr>
          </w:pPr>
          <w:hyperlink w:anchor="_Toc534984796" w:history="1">
            <w:r w:rsidR="0032581C" w:rsidRPr="00121B49">
              <w:rPr>
                <w:rStyle w:val="Lienhypertexte"/>
                <w:rFonts w:eastAsiaTheme="majorEastAsia"/>
              </w:rPr>
              <w:t>Abstract</w:t>
            </w:r>
            <w:r w:rsidR="0032581C">
              <w:rPr>
                <w:webHidden/>
              </w:rPr>
              <w:tab/>
            </w:r>
            <w:r w:rsidR="0032581C">
              <w:rPr>
                <w:webHidden/>
              </w:rPr>
              <w:fldChar w:fldCharType="begin"/>
            </w:r>
            <w:r w:rsidR="0032581C">
              <w:rPr>
                <w:webHidden/>
              </w:rPr>
              <w:instrText xml:space="preserve"> PAGEREF _Toc534984796 \h </w:instrText>
            </w:r>
            <w:r w:rsidR="0032581C">
              <w:rPr>
                <w:webHidden/>
              </w:rPr>
            </w:r>
            <w:r w:rsidR="0032581C">
              <w:rPr>
                <w:webHidden/>
              </w:rPr>
              <w:fldChar w:fldCharType="separate"/>
            </w:r>
            <w:r w:rsidR="0032581C">
              <w:rPr>
                <w:webHidden/>
              </w:rPr>
              <w:t>3</w:t>
            </w:r>
            <w:r w:rsidR="0032581C">
              <w:rPr>
                <w:webHidden/>
              </w:rPr>
              <w:fldChar w:fldCharType="end"/>
            </w:r>
          </w:hyperlink>
        </w:p>
        <w:p w14:paraId="7182395A" w14:textId="37E373F2" w:rsidR="0032581C" w:rsidRDefault="001517B3">
          <w:pPr>
            <w:pStyle w:val="TM1"/>
            <w:rPr>
              <w:rFonts w:asciiTheme="minorHAnsi" w:eastAsiaTheme="minorEastAsia" w:hAnsiTheme="minorHAnsi" w:cstheme="minorBidi"/>
              <w:sz w:val="22"/>
              <w:szCs w:val="22"/>
            </w:rPr>
          </w:pPr>
          <w:hyperlink w:anchor="_Toc534984797" w:history="1">
            <w:r w:rsidR="0032581C" w:rsidRPr="00121B49">
              <w:rPr>
                <w:rStyle w:val="Lienhypertexte"/>
              </w:rPr>
              <w:t>Remerciements</w:t>
            </w:r>
            <w:r w:rsidR="0032581C">
              <w:rPr>
                <w:webHidden/>
              </w:rPr>
              <w:tab/>
            </w:r>
            <w:r w:rsidR="0032581C">
              <w:rPr>
                <w:webHidden/>
              </w:rPr>
              <w:fldChar w:fldCharType="begin"/>
            </w:r>
            <w:r w:rsidR="0032581C">
              <w:rPr>
                <w:webHidden/>
              </w:rPr>
              <w:instrText xml:space="preserve"> PAGEREF _Toc534984797 \h </w:instrText>
            </w:r>
            <w:r w:rsidR="0032581C">
              <w:rPr>
                <w:webHidden/>
              </w:rPr>
            </w:r>
            <w:r w:rsidR="0032581C">
              <w:rPr>
                <w:webHidden/>
              </w:rPr>
              <w:fldChar w:fldCharType="separate"/>
            </w:r>
            <w:r w:rsidR="0032581C">
              <w:rPr>
                <w:webHidden/>
              </w:rPr>
              <w:t>4</w:t>
            </w:r>
            <w:r w:rsidR="0032581C">
              <w:rPr>
                <w:webHidden/>
              </w:rPr>
              <w:fldChar w:fldCharType="end"/>
            </w:r>
          </w:hyperlink>
        </w:p>
        <w:p w14:paraId="2BDF2EC1" w14:textId="0D837D99" w:rsidR="0032581C" w:rsidRDefault="001517B3">
          <w:pPr>
            <w:pStyle w:val="TM1"/>
            <w:rPr>
              <w:rFonts w:asciiTheme="minorHAnsi" w:eastAsiaTheme="minorEastAsia" w:hAnsiTheme="minorHAnsi" w:cstheme="minorBidi"/>
              <w:sz w:val="22"/>
              <w:szCs w:val="22"/>
            </w:rPr>
          </w:pPr>
          <w:hyperlink w:anchor="_Toc534984798" w:history="1">
            <w:r w:rsidR="0032581C" w:rsidRPr="00121B49">
              <w:rPr>
                <w:rStyle w:val="Lienhypertexte"/>
              </w:rPr>
              <w:t>Sommaire</w:t>
            </w:r>
            <w:r w:rsidR="0032581C">
              <w:rPr>
                <w:webHidden/>
              </w:rPr>
              <w:tab/>
            </w:r>
            <w:r w:rsidR="0032581C">
              <w:rPr>
                <w:webHidden/>
              </w:rPr>
              <w:fldChar w:fldCharType="begin"/>
            </w:r>
            <w:r w:rsidR="0032581C">
              <w:rPr>
                <w:webHidden/>
              </w:rPr>
              <w:instrText xml:space="preserve"> PAGEREF _Toc534984798 \h </w:instrText>
            </w:r>
            <w:r w:rsidR="0032581C">
              <w:rPr>
                <w:webHidden/>
              </w:rPr>
            </w:r>
            <w:r w:rsidR="0032581C">
              <w:rPr>
                <w:webHidden/>
              </w:rPr>
              <w:fldChar w:fldCharType="separate"/>
            </w:r>
            <w:r w:rsidR="0032581C">
              <w:rPr>
                <w:webHidden/>
              </w:rPr>
              <w:t>5</w:t>
            </w:r>
            <w:r w:rsidR="0032581C">
              <w:rPr>
                <w:webHidden/>
              </w:rPr>
              <w:fldChar w:fldCharType="end"/>
            </w:r>
          </w:hyperlink>
        </w:p>
        <w:p w14:paraId="2C115BBC" w14:textId="04B70B95" w:rsidR="0032581C" w:rsidRDefault="001517B3">
          <w:pPr>
            <w:pStyle w:val="TM1"/>
            <w:rPr>
              <w:rFonts w:asciiTheme="minorHAnsi" w:eastAsiaTheme="minorEastAsia" w:hAnsiTheme="minorHAnsi" w:cstheme="minorBidi"/>
              <w:sz w:val="22"/>
              <w:szCs w:val="22"/>
            </w:rPr>
          </w:pPr>
          <w:hyperlink w:anchor="_Toc534984799" w:history="1">
            <w:r w:rsidR="0032581C" w:rsidRPr="00121B49">
              <w:rPr>
                <w:rStyle w:val="Lienhypertexte"/>
              </w:rPr>
              <w:t>Nomenclature</w:t>
            </w:r>
            <w:r w:rsidR="0032581C">
              <w:rPr>
                <w:webHidden/>
              </w:rPr>
              <w:tab/>
            </w:r>
            <w:r w:rsidR="0032581C">
              <w:rPr>
                <w:webHidden/>
              </w:rPr>
              <w:fldChar w:fldCharType="begin"/>
            </w:r>
            <w:r w:rsidR="0032581C">
              <w:rPr>
                <w:webHidden/>
              </w:rPr>
              <w:instrText xml:space="preserve"> PAGEREF _Toc534984799 \h </w:instrText>
            </w:r>
            <w:r w:rsidR="0032581C">
              <w:rPr>
                <w:webHidden/>
              </w:rPr>
            </w:r>
            <w:r w:rsidR="0032581C">
              <w:rPr>
                <w:webHidden/>
              </w:rPr>
              <w:fldChar w:fldCharType="separate"/>
            </w:r>
            <w:r w:rsidR="0032581C">
              <w:rPr>
                <w:webHidden/>
              </w:rPr>
              <w:t>8</w:t>
            </w:r>
            <w:r w:rsidR="0032581C">
              <w:rPr>
                <w:webHidden/>
              </w:rPr>
              <w:fldChar w:fldCharType="end"/>
            </w:r>
          </w:hyperlink>
        </w:p>
        <w:p w14:paraId="30F908ED" w14:textId="4EA441BD" w:rsidR="0032581C" w:rsidRDefault="001517B3">
          <w:pPr>
            <w:pStyle w:val="TM1"/>
            <w:rPr>
              <w:rFonts w:asciiTheme="minorHAnsi" w:eastAsiaTheme="minorEastAsia" w:hAnsiTheme="minorHAnsi" w:cstheme="minorBidi"/>
              <w:sz w:val="22"/>
              <w:szCs w:val="22"/>
            </w:rPr>
          </w:pPr>
          <w:hyperlink w:anchor="_Toc534984800" w:history="1">
            <w:r w:rsidR="0032581C" w:rsidRPr="00121B49">
              <w:rPr>
                <w:rStyle w:val="Lienhypertexte"/>
              </w:rPr>
              <w:t>Introduction générale</w:t>
            </w:r>
            <w:r w:rsidR="0032581C">
              <w:rPr>
                <w:webHidden/>
              </w:rPr>
              <w:tab/>
            </w:r>
            <w:r w:rsidR="0032581C">
              <w:rPr>
                <w:webHidden/>
              </w:rPr>
              <w:fldChar w:fldCharType="begin"/>
            </w:r>
            <w:r w:rsidR="0032581C">
              <w:rPr>
                <w:webHidden/>
              </w:rPr>
              <w:instrText xml:space="preserve"> PAGEREF _Toc534984800 \h </w:instrText>
            </w:r>
            <w:r w:rsidR="0032581C">
              <w:rPr>
                <w:webHidden/>
              </w:rPr>
            </w:r>
            <w:r w:rsidR="0032581C">
              <w:rPr>
                <w:webHidden/>
              </w:rPr>
              <w:fldChar w:fldCharType="separate"/>
            </w:r>
            <w:r w:rsidR="0032581C">
              <w:rPr>
                <w:webHidden/>
              </w:rPr>
              <w:t>13</w:t>
            </w:r>
            <w:r w:rsidR="0032581C">
              <w:rPr>
                <w:webHidden/>
              </w:rPr>
              <w:fldChar w:fldCharType="end"/>
            </w:r>
          </w:hyperlink>
        </w:p>
        <w:p w14:paraId="5CD82677" w14:textId="0FC0EB7D" w:rsidR="0032581C" w:rsidRDefault="001517B3">
          <w:pPr>
            <w:pStyle w:val="TM1"/>
            <w:rPr>
              <w:rFonts w:asciiTheme="minorHAnsi" w:eastAsiaTheme="minorEastAsia" w:hAnsiTheme="minorHAnsi" w:cstheme="minorBidi"/>
              <w:sz w:val="22"/>
              <w:szCs w:val="22"/>
            </w:rPr>
          </w:pPr>
          <w:hyperlink w:anchor="_Toc534984801" w:history="1">
            <w:r w:rsidR="0032581C" w:rsidRPr="00121B49">
              <w:rPr>
                <w:rStyle w:val="Lienhypertexte"/>
              </w:rPr>
              <w:t>Chapitre 1 :  Etude bibliographique</w:t>
            </w:r>
            <w:r w:rsidR="0032581C">
              <w:rPr>
                <w:webHidden/>
              </w:rPr>
              <w:tab/>
            </w:r>
            <w:r w:rsidR="0032581C">
              <w:rPr>
                <w:webHidden/>
              </w:rPr>
              <w:fldChar w:fldCharType="begin"/>
            </w:r>
            <w:r w:rsidR="0032581C">
              <w:rPr>
                <w:webHidden/>
              </w:rPr>
              <w:instrText xml:space="preserve"> PAGEREF _Toc534984801 \h </w:instrText>
            </w:r>
            <w:r w:rsidR="0032581C">
              <w:rPr>
                <w:webHidden/>
              </w:rPr>
            </w:r>
            <w:r w:rsidR="0032581C">
              <w:rPr>
                <w:webHidden/>
              </w:rPr>
              <w:fldChar w:fldCharType="separate"/>
            </w:r>
            <w:r w:rsidR="0032581C">
              <w:rPr>
                <w:webHidden/>
              </w:rPr>
              <w:t>17</w:t>
            </w:r>
            <w:r w:rsidR="0032581C">
              <w:rPr>
                <w:webHidden/>
              </w:rPr>
              <w:fldChar w:fldCharType="end"/>
            </w:r>
          </w:hyperlink>
        </w:p>
        <w:p w14:paraId="6B48902D" w14:textId="167C58DD"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02" w:history="1">
            <w:r w:rsidR="0032581C" w:rsidRPr="00121B49">
              <w:rPr>
                <w:rStyle w:val="Lienhypertexte"/>
                <w:noProof/>
              </w:rPr>
              <w:t>1.1</w:t>
            </w:r>
            <w:r w:rsidR="0032581C">
              <w:rPr>
                <w:rFonts w:asciiTheme="minorHAnsi" w:eastAsiaTheme="minorEastAsia" w:hAnsiTheme="minorHAnsi" w:cstheme="minorBidi"/>
                <w:noProof/>
                <w:szCs w:val="22"/>
              </w:rPr>
              <w:tab/>
            </w:r>
            <w:r w:rsidR="0032581C" w:rsidRPr="00121B49">
              <w:rPr>
                <w:rStyle w:val="Lienhypertexte"/>
                <w:noProof/>
              </w:rPr>
              <w:t>Instabilités (thermiques) liées aux vibrations synchrones</w:t>
            </w:r>
            <w:r w:rsidR="0032581C">
              <w:rPr>
                <w:noProof/>
                <w:webHidden/>
              </w:rPr>
              <w:tab/>
            </w:r>
            <w:r w:rsidR="0032581C">
              <w:rPr>
                <w:noProof/>
                <w:webHidden/>
              </w:rPr>
              <w:fldChar w:fldCharType="begin"/>
            </w:r>
            <w:r w:rsidR="0032581C">
              <w:rPr>
                <w:noProof/>
                <w:webHidden/>
              </w:rPr>
              <w:instrText xml:space="preserve"> PAGEREF _Toc534984802 \h </w:instrText>
            </w:r>
            <w:r w:rsidR="0032581C">
              <w:rPr>
                <w:noProof/>
                <w:webHidden/>
              </w:rPr>
            </w:r>
            <w:r w:rsidR="0032581C">
              <w:rPr>
                <w:noProof/>
                <w:webHidden/>
              </w:rPr>
              <w:fldChar w:fldCharType="separate"/>
            </w:r>
            <w:r w:rsidR="0032581C">
              <w:rPr>
                <w:noProof/>
                <w:webHidden/>
              </w:rPr>
              <w:t>17</w:t>
            </w:r>
            <w:r w:rsidR="0032581C">
              <w:rPr>
                <w:noProof/>
                <w:webHidden/>
              </w:rPr>
              <w:fldChar w:fldCharType="end"/>
            </w:r>
          </w:hyperlink>
        </w:p>
        <w:p w14:paraId="59CFEC3B" w14:textId="53AB0B37"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03" w:history="1">
            <w:r w:rsidR="0032581C" w:rsidRPr="00121B49">
              <w:rPr>
                <w:rStyle w:val="Lienhypertexte"/>
                <w:noProof/>
              </w:rPr>
              <w:t>1.1.1</w:t>
            </w:r>
            <w:r w:rsidR="0032581C">
              <w:rPr>
                <w:rFonts w:asciiTheme="minorHAnsi" w:eastAsiaTheme="minorEastAsia" w:hAnsiTheme="minorHAnsi" w:cstheme="minorBidi"/>
                <w:noProof/>
                <w:szCs w:val="22"/>
              </w:rPr>
              <w:tab/>
            </w:r>
            <w:r w:rsidR="0032581C" w:rsidRPr="00121B49">
              <w:rPr>
                <w:rStyle w:val="Lienhypertexte"/>
                <w:noProof/>
              </w:rPr>
              <w:t>Effet Newkirk</w:t>
            </w:r>
            <w:r w:rsidR="0032581C">
              <w:rPr>
                <w:noProof/>
                <w:webHidden/>
              </w:rPr>
              <w:tab/>
            </w:r>
            <w:r w:rsidR="0032581C">
              <w:rPr>
                <w:noProof/>
                <w:webHidden/>
              </w:rPr>
              <w:fldChar w:fldCharType="begin"/>
            </w:r>
            <w:r w:rsidR="0032581C">
              <w:rPr>
                <w:noProof/>
                <w:webHidden/>
              </w:rPr>
              <w:instrText xml:space="preserve"> PAGEREF _Toc534984803 \h </w:instrText>
            </w:r>
            <w:r w:rsidR="0032581C">
              <w:rPr>
                <w:noProof/>
                <w:webHidden/>
              </w:rPr>
            </w:r>
            <w:r w:rsidR="0032581C">
              <w:rPr>
                <w:noProof/>
                <w:webHidden/>
              </w:rPr>
              <w:fldChar w:fldCharType="separate"/>
            </w:r>
            <w:r w:rsidR="0032581C">
              <w:rPr>
                <w:noProof/>
                <w:webHidden/>
              </w:rPr>
              <w:t>17</w:t>
            </w:r>
            <w:r w:rsidR="0032581C">
              <w:rPr>
                <w:noProof/>
                <w:webHidden/>
              </w:rPr>
              <w:fldChar w:fldCharType="end"/>
            </w:r>
          </w:hyperlink>
        </w:p>
        <w:p w14:paraId="18A68434" w14:textId="219A4602"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04" w:history="1">
            <w:r w:rsidR="0032581C" w:rsidRPr="00121B49">
              <w:rPr>
                <w:rStyle w:val="Lienhypertexte"/>
                <w:noProof/>
              </w:rPr>
              <w:t>1.1.2</w:t>
            </w:r>
            <w:r w:rsidR="0032581C">
              <w:rPr>
                <w:rFonts w:asciiTheme="minorHAnsi" w:eastAsiaTheme="minorEastAsia" w:hAnsiTheme="minorHAnsi" w:cstheme="minorBidi"/>
                <w:noProof/>
                <w:szCs w:val="22"/>
              </w:rPr>
              <w:tab/>
            </w:r>
            <w:r w:rsidR="0032581C" w:rsidRPr="00121B49">
              <w:rPr>
                <w:rStyle w:val="Lienhypertexte"/>
                <w:noProof/>
              </w:rPr>
              <w:t>Effet Morton</w:t>
            </w:r>
            <w:r w:rsidR="0032581C">
              <w:rPr>
                <w:noProof/>
                <w:webHidden/>
              </w:rPr>
              <w:tab/>
            </w:r>
            <w:r w:rsidR="0032581C">
              <w:rPr>
                <w:noProof/>
                <w:webHidden/>
              </w:rPr>
              <w:fldChar w:fldCharType="begin"/>
            </w:r>
            <w:r w:rsidR="0032581C">
              <w:rPr>
                <w:noProof/>
                <w:webHidden/>
              </w:rPr>
              <w:instrText xml:space="preserve"> PAGEREF _Toc534984804 \h </w:instrText>
            </w:r>
            <w:r w:rsidR="0032581C">
              <w:rPr>
                <w:noProof/>
                <w:webHidden/>
              </w:rPr>
            </w:r>
            <w:r w:rsidR="0032581C">
              <w:rPr>
                <w:noProof/>
                <w:webHidden/>
              </w:rPr>
              <w:fldChar w:fldCharType="separate"/>
            </w:r>
            <w:r w:rsidR="0032581C">
              <w:rPr>
                <w:noProof/>
                <w:webHidden/>
              </w:rPr>
              <w:t>20</w:t>
            </w:r>
            <w:r w:rsidR="0032581C">
              <w:rPr>
                <w:noProof/>
                <w:webHidden/>
              </w:rPr>
              <w:fldChar w:fldCharType="end"/>
            </w:r>
          </w:hyperlink>
        </w:p>
        <w:p w14:paraId="472A8087" w14:textId="1EFA4855"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05" w:history="1">
            <w:r w:rsidR="0032581C" w:rsidRPr="00121B49">
              <w:rPr>
                <w:rStyle w:val="Lienhypertexte"/>
                <w:noProof/>
              </w:rPr>
              <w:t>1.2</w:t>
            </w:r>
            <w:r w:rsidR="0032581C">
              <w:rPr>
                <w:rFonts w:asciiTheme="minorHAnsi" w:eastAsiaTheme="minorEastAsia" w:hAnsiTheme="minorHAnsi" w:cstheme="minorBidi"/>
                <w:noProof/>
                <w:szCs w:val="22"/>
              </w:rPr>
              <w:tab/>
            </w:r>
            <w:r w:rsidR="0032581C" w:rsidRPr="00121B49">
              <w:rPr>
                <w:rStyle w:val="Lienhypertexte"/>
                <w:noProof/>
              </w:rPr>
              <w:t>Etudes expérimentales et cas industriels</w:t>
            </w:r>
            <w:r w:rsidR="0032581C">
              <w:rPr>
                <w:noProof/>
                <w:webHidden/>
              </w:rPr>
              <w:tab/>
            </w:r>
            <w:r w:rsidR="0032581C">
              <w:rPr>
                <w:noProof/>
                <w:webHidden/>
              </w:rPr>
              <w:fldChar w:fldCharType="begin"/>
            </w:r>
            <w:r w:rsidR="0032581C">
              <w:rPr>
                <w:noProof/>
                <w:webHidden/>
              </w:rPr>
              <w:instrText xml:space="preserve"> PAGEREF _Toc534984805 \h </w:instrText>
            </w:r>
            <w:r w:rsidR="0032581C">
              <w:rPr>
                <w:noProof/>
                <w:webHidden/>
              </w:rPr>
            </w:r>
            <w:r w:rsidR="0032581C">
              <w:rPr>
                <w:noProof/>
                <w:webHidden/>
              </w:rPr>
              <w:fldChar w:fldCharType="separate"/>
            </w:r>
            <w:r w:rsidR="0032581C">
              <w:rPr>
                <w:noProof/>
                <w:webHidden/>
              </w:rPr>
              <w:t>23</w:t>
            </w:r>
            <w:r w:rsidR="0032581C">
              <w:rPr>
                <w:noProof/>
                <w:webHidden/>
              </w:rPr>
              <w:fldChar w:fldCharType="end"/>
            </w:r>
          </w:hyperlink>
        </w:p>
        <w:p w14:paraId="44919961" w14:textId="75E134F3"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06" w:history="1">
            <w:r w:rsidR="0032581C" w:rsidRPr="00121B49">
              <w:rPr>
                <w:rStyle w:val="Lienhypertexte"/>
                <w:noProof/>
              </w:rPr>
              <w:t>1.3</w:t>
            </w:r>
            <w:r w:rsidR="0032581C">
              <w:rPr>
                <w:rFonts w:asciiTheme="minorHAnsi" w:eastAsiaTheme="minorEastAsia" w:hAnsiTheme="minorHAnsi" w:cstheme="minorBidi"/>
                <w:noProof/>
                <w:szCs w:val="22"/>
              </w:rPr>
              <w:tab/>
            </w:r>
            <w:r w:rsidR="0032581C" w:rsidRPr="00121B49">
              <w:rPr>
                <w:rStyle w:val="Lienhypertexte"/>
                <w:noProof/>
              </w:rPr>
              <w:t>Modeles theoriques</w:t>
            </w:r>
            <w:r w:rsidR="0032581C">
              <w:rPr>
                <w:noProof/>
                <w:webHidden/>
              </w:rPr>
              <w:tab/>
            </w:r>
            <w:r w:rsidR="0032581C">
              <w:rPr>
                <w:noProof/>
                <w:webHidden/>
              </w:rPr>
              <w:fldChar w:fldCharType="begin"/>
            </w:r>
            <w:r w:rsidR="0032581C">
              <w:rPr>
                <w:noProof/>
                <w:webHidden/>
              </w:rPr>
              <w:instrText xml:space="preserve"> PAGEREF _Toc534984806 \h </w:instrText>
            </w:r>
            <w:r w:rsidR="0032581C">
              <w:rPr>
                <w:noProof/>
                <w:webHidden/>
              </w:rPr>
            </w:r>
            <w:r w:rsidR="0032581C">
              <w:rPr>
                <w:noProof/>
                <w:webHidden/>
              </w:rPr>
              <w:fldChar w:fldCharType="separate"/>
            </w:r>
            <w:r w:rsidR="0032581C">
              <w:rPr>
                <w:noProof/>
                <w:webHidden/>
              </w:rPr>
              <w:t>26</w:t>
            </w:r>
            <w:r w:rsidR="0032581C">
              <w:rPr>
                <w:noProof/>
                <w:webHidden/>
              </w:rPr>
              <w:fldChar w:fldCharType="end"/>
            </w:r>
          </w:hyperlink>
        </w:p>
        <w:p w14:paraId="20B5EC04" w14:textId="09F407CC"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07" w:history="1">
            <w:r w:rsidR="0032581C" w:rsidRPr="00121B49">
              <w:rPr>
                <w:rStyle w:val="Lienhypertexte"/>
                <w:noProof/>
              </w:rPr>
              <w:t>1.3.1</w:t>
            </w:r>
            <w:r w:rsidR="0032581C">
              <w:rPr>
                <w:rFonts w:asciiTheme="minorHAnsi" w:eastAsiaTheme="minorEastAsia" w:hAnsiTheme="minorHAnsi" w:cstheme="minorBidi"/>
                <w:noProof/>
                <w:szCs w:val="22"/>
              </w:rPr>
              <w:tab/>
            </w:r>
            <w:r w:rsidR="0032581C" w:rsidRPr="00121B49">
              <w:rPr>
                <w:rStyle w:val="Lienhypertexte"/>
                <w:noProof/>
              </w:rPr>
              <w:t>Méthodes inspirées de la théorie du contrôle</w:t>
            </w:r>
            <w:r w:rsidR="0032581C">
              <w:rPr>
                <w:noProof/>
                <w:webHidden/>
              </w:rPr>
              <w:tab/>
            </w:r>
            <w:r w:rsidR="0032581C">
              <w:rPr>
                <w:noProof/>
                <w:webHidden/>
              </w:rPr>
              <w:fldChar w:fldCharType="begin"/>
            </w:r>
            <w:r w:rsidR="0032581C">
              <w:rPr>
                <w:noProof/>
                <w:webHidden/>
              </w:rPr>
              <w:instrText xml:space="preserve"> PAGEREF _Toc534984807 \h </w:instrText>
            </w:r>
            <w:r w:rsidR="0032581C">
              <w:rPr>
                <w:noProof/>
                <w:webHidden/>
              </w:rPr>
            </w:r>
            <w:r w:rsidR="0032581C">
              <w:rPr>
                <w:noProof/>
                <w:webHidden/>
              </w:rPr>
              <w:fldChar w:fldCharType="separate"/>
            </w:r>
            <w:r w:rsidR="0032581C">
              <w:rPr>
                <w:noProof/>
                <w:webHidden/>
              </w:rPr>
              <w:t>26</w:t>
            </w:r>
            <w:r w:rsidR="0032581C">
              <w:rPr>
                <w:noProof/>
                <w:webHidden/>
              </w:rPr>
              <w:fldChar w:fldCharType="end"/>
            </w:r>
          </w:hyperlink>
        </w:p>
        <w:p w14:paraId="7E2C1DC1" w14:textId="4C927DE6"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08" w:history="1">
            <w:r w:rsidR="0032581C" w:rsidRPr="00121B49">
              <w:rPr>
                <w:rStyle w:val="Lienhypertexte"/>
                <w:noProof/>
              </w:rPr>
              <w:t>1.3.2</w:t>
            </w:r>
            <w:r w:rsidR="0032581C">
              <w:rPr>
                <w:rFonts w:asciiTheme="minorHAnsi" w:eastAsiaTheme="minorEastAsia" w:hAnsiTheme="minorHAnsi" w:cstheme="minorBidi"/>
                <w:noProof/>
                <w:szCs w:val="22"/>
              </w:rPr>
              <w:tab/>
            </w:r>
            <w:r w:rsidR="0032581C" w:rsidRPr="00121B49">
              <w:rPr>
                <w:rStyle w:val="Lienhypertexte"/>
                <w:noProof/>
              </w:rPr>
              <w:t>Méthode basée sur un balourd critique prédéfini</w:t>
            </w:r>
            <w:r w:rsidR="0032581C">
              <w:rPr>
                <w:noProof/>
                <w:webHidden/>
              </w:rPr>
              <w:tab/>
            </w:r>
            <w:r w:rsidR="0032581C">
              <w:rPr>
                <w:noProof/>
                <w:webHidden/>
              </w:rPr>
              <w:fldChar w:fldCharType="begin"/>
            </w:r>
            <w:r w:rsidR="0032581C">
              <w:rPr>
                <w:noProof/>
                <w:webHidden/>
              </w:rPr>
              <w:instrText xml:space="preserve"> PAGEREF _Toc534984808 \h </w:instrText>
            </w:r>
            <w:r w:rsidR="0032581C">
              <w:rPr>
                <w:noProof/>
                <w:webHidden/>
              </w:rPr>
            </w:r>
            <w:r w:rsidR="0032581C">
              <w:rPr>
                <w:noProof/>
                <w:webHidden/>
              </w:rPr>
              <w:fldChar w:fldCharType="separate"/>
            </w:r>
            <w:r w:rsidR="0032581C">
              <w:rPr>
                <w:noProof/>
                <w:webHidden/>
              </w:rPr>
              <w:t>28</w:t>
            </w:r>
            <w:r w:rsidR="0032581C">
              <w:rPr>
                <w:noProof/>
                <w:webHidden/>
              </w:rPr>
              <w:fldChar w:fldCharType="end"/>
            </w:r>
          </w:hyperlink>
        </w:p>
        <w:p w14:paraId="7D7E802D" w14:textId="107CA007"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09" w:history="1">
            <w:r w:rsidR="0032581C" w:rsidRPr="00121B49">
              <w:rPr>
                <w:rStyle w:val="Lienhypertexte"/>
                <w:noProof/>
              </w:rPr>
              <w:t>1.3.3</w:t>
            </w:r>
            <w:r w:rsidR="0032581C">
              <w:rPr>
                <w:rFonts w:asciiTheme="minorHAnsi" w:eastAsiaTheme="minorEastAsia" w:hAnsiTheme="minorHAnsi" w:cstheme="minorBidi"/>
                <w:noProof/>
                <w:szCs w:val="22"/>
              </w:rPr>
              <w:tab/>
            </w:r>
            <w:r w:rsidR="0032581C" w:rsidRPr="00121B49">
              <w:rPr>
                <w:rStyle w:val="Lienhypertexte"/>
                <w:noProof/>
              </w:rPr>
              <w:t>Méthodes du rapport thermique</w:t>
            </w:r>
            <w:r w:rsidR="0032581C">
              <w:rPr>
                <w:noProof/>
                <w:webHidden/>
              </w:rPr>
              <w:tab/>
            </w:r>
            <w:r w:rsidR="0032581C">
              <w:rPr>
                <w:noProof/>
                <w:webHidden/>
              </w:rPr>
              <w:fldChar w:fldCharType="begin"/>
            </w:r>
            <w:r w:rsidR="0032581C">
              <w:rPr>
                <w:noProof/>
                <w:webHidden/>
              </w:rPr>
              <w:instrText xml:space="preserve"> PAGEREF _Toc534984809 \h </w:instrText>
            </w:r>
            <w:r w:rsidR="0032581C">
              <w:rPr>
                <w:noProof/>
                <w:webHidden/>
              </w:rPr>
            </w:r>
            <w:r w:rsidR="0032581C">
              <w:rPr>
                <w:noProof/>
                <w:webHidden/>
              </w:rPr>
              <w:fldChar w:fldCharType="separate"/>
            </w:r>
            <w:r w:rsidR="0032581C">
              <w:rPr>
                <w:noProof/>
                <w:webHidden/>
              </w:rPr>
              <w:t>29</w:t>
            </w:r>
            <w:r w:rsidR="0032581C">
              <w:rPr>
                <w:noProof/>
                <w:webHidden/>
              </w:rPr>
              <w:fldChar w:fldCharType="end"/>
            </w:r>
          </w:hyperlink>
        </w:p>
        <w:p w14:paraId="79084358" w14:textId="032C9081"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10" w:history="1">
            <w:r w:rsidR="0032581C" w:rsidRPr="00121B49">
              <w:rPr>
                <w:rStyle w:val="Lienhypertexte"/>
                <w:noProof/>
              </w:rPr>
              <w:t>1.3.4</w:t>
            </w:r>
            <w:r w:rsidR="0032581C">
              <w:rPr>
                <w:rFonts w:asciiTheme="minorHAnsi" w:eastAsiaTheme="minorEastAsia" w:hAnsiTheme="minorHAnsi" w:cstheme="minorBidi"/>
                <w:noProof/>
                <w:szCs w:val="22"/>
              </w:rPr>
              <w:tab/>
            </w:r>
            <w:r w:rsidR="0032581C" w:rsidRPr="00121B49">
              <w:rPr>
                <w:rStyle w:val="Lienhypertexte"/>
                <w:noProof/>
              </w:rPr>
              <w:t>Modeles non-linéaires en régime transitoire</w:t>
            </w:r>
            <w:r w:rsidR="0032581C">
              <w:rPr>
                <w:noProof/>
                <w:webHidden/>
              </w:rPr>
              <w:tab/>
            </w:r>
            <w:r w:rsidR="0032581C">
              <w:rPr>
                <w:noProof/>
                <w:webHidden/>
              </w:rPr>
              <w:fldChar w:fldCharType="begin"/>
            </w:r>
            <w:r w:rsidR="0032581C">
              <w:rPr>
                <w:noProof/>
                <w:webHidden/>
              </w:rPr>
              <w:instrText xml:space="preserve"> PAGEREF _Toc534984810 \h </w:instrText>
            </w:r>
            <w:r w:rsidR="0032581C">
              <w:rPr>
                <w:noProof/>
                <w:webHidden/>
              </w:rPr>
            </w:r>
            <w:r w:rsidR="0032581C">
              <w:rPr>
                <w:noProof/>
                <w:webHidden/>
              </w:rPr>
              <w:fldChar w:fldCharType="separate"/>
            </w:r>
            <w:r w:rsidR="0032581C">
              <w:rPr>
                <w:noProof/>
                <w:webHidden/>
              </w:rPr>
              <w:t>29</w:t>
            </w:r>
            <w:r w:rsidR="0032581C">
              <w:rPr>
                <w:noProof/>
                <w:webHidden/>
              </w:rPr>
              <w:fldChar w:fldCharType="end"/>
            </w:r>
          </w:hyperlink>
        </w:p>
        <w:p w14:paraId="4D0C70B1" w14:textId="1471A43E"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11" w:history="1">
            <w:r w:rsidR="0032581C" w:rsidRPr="00121B49">
              <w:rPr>
                <w:rStyle w:val="Lienhypertexte"/>
                <w:noProof/>
              </w:rPr>
              <w:t>1.4</w:t>
            </w:r>
            <w:r w:rsidR="0032581C">
              <w:rPr>
                <w:rFonts w:asciiTheme="minorHAnsi" w:eastAsiaTheme="minorEastAsia" w:hAnsiTheme="minorHAnsi" w:cstheme="minorBidi"/>
                <w:noProof/>
                <w:szCs w:val="22"/>
              </w:rPr>
              <w:tab/>
            </w:r>
            <w:r w:rsidR="0032581C" w:rsidRPr="00121B49">
              <w:rPr>
                <w:rStyle w:val="Lienhypertexte"/>
                <w:noProof/>
              </w:rPr>
              <w:t>Stratégie de la modélisation : synthèse</w:t>
            </w:r>
            <w:r w:rsidR="0032581C">
              <w:rPr>
                <w:noProof/>
                <w:webHidden/>
              </w:rPr>
              <w:tab/>
            </w:r>
            <w:r w:rsidR="0032581C">
              <w:rPr>
                <w:noProof/>
                <w:webHidden/>
              </w:rPr>
              <w:fldChar w:fldCharType="begin"/>
            </w:r>
            <w:r w:rsidR="0032581C">
              <w:rPr>
                <w:noProof/>
                <w:webHidden/>
              </w:rPr>
              <w:instrText xml:space="preserve"> PAGEREF _Toc534984811 \h </w:instrText>
            </w:r>
            <w:r w:rsidR="0032581C">
              <w:rPr>
                <w:noProof/>
                <w:webHidden/>
              </w:rPr>
            </w:r>
            <w:r w:rsidR="0032581C">
              <w:rPr>
                <w:noProof/>
                <w:webHidden/>
              </w:rPr>
              <w:fldChar w:fldCharType="separate"/>
            </w:r>
            <w:r w:rsidR="0032581C">
              <w:rPr>
                <w:noProof/>
                <w:webHidden/>
              </w:rPr>
              <w:t>31</w:t>
            </w:r>
            <w:r w:rsidR="0032581C">
              <w:rPr>
                <w:noProof/>
                <w:webHidden/>
              </w:rPr>
              <w:fldChar w:fldCharType="end"/>
            </w:r>
          </w:hyperlink>
        </w:p>
        <w:p w14:paraId="714C1B87" w14:textId="5D0CD03E"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12" w:history="1">
            <w:r w:rsidR="0032581C" w:rsidRPr="00121B49">
              <w:rPr>
                <w:rStyle w:val="Lienhypertexte"/>
                <w:noProof/>
              </w:rPr>
              <w:t>1.5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_Toc534984812 \h </w:instrText>
            </w:r>
            <w:r w:rsidR="0032581C">
              <w:rPr>
                <w:noProof/>
                <w:webHidden/>
              </w:rPr>
            </w:r>
            <w:r w:rsidR="0032581C">
              <w:rPr>
                <w:noProof/>
                <w:webHidden/>
              </w:rPr>
              <w:fldChar w:fldCharType="separate"/>
            </w:r>
            <w:r w:rsidR="0032581C">
              <w:rPr>
                <w:noProof/>
                <w:webHidden/>
              </w:rPr>
              <w:t>34</w:t>
            </w:r>
            <w:r w:rsidR="0032581C">
              <w:rPr>
                <w:noProof/>
                <w:webHidden/>
              </w:rPr>
              <w:fldChar w:fldCharType="end"/>
            </w:r>
          </w:hyperlink>
        </w:p>
        <w:p w14:paraId="0FC8F319" w14:textId="1F1AE9EB" w:rsidR="0032581C" w:rsidRDefault="001517B3">
          <w:pPr>
            <w:pStyle w:val="TM1"/>
            <w:rPr>
              <w:rFonts w:asciiTheme="minorHAnsi" w:eastAsiaTheme="minorEastAsia" w:hAnsiTheme="minorHAnsi" w:cstheme="minorBidi"/>
              <w:sz w:val="22"/>
              <w:szCs w:val="22"/>
            </w:rPr>
          </w:pPr>
          <w:hyperlink w:anchor="_Toc534984813" w:history="1">
            <w:r w:rsidR="0032581C" w:rsidRPr="00121B49">
              <w:rPr>
                <w:rStyle w:val="Lienhypertexte"/>
              </w:rPr>
              <w:t>Chapitre 2 :  Modélisation des paliers hydrodynamiques</w:t>
            </w:r>
            <w:r w:rsidR="0032581C">
              <w:rPr>
                <w:webHidden/>
              </w:rPr>
              <w:tab/>
            </w:r>
            <w:r w:rsidR="0032581C">
              <w:rPr>
                <w:webHidden/>
              </w:rPr>
              <w:fldChar w:fldCharType="begin"/>
            </w:r>
            <w:r w:rsidR="0032581C">
              <w:rPr>
                <w:webHidden/>
              </w:rPr>
              <w:instrText xml:space="preserve"> PAGEREF _Toc534984813 \h </w:instrText>
            </w:r>
            <w:r w:rsidR="0032581C">
              <w:rPr>
                <w:webHidden/>
              </w:rPr>
            </w:r>
            <w:r w:rsidR="0032581C">
              <w:rPr>
                <w:webHidden/>
              </w:rPr>
              <w:fldChar w:fldCharType="separate"/>
            </w:r>
            <w:r w:rsidR="0032581C">
              <w:rPr>
                <w:webHidden/>
              </w:rPr>
              <w:t>35</w:t>
            </w:r>
            <w:r w:rsidR="0032581C">
              <w:rPr>
                <w:webHidden/>
              </w:rPr>
              <w:fldChar w:fldCharType="end"/>
            </w:r>
          </w:hyperlink>
        </w:p>
        <w:p w14:paraId="2B22ACAC" w14:textId="644DA42B"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17" w:history="1">
            <w:r w:rsidR="0032581C" w:rsidRPr="00121B49">
              <w:rPr>
                <w:rStyle w:val="Lienhypertexte"/>
                <w:noProof/>
              </w:rPr>
              <w:t>2.1</w:t>
            </w:r>
            <w:r w:rsidR="0032581C">
              <w:rPr>
                <w:rFonts w:asciiTheme="minorHAnsi" w:eastAsiaTheme="minorEastAsia" w:hAnsiTheme="minorHAnsi" w:cstheme="minorBidi"/>
                <w:noProof/>
                <w:szCs w:val="22"/>
              </w:rPr>
              <w:tab/>
            </w:r>
            <w:r w:rsidR="0032581C" w:rsidRPr="00121B49">
              <w:rPr>
                <w:rStyle w:val="Lienhypertexte"/>
                <w:noProof/>
              </w:rPr>
              <w:t>Introduction</w:t>
            </w:r>
            <w:r w:rsidR="0032581C">
              <w:rPr>
                <w:noProof/>
                <w:webHidden/>
              </w:rPr>
              <w:tab/>
            </w:r>
            <w:r w:rsidR="0032581C">
              <w:rPr>
                <w:noProof/>
                <w:webHidden/>
              </w:rPr>
              <w:fldChar w:fldCharType="begin"/>
            </w:r>
            <w:r w:rsidR="0032581C">
              <w:rPr>
                <w:noProof/>
                <w:webHidden/>
              </w:rPr>
              <w:instrText xml:space="preserve"> PAGEREF _Toc534984817 \h </w:instrText>
            </w:r>
            <w:r w:rsidR="0032581C">
              <w:rPr>
                <w:noProof/>
                <w:webHidden/>
              </w:rPr>
            </w:r>
            <w:r w:rsidR="0032581C">
              <w:rPr>
                <w:noProof/>
                <w:webHidden/>
              </w:rPr>
              <w:fldChar w:fldCharType="separate"/>
            </w:r>
            <w:r w:rsidR="0032581C">
              <w:rPr>
                <w:noProof/>
                <w:webHidden/>
              </w:rPr>
              <w:t>35</w:t>
            </w:r>
            <w:r w:rsidR="0032581C">
              <w:rPr>
                <w:noProof/>
                <w:webHidden/>
              </w:rPr>
              <w:fldChar w:fldCharType="end"/>
            </w:r>
          </w:hyperlink>
        </w:p>
        <w:p w14:paraId="6C470ADD" w14:textId="31A66CE1"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18" w:history="1">
            <w:r w:rsidR="0032581C" w:rsidRPr="00121B49">
              <w:rPr>
                <w:rStyle w:val="Lienhypertexte"/>
                <w:noProof/>
              </w:rPr>
              <w:t>2.2</w:t>
            </w:r>
            <w:r w:rsidR="0032581C">
              <w:rPr>
                <w:rFonts w:asciiTheme="minorHAnsi" w:eastAsiaTheme="minorEastAsia" w:hAnsiTheme="minorHAnsi" w:cstheme="minorBidi"/>
                <w:noProof/>
                <w:szCs w:val="22"/>
              </w:rPr>
              <w:tab/>
            </w:r>
            <w:r w:rsidR="0032581C" w:rsidRPr="00121B49">
              <w:rPr>
                <w:rStyle w:val="Lienhypertexte"/>
                <w:noProof/>
              </w:rPr>
              <w:t>Epaisseur du film mince en présence d’un désalignement</w:t>
            </w:r>
            <w:r w:rsidR="0032581C">
              <w:rPr>
                <w:noProof/>
                <w:webHidden/>
              </w:rPr>
              <w:tab/>
            </w:r>
            <w:r w:rsidR="0032581C">
              <w:rPr>
                <w:noProof/>
                <w:webHidden/>
              </w:rPr>
              <w:fldChar w:fldCharType="begin"/>
            </w:r>
            <w:r w:rsidR="0032581C">
              <w:rPr>
                <w:noProof/>
                <w:webHidden/>
              </w:rPr>
              <w:instrText xml:space="preserve"> PAGEREF _Toc534984818 \h </w:instrText>
            </w:r>
            <w:r w:rsidR="0032581C">
              <w:rPr>
                <w:noProof/>
                <w:webHidden/>
              </w:rPr>
            </w:r>
            <w:r w:rsidR="0032581C">
              <w:rPr>
                <w:noProof/>
                <w:webHidden/>
              </w:rPr>
              <w:fldChar w:fldCharType="separate"/>
            </w:r>
            <w:r w:rsidR="0032581C">
              <w:rPr>
                <w:noProof/>
                <w:webHidden/>
              </w:rPr>
              <w:t>36</w:t>
            </w:r>
            <w:r w:rsidR="0032581C">
              <w:rPr>
                <w:noProof/>
                <w:webHidden/>
              </w:rPr>
              <w:fldChar w:fldCharType="end"/>
            </w:r>
          </w:hyperlink>
        </w:p>
        <w:p w14:paraId="7C78ABF4" w14:textId="61B97FAB"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19" w:history="1">
            <w:r w:rsidR="0032581C" w:rsidRPr="00121B49">
              <w:rPr>
                <w:rStyle w:val="Lienhypertexte"/>
                <w:noProof/>
              </w:rPr>
              <w:t>2.3</w:t>
            </w:r>
            <w:r w:rsidR="0032581C">
              <w:rPr>
                <w:rFonts w:asciiTheme="minorHAnsi" w:eastAsiaTheme="minorEastAsia" w:hAnsiTheme="minorHAnsi" w:cstheme="minorBidi"/>
                <w:noProof/>
                <w:szCs w:val="22"/>
              </w:rPr>
              <w:tab/>
            </w:r>
            <w:r w:rsidR="0032581C" w:rsidRPr="00121B49">
              <w:rPr>
                <w:rStyle w:val="Lienhypertexte"/>
                <w:noProof/>
              </w:rPr>
              <w:t>Equations de la lubrification thermohydrodynamique</w:t>
            </w:r>
            <w:r w:rsidR="0032581C">
              <w:rPr>
                <w:noProof/>
                <w:webHidden/>
              </w:rPr>
              <w:tab/>
            </w:r>
            <w:r w:rsidR="0032581C">
              <w:rPr>
                <w:noProof/>
                <w:webHidden/>
              </w:rPr>
              <w:fldChar w:fldCharType="begin"/>
            </w:r>
            <w:r w:rsidR="0032581C">
              <w:rPr>
                <w:noProof/>
                <w:webHidden/>
              </w:rPr>
              <w:instrText xml:space="preserve"> PAGEREF _Toc534984819 \h </w:instrText>
            </w:r>
            <w:r w:rsidR="0032581C">
              <w:rPr>
                <w:noProof/>
                <w:webHidden/>
              </w:rPr>
            </w:r>
            <w:r w:rsidR="0032581C">
              <w:rPr>
                <w:noProof/>
                <w:webHidden/>
              </w:rPr>
              <w:fldChar w:fldCharType="separate"/>
            </w:r>
            <w:r w:rsidR="0032581C">
              <w:rPr>
                <w:noProof/>
                <w:webHidden/>
              </w:rPr>
              <w:t>38</w:t>
            </w:r>
            <w:r w:rsidR="0032581C">
              <w:rPr>
                <w:noProof/>
                <w:webHidden/>
              </w:rPr>
              <w:fldChar w:fldCharType="end"/>
            </w:r>
          </w:hyperlink>
        </w:p>
        <w:p w14:paraId="3C69B098" w14:textId="17D26A89"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20" w:history="1">
            <w:r w:rsidR="0032581C" w:rsidRPr="00121B49">
              <w:rPr>
                <w:rStyle w:val="Lienhypertexte"/>
                <w:noProof/>
              </w:rPr>
              <w:t>2.3.1</w:t>
            </w:r>
            <w:r w:rsidR="0032581C">
              <w:rPr>
                <w:rFonts w:asciiTheme="minorHAnsi" w:eastAsiaTheme="minorEastAsia" w:hAnsiTheme="minorHAnsi" w:cstheme="minorBidi"/>
                <w:noProof/>
                <w:szCs w:val="22"/>
              </w:rPr>
              <w:tab/>
            </w:r>
            <w:r w:rsidR="0032581C" w:rsidRPr="00121B49">
              <w:rPr>
                <w:rStyle w:val="Lienhypertexte"/>
                <w:noProof/>
              </w:rPr>
              <w:t>Equation de Reynolds généralisée</w:t>
            </w:r>
            <w:r w:rsidR="0032581C">
              <w:rPr>
                <w:noProof/>
                <w:webHidden/>
              </w:rPr>
              <w:tab/>
            </w:r>
            <w:r w:rsidR="0032581C">
              <w:rPr>
                <w:noProof/>
                <w:webHidden/>
              </w:rPr>
              <w:fldChar w:fldCharType="begin"/>
            </w:r>
            <w:r w:rsidR="0032581C">
              <w:rPr>
                <w:noProof/>
                <w:webHidden/>
              </w:rPr>
              <w:instrText xml:space="preserve"> PAGEREF _Toc534984820 \h </w:instrText>
            </w:r>
            <w:r w:rsidR="0032581C">
              <w:rPr>
                <w:noProof/>
                <w:webHidden/>
              </w:rPr>
            </w:r>
            <w:r w:rsidR="0032581C">
              <w:rPr>
                <w:noProof/>
                <w:webHidden/>
              </w:rPr>
              <w:fldChar w:fldCharType="separate"/>
            </w:r>
            <w:r w:rsidR="0032581C">
              <w:rPr>
                <w:noProof/>
                <w:webHidden/>
              </w:rPr>
              <w:t>38</w:t>
            </w:r>
            <w:r w:rsidR="0032581C">
              <w:rPr>
                <w:noProof/>
                <w:webHidden/>
              </w:rPr>
              <w:fldChar w:fldCharType="end"/>
            </w:r>
          </w:hyperlink>
        </w:p>
        <w:p w14:paraId="3DA881EC" w14:textId="4AB37DA1"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21" w:history="1">
            <w:r w:rsidR="0032581C" w:rsidRPr="00121B49">
              <w:rPr>
                <w:rStyle w:val="Lienhypertexte"/>
                <w:noProof/>
              </w:rPr>
              <w:t>2.3.2</w:t>
            </w:r>
            <w:r w:rsidR="0032581C">
              <w:rPr>
                <w:rFonts w:asciiTheme="minorHAnsi" w:eastAsiaTheme="minorEastAsia" w:hAnsiTheme="minorHAnsi" w:cstheme="minorBidi"/>
                <w:noProof/>
                <w:szCs w:val="22"/>
              </w:rPr>
              <w:tab/>
            </w:r>
            <w:r w:rsidR="0032581C" w:rsidRPr="00121B49">
              <w:rPr>
                <w:rStyle w:val="Lienhypertexte"/>
                <w:noProof/>
              </w:rPr>
              <w:t>Modèles de rupture et reformation du film (cavitation)</w:t>
            </w:r>
            <w:r w:rsidR="0032581C">
              <w:rPr>
                <w:noProof/>
                <w:webHidden/>
              </w:rPr>
              <w:tab/>
            </w:r>
            <w:r w:rsidR="0032581C">
              <w:rPr>
                <w:noProof/>
                <w:webHidden/>
              </w:rPr>
              <w:fldChar w:fldCharType="begin"/>
            </w:r>
            <w:r w:rsidR="0032581C">
              <w:rPr>
                <w:noProof/>
                <w:webHidden/>
              </w:rPr>
              <w:instrText xml:space="preserve"> PAGEREF _Toc534984821 \h </w:instrText>
            </w:r>
            <w:r w:rsidR="0032581C">
              <w:rPr>
                <w:noProof/>
                <w:webHidden/>
              </w:rPr>
            </w:r>
            <w:r w:rsidR="0032581C">
              <w:rPr>
                <w:noProof/>
                <w:webHidden/>
              </w:rPr>
              <w:fldChar w:fldCharType="separate"/>
            </w:r>
            <w:r w:rsidR="0032581C">
              <w:rPr>
                <w:noProof/>
                <w:webHidden/>
              </w:rPr>
              <w:t>41</w:t>
            </w:r>
            <w:r w:rsidR="0032581C">
              <w:rPr>
                <w:noProof/>
                <w:webHidden/>
              </w:rPr>
              <w:fldChar w:fldCharType="end"/>
            </w:r>
          </w:hyperlink>
        </w:p>
        <w:p w14:paraId="048D1840" w14:textId="70F9DEA7"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22" w:history="1">
            <w:r w:rsidR="0032581C" w:rsidRPr="00121B49">
              <w:rPr>
                <w:rStyle w:val="Lienhypertexte"/>
                <w:noProof/>
              </w:rPr>
              <w:t>2.3.3</w:t>
            </w:r>
            <w:r w:rsidR="0032581C">
              <w:rPr>
                <w:rFonts w:asciiTheme="minorHAnsi" w:eastAsiaTheme="minorEastAsia" w:hAnsiTheme="minorHAnsi" w:cstheme="minorBidi"/>
                <w:noProof/>
                <w:szCs w:val="22"/>
              </w:rPr>
              <w:tab/>
            </w:r>
            <w:r w:rsidR="0032581C" w:rsidRPr="00121B49">
              <w:rPr>
                <w:rStyle w:val="Lienhypertexte"/>
                <w:noProof/>
              </w:rPr>
              <w:t>Equation de l’énergie</w:t>
            </w:r>
            <w:r w:rsidR="0032581C">
              <w:rPr>
                <w:noProof/>
                <w:webHidden/>
              </w:rPr>
              <w:tab/>
            </w:r>
            <w:r w:rsidR="0032581C">
              <w:rPr>
                <w:noProof/>
                <w:webHidden/>
              </w:rPr>
              <w:fldChar w:fldCharType="begin"/>
            </w:r>
            <w:r w:rsidR="0032581C">
              <w:rPr>
                <w:noProof/>
                <w:webHidden/>
              </w:rPr>
              <w:instrText xml:space="preserve"> PAGEREF _Toc534984822 \h </w:instrText>
            </w:r>
            <w:r w:rsidR="0032581C">
              <w:rPr>
                <w:noProof/>
                <w:webHidden/>
              </w:rPr>
            </w:r>
            <w:r w:rsidR="0032581C">
              <w:rPr>
                <w:noProof/>
                <w:webHidden/>
              </w:rPr>
              <w:fldChar w:fldCharType="separate"/>
            </w:r>
            <w:r w:rsidR="0032581C">
              <w:rPr>
                <w:noProof/>
                <w:webHidden/>
              </w:rPr>
              <w:t>43</w:t>
            </w:r>
            <w:r w:rsidR="0032581C">
              <w:rPr>
                <w:noProof/>
                <w:webHidden/>
              </w:rPr>
              <w:fldChar w:fldCharType="end"/>
            </w:r>
          </w:hyperlink>
        </w:p>
        <w:p w14:paraId="33E7F6BD" w14:textId="4FE3A886"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23" w:history="1">
            <w:r w:rsidR="0032581C" w:rsidRPr="00121B49">
              <w:rPr>
                <w:rStyle w:val="Lienhypertexte"/>
                <w:noProof/>
              </w:rPr>
              <w:t>2.3.4</w:t>
            </w:r>
            <w:r w:rsidR="0032581C">
              <w:rPr>
                <w:rFonts w:asciiTheme="minorHAnsi" w:eastAsiaTheme="minorEastAsia" w:hAnsiTheme="minorHAnsi" w:cstheme="minorBidi"/>
                <w:noProof/>
                <w:szCs w:val="22"/>
              </w:rPr>
              <w:tab/>
            </w:r>
            <w:r w:rsidR="0032581C" w:rsidRPr="00121B49">
              <w:rPr>
                <w:rStyle w:val="Lienhypertexte"/>
                <w:noProof/>
              </w:rPr>
              <w:t>approximation de la temperature par des polynomes de legendre</w:t>
            </w:r>
            <w:r w:rsidR="0032581C">
              <w:rPr>
                <w:noProof/>
                <w:webHidden/>
              </w:rPr>
              <w:tab/>
            </w:r>
            <w:r w:rsidR="0032581C">
              <w:rPr>
                <w:noProof/>
                <w:webHidden/>
              </w:rPr>
              <w:fldChar w:fldCharType="begin"/>
            </w:r>
            <w:r w:rsidR="0032581C">
              <w:rPr>
                <w:noProof/>
                <w:webHidden/>
              </w:rPr>
              <w:instrText xml:space="preserve"> PAGEREF _Toc534984823 \h </w:instrText>
            </w:r>
            <w:r w:rsidR="0032581C">
              <w:rPr>
                <w:noProof/>
                <w:webHidden/>
              </w:rPr>
            </w:r>
            <w:r w:rsidR="0032581C">
              <w:rPr>
                <w:noProof/>
                <w:webHidden/>
              </w:rPr>
              <w:fldChar w:fldCharType="separate"/>
            </w:r>
            <w:r w:rsidR="0032581C">
              <w:rPr>
                <w:noProof/>
                <w:webHidden/>
              </w:rPr>
              <w:t>44</w:t>
            </w:r>
            <w:r w:rsidR="0032581C">
              <w:rPr>
                <w:noProof/>
                <w:webHidden/>
              </w:rPr>
              <w:fldChar w:fldCharType="end"/>
            </w:r>
          </w:hyperlink>
        </w:p>
        <w:p w14:paraId="64F17FEF" w14:textId="03F6CF6C"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24" w:history="1">
            <w:r w:rsidR="0032581C" w:rsidRPr="00121B49">
              <w:rPr>
                <w:rStyle w:val="Lienhypertexte"/>
                <w:noProof/>
              </w:rPr>
              <w:t>2.3.5</w:t>
            </w:r>
            <w:r w:rsidR="0032581C">
              <w:rPr>
                <w:rFonts w:asciiTheme="minorHAnsi" w:eastAsiaTheme="minorEastAsia" w:hAnsiTheme="minorHAnsi" w:cstheme="minorBidi"/>
                <w:noProof/>
                <w:szCs w:val="22"/>
              </w:rPr>
              <w:tab/>
            </w:r>
            <w:r w:rsidR="0032581C" w:rsidRPr="00121B49">
              <w:rPr>
                <w:rStyle w:val="Lienhypertexte"/>
                <w:noProof/>
              </w:rPr>
              <w:t>Résolution des équations couplées</w:t>
            </w:r>
            <w:r w:rsidR="0032581C">
              <w:rPr>
                <w:noProof/>
                <w:webHidden/>
              </w:rPr>
              <w:tab/>
            </w:r>
            <w:r w:rsidR="0032581C">
              <w:rPr>
                <w:noProof/>
                <w:webHidden/>
              </w:rPr>
              <w:fldChar w:fldCharType="begin"/>
            </w:r>
            <w:r w:rsidR="0032581C">
              <w:rPr>
                <w:noProof/>
                <w:webHidden/>
              </w:rPr>
              <w:instrText xml:space="preserve"> PAGEREF _Toc534984824 \h </w:instrText>
            </w:r>
            <w:r w:rsidR="0032581C">
              <w:rPr>
                <w:noProof/>
                <w:webHidden/>
              </w:rPr>
            </w:r>
            <w:r w:rsidR="0032581C">
              <w:rPr>
                <w:noProof/>
                <w:webHidden/>
              </w:rPr>
              <w:fldChar w:fldCharType="separate"/>
            </w:r>
            <w:r w:rsidR="0032581C">
              <w:rPr>
                <w:noProof/>
                <w:webHidden/>
              </w:rPr>
              <w:t>48</w:t>
            </w:r>
            <w:r w:rsidR="0032581C">
              <w:rPr>
                <w:noProof/>
                <w:webHidden/>
              </w:rPr>
              <w:fldChar w:fldCharType="end"/>
            </w:r>
          </w:hyperlink>
        </w:p>
        <w:p w14:paraId="1FC5D469" w14:textId="7085D326"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25" w:history="1">
            <w:r w:rsidR="0032581C" w:rsidRPr="00121B49">
              <w:rPr>
                <w:rStyle w:val="Lienhypertexte"/>
                <w:noProof/>
              </w:rPr>
              <w:t>2.4</w:t>
            </w:r>
            <w:r w:rsidR="0032581C">
              <w:rPr>
                <w:rFonts w:asciiTheme="minorHAnsi" w:eastAsiaTheme="minorEastAsia" w:hAnsiTheme="minorHAnsi" w:cstheme="minorBidi"/>
                <w:noProof/>
                <w:szCs w:val="22"/>
              </w:rPr>
              <w:tab/>
            </w:r>
            <w:r w:rsidR="0032581C" w:rsidRPr="00121B49">
              <w:rPr>
                <w:rStyle w:val="Lienhypertexte"/>
                <w:noProof/>
              </w:rPr>
              <w:t>Efforts générés dans paliers hydrodynamiques</w:t>
            </w:r>
            <w:r w:rsidR="0032581C">
              <w:rPr>
                <w:noProof/>
                <w:webHidden/>
              </w:rPr>
              <w:tab/>
            </w:r>
            <w:r w:rsidR="0032581C">
              <w:rPr>
                <w:noProof/>
                <w:webHidden/>
              </w:rPr>
              <w:fldChar w:fldCharType="begin"/>
            </w:r>
            <w:r w:rsidR="0032581C">
              <w:rPr>
                <w:noProof/>
                <w:webHidden/>
              </w:rPr>
              <w:instrText xml:space="preserve"> PAGEREF _Toc534984825 \h </w:instrText>
            </w:r>
            <w:r w:rsidR="0032581C">
              <w:rPr>
                <w:noProof/>
                <w:webHidden/>
              </w:rPr>
            </w:r>
            <w:r w:rsidR="0032581C">
              <w:rPr>
                <w:noProof/>
                <w:webHidden/>
              </w:rPr>
              <w:fldChar w:fldCharType="separate"/>
            </w:r>
            <w:r w:rsidR="0032581C">
              <w:rPr>
                <w:noProof/>
                <w:webHidden/>
              </w:rPr>
              <w:t>54</w:t>
            </w:r>
            <w:r w:rsidR="0032581C">
              <w:rPr>
                <w:noProof/>
                <w:webHidden/>
              </w:rPr>
              <w:fldChar w:fldCharType="end"/>
            </w:r>
          </w:hyperlink>
        </w:p>
        <w:p w14:paraId="037278CB" w14:textId="0BCDF7F1"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26" w:history="1">
            <w:r w:rsidR="0032581C" w:rsidRPr="00121B49">
              <w:rPr>
                <w:rStyle w:val="Lienhypertexte"/>
                <w:noProof/>
              </w:rPr>
              <w:t>2.5</w:t>
            </w:r>
            <w:r w:rsidR="0032581C">
              <w:rPr>
                <w:rFonts w:asciiTheme="minorHAnsi" w:eastAsiaTheme="minorEastAsia" w:hAnsiTheme="minorHAnsi" w:cstheme="minorBidi"/>
                <w:noProof/>
                <w:szCs w:val="22"/>
              </w:rPr>
              <w:tab/>
            </w:r>
            <w:r w:rsidR="0032581C" w:rsidRPr="00121B49">
              <w:rPr>
                <w:rStyle w:val="Lienhypertexte"/>
                <w:noProof/>
              </w:rPr>
              <w:t>Études de cas d’un palier avec deux lobes</w:t>
            </w:r>
            <w:r w:rsidR="0032581C">
              <w:rPr>
                <w:noProof/>
                <w:webHidden/>
              </w:rPr>
              <w:tab/>
            </w:r>
            <w:r w:rsidR="0032581C">
              <w:rPr>
                <w:noProof/>
                <w:webHidden/>
              </w:rPr>
              <w:fldChar w:fldCharType="begin"/>
            </w:r>
            <w:r w:rsidR="0032581C">
              <w:rPr>
                <w:noProof/>
                <w:webHidden/>
              </w:rPr>
              <w:instrText xml:space="preserve"> PAGEREF _Toc534984826 \h </w:instrText>
            </w:r>
            <w:r w:rsidR="0032581C">
              <w:rPr>
                <w:noProof/>
                <w:webHidden/>
              </w:rPr>
            </w:r>
            <w:r w:rsidR="0032581C">
              <w:rPr>
                <w:noProof/>
                <w:webHidden/>
              </w:rPr>
              <w:fldChar w:fldCharType="separate"/>
            </w:r>
            <w:r w:rsidR="0032581C">
              <w:rPr>
                <w:noProof/>
                <w:webHidden/>
              </w:rPr>
              <w:t>55</w:t>
            </w:r>
            <w:r w:rsidR="0032581C">
              <w:rPr>
                <w:noProof/>
                <w:webHidden/>
              </w:rPr>
              <w:fldChar w:fldCharType="end"/>
            </w:r>
          </w:hyperlink>
        </w:p>
        <w:p w14:paraId="5990C382" w14:textId="75C3A7E4"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27" w:history="1">
            <w:r w:rsidR="0032581C" w:rsidRPr="00121B49">
              <w:rPr>
                <w:rStyle w:val="Lienhypertexte"/>
                <w:noProof/>
              </w:rPr>
              <w:t>2.6</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_Toc534984827 \h </w:instrText>
            </w:r>
            <w:r w:rsidR="0032581C">
              <w:rPr>
                <w:noProof/>
                <w:webHidden/>
              </w:rPr>
            </w:r>
            <w:r w:rsidR="0032581C">
              <w:rPr>
                <w:noProof/>
                <w:webHidden/>
              </w:rPr>
              <w:fldChar w:fldCharType="separate"/>
            </w:r>
            <w:r w:rsidR="0032581C">
              <w:rPr>
                <w:noProof/>
                <w:webHidden/>
              </w:rPr>
              <w:t>59</w:t>
            </w:r>
            <w:r w:rsidR="0032581C">
              <w:rPr>
                <w:noProof/>
                <w:webHidden/>
              </w:rPr>
              <w:fldChar w:fldCharType="end"/>
            </w:r>
          </w:hyperlink>
        </w:p>
        <w:p w14:paraId="21A9422C" w14:textId="4B891E53" w:rsidR="0032581C" w:rsidRDefault="001517B3">
          <w:pPr>
            <w:pStyle w:val="TM1"/>
            <w:rPr>
              <w:rFonts w:asciiTheme="minorHAnsi" w:eastAsiaTheme="minorEastAsia" w:hAnsiTheme="minorHAnsi" w:cstheme="minorBidi"/>
              <w:sz w:val="22"/>
              <w:szCs w:val="22"/>
            </w:rPr>
          </w:pPr>
          <w:hyperlink w:anchor="_Toc534984828" w:history="1">
            <w:r w:rsidR="0032581C" w:rsidRPr="00121B49">
              <w:rPr>
                <w:rStyle w:val="Lienhypertexte"/>
              </w:rPr>
              <w:t>Chapitre 3 :  Modélisation des rotors</w:t>
            </w:r>
            <w:r w:rsidR="0032581C">
              <w:rPr>
                <w:webHidden/>
              </w:rPr>
              <w:tab/>
            </w:r>
            <w:r w:rsidR="0032581C">
              <w:rPr>
                <w:webHidden/>
              </w:rPr>
              <w:fldChar w:fldCharType="begin"/>
            </w:r>
            <w:r w:rsidR="0032581C">
              <w:rPr>
                <w:webHidden/>
              </w:rPr>
              <w:instrText xml:space="preserve"> PAGEREF _Toc534984828 \h </w:instrText>
            </w:r>
            <w:r w:rsidR="0032581C">
              <w:rPr>
                <w:webHidden/>
              </w:rPr>
            </w:r>
            <w:r w:rsidR="0032581C">
              <w:rPr>
                <w:webHidden/>
              </w:rPr>
              <w:fldChar w:fldCharType="separate"/>
            </w:r>
            <w:r w:rsidR="0032581C">
              <w:rPr>
                <w:webHidden/>
              </w:rPr>
              <w:t>61</w:t>
            </w:r>
            <w:r w:rsidR="0032581C">
              <w:rPr>
                <w:webHidden/>
              </w:rPr>
              <w:fldChar w:fldCharType="end"/>
            </w:r>
          </w:hyperlink>
        </w:p>
        <w:p w14:paraId="755C53B2" w14:textId="4650EC23"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34" w:history="1">
            <w:r w:rsidR="0032581C" w:rsidRPr="00121B49">
              <w:rPr>
                <w:rStyle w:val="Lienhypertexte"/>
                <w:noProof/>
              </w:rPr>
              <w:t>3.1</w:t>
            </w:r>
            <w:r w:rsidR="0032581C">
              <w:rPr>
                <w:rFonts w:asciiTheme="minorHAnsi" w:eastAsiaTheme="minorEastAsia" w:hAnsiTheme="minorHAnsi" w:cstheme="minorBidi"/>
                <w:noProof/>
                <w:szCs w:val="22"/>
              </w:rPr>
              <w:tab/>
            </w:r>
            <w:r w:rsidR="0032581C" w:rsidRPr="00121B49">
              <w:rPr>
                <w:rStyle w:val="Lienhypertexte"/>
                <w:noProof/>
              </w:rPr>
              <w:t>Modèle thermomécanique des rotors</w:t>
            </w:r>
            <w:r w:rsidR="0032581C">
              <w:rPr>
                <w:noProof/>
                <w:webHidden/>
              </w:rPr>
              <w:tab/>
            </w:r>
            <w:r w:rsidR="0032581C">
              <w:rPr>
                <w:noProof/>
                <w:webHidden/>
              </w:rPr>
              <w:fldChar w:fldCharType="begin"/>
            </w:r>
            <w:r w:rsidR="0032581C">
              <w:rPr>
                <w:noProof/>
                <w:webHidden/>
              </w:rPr>
              <w:instrText xml:space="preserve"> PAGEREF _Toc534984834 \h </w:instrText>
            </w:r>
            <w:r w:rsidR="0032581C">
              <w:rPr>
                <w:noProof/>
                <w:webHidden/>
              </w:rPr>
            </w:r>
            <w:r w:rsidR="0032581C">
              <w:rPr>
                <w:noProof/>
                <w:webHidden/>
              </w:rPr>
              <w:fldChar w:fldCharType="separate"/>
            </w:r>
            <w:r w:rsidR="0032581C">
              <w:rPr>
                <w:noProof/>
                <w:webHidden/>
              </w:rPr>
              <w:t>61</w:t>
            </w:r>
            <w:r w:rsidR="0032581C">
              <w:rPr>
                <w:noProof/>
                <w:webHidden/>
              </w:rPr>
              <w:fldChar w:fldCharType="end"/>
            </w:r>
          </w:hyperlink>
        </w:p>
        <w:p w14:paraId="7203B8F7" w14:textId="54EA6154"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35" w:history="1">
            <w:r w:rsidR="0032581C" w:rsidRPr="00121B49">
              <w:rPr>
                <w:rStyle w:val="Lienhypertexte"/>
                <w:noProof/>
              </w:rPr>
              <w:t>3.1.1</w:t>
            </w:r>
            <w:r w:rsidR="0032581C">
              <w:rPr>
                <w:rFonts w:asciiTheme="minorHAnsi" w:eastAsiaTheme="minorEastAsia" w:hAnsiTheme="minorHAnsi" w:cstheme="minorBidi"/>
                <w:noProof/>
                <w:szCs w:val="22"/>
              </w:rPr>
              <w:tab/>
            </w:r>
            <w:r w:rsidR="0032581C" w:rsidRPr="00121B49">
              <w:rPr>
                <w:rStyle w:val="Lienhypertexte"/>
                <w:noProof/>
              </w:rPr>
              <w:t>Modèle thermique linéaire</w:t>
            </w:r>
            <w:r w:rsidR="0032581C">
              <w:rPr>
                <w:noProof/>
                <w:webHidden/>
              </w:rPr>
              <w:tab/>
            </w:r>
            <w:r w:rsidR="0032581C">
              <w:rPr>
                <w:noProof/>
                <w:webHidden/>
              </w:rPr>
              <w:fldChar w:fldCharType="begin"/>
            </w:r>
            <w:r w:rsidR="0032581C">
              <w:rPr>
                <w:noProof/>
                <w:webHidden/>
              </w:rPr>
              <w:instrText xml:space="preserve"> PAGEREF _Toc534984835 \h </w:instrText>
            </w:r>
            <w:r w:rsidR="0032581C">
              <w:rPr>
                <w:noProof/>
                <w:webHidden/>
              </w:rPr>
            </w:r>
            <w:r w:rsidR="0032581C">
              <w:rPr>
                <w:noProof/>
                <w:webHidden/>
              </w:rPr>
              <w:fldChar w:fldCharType="separate"/>
            </w:r>
            <w:r w:rsidR="0032581C">
              <w:rPr>
                <w:noProof/>
                <w:webHidden/>
              </w:rPr>
              <w:t>62</w:t>
            </w:r>
            <w:r w:rsidR="0032581C">
              <w:rPr>
                <w:noProof/>
                <w:webHidden/>
              </w:rPr>
              <w:fldChar w:fldCharType="end"/>
            </w:r>
          </w:hyperlink>
        </w:p>
        <w:p w14:paraId="13DBCBC0" w14:textId="1C9022F7"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36" w:history="1">
            <w:r w:rsidR="0032581C" w:rsidRPr="00121B49">
              <w:rPr>
                <w:rStyle w:val="Lienhypertexte"/>
                <w:noProof/>
              </w:rPr>
              <w:t>3.1.2</w:t>
            </w:r>
            <w:r w:rsidR="0032581C">
              <w:rPr>
                <w:rFonts w:asciiTheme="minorHAnsi" w:eastAsiaTheme="minorEastAsia" w:hAnsiTheme="minorHAnsi" w:cstheme="minorBidi"/>
                <w:noProof/>
                <w:szCs w:val="22"/>
              </w:rPr>
              <w:tab/>
            </w:r>
            <w:r w:rsidR="0032581C" w:rsidRPr="00121B49">
              <w:rPr>
                <w:rStyle w:val="Lienhypertexte"/>
                <w:noProof/>
              </w:rPr>
              <w:t>Modèle de déformation thermique</w:t>
            </w:r>
            <w:r w:rsidR="0032581C">
              <w:rPr>
                <w:noProof/>
                <w:webHidden/>
              </w:rPr>
              <w:tab/>
            </w:r>
            <w:r w:rsidR="0032581C">
              <w:rPr>
                <w:noProof/>
                <w:webHidden/>
              </w:rPr>
              <w:fldChar w:fldCharType="begin"/>
            </w:r>
            <w:r w:rsidR="0032581C">
              <w:rPr>
                <w:noProof/>
                <w:webHidden/>
              </w:rPr>
              <w:instrText xml:space="preserve"> PAGEREF _Toc534984836 \h </w:instrText>
            </w:r>
            <w:r w:rsidR="0032581C">
              <w:rPr>
                <w:noProof/>
                <w:webHidden/>
              </w:rPr>
            </w:r>
            <w:r w:rsidR="0032581C">
              <w:rPr>
                <w:noProof/>
                <w:webHidden/>
              </w:rPr>
              <w:fldChar w:fldCharType="separate"/>
            </w:r>
            <w:r w:rsidR="0032581C">
              <w:rPr>
                <w:noProof/>
                <w:webHidden/>
              </w:rPr>
              <w:t>64</w:t>
            </w:r>
            <w:r w:rsidR="0032581C">
              <w:rPr>
                <w:noProof/>
                <w:webHidden/>
              </w:rPr>
              <w:fldChar w:fldCharType="end"/>
            </w:r>
          </w:hyperlink>
        </w:p>
        <w:p w14:paraId="72244D81" w14:textId="2CCA34D1"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37" w:history="1">
            <w:r w:rsidR="0032581C" w:rsidRPr="00121B49">
              <w:rPr>
                <w:rStyle w:val="Lienhypertexte"/>
                <w:noProof/>
              </w:rPr>
              <w:t>3.2</w:t>
            </w:r>
            <w:r w:rsidR="0032581C">
              <w:rPr>
                <w:rFonts w:asciiTheme="minorHAnsi" w:eastAsiaTheme="minorEastAsia" w:hAnsiTheme="minorHAnsi" w:cstheme="minorBidi"/>
                <w:noProof/>
                <w:szCs w:val="22"/>
              </w:rPr>
              <w:tab/>
            </w:r>
            <w:r w:rsidR="0032581C" w:rsidRPr="00121B49">
              <w:rPr>
                <w:rStyle w:val="Lienhypertexte"/>
                <w:noProof/>
              </w:rPr>
              <w:t>Modèles dynamiques des rotors</w:t>
            </w:r>
            <w:r w:rsidR="0032581C">
              <w:rPr>
                <w:noProof/>
                <w:webHidden/>
              </w:rPr>
              <w:tab/>
            </w:r>
            <w:r w:rsidR="0032581C">
              <w:rPr>
                <w:noProof/>
                <w:webHidden/>
              </w:rPr>
              <w:fldChar w:fldCharType="begin"/>
            </w:r>
            <w:r w:rsidR="0032581C">
              <w:rPr>
                <w:noProof/>
                <w:webHidden/>
              </w:rPr>
              <w:instrText xml:space="preserve"> PAGEREF _Toc534984837 \h </w:instrText>
            </w:r>
            <w:r w:rsidR="0032581C">
              <w:rPr>
                <w:noProof/>
                <w:webHidden/>
              </w:rPr>
            </w:r>
            <w:r w:rsidR="0032581C">
              <w:rPr>
                <w:noProof/>
                <w:webHidden/>
              </w:rPr>
              <w:fldChar w:fldCharType="separate"/>
            </w:r>
            <w:r w:rsidR="0032581C">
              <w:rPr>
                <w:noProof/>
                <w:webHidden/>
              </w:rPr>
              <w:t>67</w:t>
            </w:r>
            <w:r w:rsidR="0032581C">
              <w:rPr>
                <w:noProof/>
                <w:webHidden/>
              </w:rPr>
              <w:fldChar w:fldCharType="end"/>
            </w:r>
          </w:hyperlink>
        </w:p>
        <w:p w14:paraId="75BE3603" w14:textId="1D52D544"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38" w:history="1">
            <w:r w:rsidR="0032581C" w:rsidRPr="00121B49">
              <w:rPr>
                <w:rStyle w:val="Lienhypertexte"/>
                <w:noProof/>
              </w:rPr>
              <w:t>3.2.1</w:t>
            </w:r>
            <w:r w:rsidR="0032581C">
              <w:rPr>
                <w:rFonts w:asciiTheme="minorHAnsi" w:eastAsiaTheme="minorEastAsia" w:hAnsiTheme="minorHAnsi" w:cstheme="minorBidi"/>
                <w:noProof/>
                <w:szCs w:val="22"/>
              </w:rPr>
              <w:tab/>
            </w:r>
            <w:r w:rsidR="0032581C" w:rsidRPr="00121B49">
              <w:rPr>
                <w:rStyle w:val="Lienhypertexte"/>
                <w:noProof/>
              </w:rPr>
              <w:t>Rotor rigide à quatres degrés deliberté</w:t>
            </w:r>
            <w:r w:rsidR="0032581C">
              <w:rPr>
                <w:noProof/>
                <w:webHidden/>
              </w:rPr>
              <w:tab/>
            </w:r>
            <w:r w:rsidR="0032581C">
              <w:rPr>
                <w:noProof/>
                <w:webHidden/>
              </w:rPr>
              <w:fldChar w:fldCharType="begin"/>
            </w:r>
            <w:r w:rsidR="0032581C">
              <w:rPr>
                <w:noProof/>
                <w:webHidden/>
              </w:rPr>
              <w:instrText xml:space="preserve"> PAGEREF _Toc534984838 \h </w:instrText>
            </w:r>
            <w:r w:rsidR="0032581C">
              <w:rPr>
                <w:noProof/>
                <w:webHidden/>
              </w:rPr>
            </w:r>
            <w:r w:rsidR="0032581C">
              <w:rPr>
                <w:noProof/>
                <w:webHidden/>
              </w:rPr>
              <w:fldChar w:fldCharType="separate"/>
            </w:r>
            <w:r w:rsidR="0032581C">
              <w:rPr>
                <w:noProof/>
                <w:webHidden/>
              </w:rPr>
              <w:t>67</w:t>
            </w:r>
            <w:r w:rsidR="0032581C">
              <w:rPr>
                <w:noProof/>
                <w:webHidden/>
              </w:rPr>
              <w:fldChar w:fldCharType="end"/>
            </w:r>
          </w:hyperlink>
        </w:p>
        <w:p w14:paraId="1D2AFD83" w14:textId="63FC40C4"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39" w:history="1">
            <w:r w:rsidR="0032581C" w:rsidRPr="00121B49">
              <w:rPr>
                <w:rStyle w:val="Lienhypertexte"/>
                <w:noProof/>
              </w:rPr>
              <w:t>3.2.2</w:t>
            </w:r>
            <w:r w:rsidR="0032581C">
              <w:rPr>
                <w:rFonts w:asciiTheme="minorHAnsi" w:eastAsiaTheme="minorEastAsia" w:hAnsiTheme="minorHAnsi" w:cstheme="minorBidi"/>
                <w:noProof/>
                <w:szCs w:val="22"/>
              </w:rPr>
              <w:tab/>
            </w:r>
            <w:r w:rsidR="0032581C" w:rsidRPr="00121B49">
              <w:rPr>
                <w:rStyle w:val="Lienhypertexte"/>
                <w:noProof/>
              </w:rPr>
              <w:t xml:space="preserve">Rotor flexible à </w:t>
            </w:r>
            <m:oMath>
              <m:r>
                <m:rPr>
                  <m:sty m:val="bi"/>
                </m:rPr>
                <w:rPr>
                  <w:rStyle w:val="Lienhypertexte"/>
                  <w:rFonts w:ascii="Cambria Math" w:hAnsi="Cambria Math"/>
                  <w:noProof/>
                </w:rPr>
                <m:t>n</m:t>
              </m:r>
            </m:oMath>
            <w:r w:rsidR="0032581C" w:rsidRPr="00121B49">
              <w:rPr>
                <w:rStyle w:val="Lienhypertexte"/>
                <w:noProof/>
              </w:rPr>
              <w:t xml:space="preserve"> degrés de liberté</w:t>
            </w:r>
            <w:r w:rsidR="0032581C">
              <w:rPr>
                <w:noProof/>
                <w:webHidden/>
              </w:rPr>
              <w:tab/>
            </w:r>
            <w:r w:rsidR="0032581C">
              <w:rPr>
                <w:noProof/>
                <w:webHidden/>
              </w:rPr>
              <w:fldChar w:fldCharType="begin"/>
            </w:r>
            <w:r w:rsidR="0032581C">
              <w:rPr>
                <w:noProof/>
                <w:webHidden/>
              </w:rPr>
              <w:instrText xml:space="preserve"> PAGEREF _Toc534984839 \h </w:instrText>
            </w:r>
            <w:r w:rsidR="0032581C">
              <w:rPr>
                <w:noProof/>
                <w:webHidden/>
              </w:rPr>
            </w:r>
            <w:r w:rsidR="0032581C">
              <w:rPr>
                <w:noProof/>
                <w:webHidden/>
              </w:rPr>
              <w:fldChar w:fldCharType="separate"/>
            </w:r>
            <w:r w:rsidR="0032581C">
              <w:rPr>
                <w:noProof/>
                <w:webHidden/>
              </w:rPr>
              <w:t>69</w:t>
            </w:r>
            <w:r w:rsidR="0032581C">
              <w:rPr>
                <w:noProof/>
                <w:webHidden/>
              </w:rPr>
              <w:fldChar w:fldCharType="end"/>
            </w:r>
          </w:hyperlink>
        </w:p>
        <w:p w14:paraId="154C5E23" w14:textId="49278DAE"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40" w:history="1">
            <w:r w:rsidR="0032581C" w:rsidRPr="00121B49">
              <w:rPr>
                <w:rStyle w:val="Lienhypertexte"/>
                <w:noProof/>
              </w:rPr>
              <w:t>3.2.3</w:t>
            </w:r>
            <w:r w:rsidR="0032581C">
              <w:rPr>
                <w:rFonts w:asciiTheme="minorHAnsi" w:eastAsiaTheme="minorEastAsia" w:hAnsiTheme="minorHAnsi" w:cstheme="minorBidi"/>
                <w:noProof/>
                <w:szCs w:val="22"/>
              </w:rPr>
              <w:tab/>
            </w:r>
            <w:r w:rsidR="0032581C" w:rsidRPr="00121B49">
              <w:rPr>
                <w:rStyle w:val="Lienhypertexte"/>
                <w:noProof/>
              </w:rPr>
              <w:t>Méthode numérique d’intégration temporelles</w:t>
            </w:r>
            <w:r w:rsidR="0032581C">
              <w:rPr>
                <w:noProof/>
                <w:webHidden/>
              </w:rPr>
              <w:tab/>
            </w:r>
            <w:r w:rsidR="0032581C">
              <w:rPr>
                <w:noProof/>
                <w:webHidden/>
              </w:rPr>
              <w:fldChar w:fldCharType="begin"/>
            </w:r>
            <w:r w:rsidR="0032581C">
              <w:rPr>
                <w:noProof/>
                <w:webHidden/>
              </w:rPr>
              <w:instrText xml:space="preserve"> PAGEREF _Toc534984840 \h </w:instrText>
            </w:r>
            <w:r w:rsidR="0032581C">
              <w:rPr>
                <w:noProof/>
                <w:webHidden/>
              </w:rPr>
            </w:r>
            <w:r w:rsidR="0032581C">
              <w:rPr>
                <w:noProof/>
                <w:webHidden/>
              </w:rPr>
              <w:fldChar w:fldCharType="separate"/>
            </w:r>
            <w:r w:rsidR="0032581C">
              <w:rPr>
                <w:noProof/>
                <w:webHidden/>
              </w:rPr>
              <w:t>70</w:t>
            </w:r>
            <w:r w:rsidR="0032581C">
              <w:rPr>
                <w:noProof/>
                <w:webHidden/>
              </w:rPr>
              <w:fldChar w:fldCharType="end"/>
            </w:r>
          </w:hyperlink>
        </w:p>
        <w:p w14:paraId="2DC42C7F" w14:textId="1E25E613"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41" w:history="1">
            <w:r w:rsidR="0032581C" w:rsidRPr="00121B49">
              <w:rPr>
                <w:rStyle w:val="Lienhypertexte"/>
                <w:noProof/>
              </w:rPr>
              <w:t>3.2.4</w:t>
            </w:r>
            <w:r w:rsidR="0032581C">
              <w:rPr>
                <w:rFonts w:asciiTheme="minorHAnsi" w:eastAsiaTheme="minorEastAsia" w:hAnsiTheme="minorHAnsi" w:cstheme="minorBidi"/>
                <w:noProof/>
                <w:szCs w:val="22"/>
              </w:rPr>
              <w:tab/>
            </w:r>
            <w:r w:rsidR="0032581C" w:rsidRPr="00121B49">
              <w:rPr>
                <w:rStyle w:val="Lienhypertexte"/>
                <w:noProof/>
              </w:rPr>
              <w:t>Vibration synchrone et sa solution périodique</w:t>
            </w:r>
            <w:r w:rsidR="0032581C">
              <w:rPr>
                <w:noProof/>
                <w:webHidden/>
              </w:rPr>
              <w:tab/>
            </w:r>
            <w:r w:rsidR="0032581C">
              <w:rPr>
                <w:noProof/>
                <w:webHidden/>
              </w:rPr>
              <w:fldChar w:fldCharType="begin"/>
            </w:r>
            <w:r w:rsidR="0032581C">
              <w:rPr>
                <w:noProof/>
                <w:webHidden/>
              </w:rPr>
              <w:instrText xml:space="preserve"> PAGEREF _Toc534984841 \h </w:instrText>
            </w:r>
            <w:r w:rsidR="0032581C">
              <w:rPr>
                <w:noProof/>
                <w:webHidden/>
              </w:rPr>
            </w:r>
            <w:r w:rsidR="0032581C">
              <w:rPr>
                <w:noProof/>
                <w:webHidden/>
              </w:rPr>
              <w:fldChar w:fldCharType="separate"/>
            </w:r>
            <w:r w:rsidR="0032581C">
              <w:rPr>
                <w:noProof/>
                <w:webHidden/>
              </w:rPr>
              <w:t>73</w:t>
            </w:r>
            <w:r w:rsidR="0032581C">
              <w:rPr>
                <w:noProof/>
                <w:webHidden/>
              </w:rPr>
              <w:fldChar w:fldCharType="end"/>
            </w:r>
          </w:hyperlink>
        </w:p>
        <w:p w14:paraId="59EBDE6D" w14:textId="54ED3424"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42" w:history="1">
            <w:r w:rsidR="0032581C" w:rsidRPr="00121B49">
              <w:rPr>
                <w:rStyle w:val="Lienhypertexte"/>
                <w:noProof/>
              </w:rPr>
              <w:t>3.3</w:t>
            </w:r>
            <w:r w:rsidR="0032581C">
              <w:rPr>
                <w:rFonts w:asciiTheme="minorHAnsi" w:eastAsiaTheme="minorEastAsia" w:hAnsiTheme="minorHAnsi" w:cstheme="minorBidi"/>
                <w:noProof/>
                <w:szCs w:val="22"/>
              </w:rPr>
              <w:tab/>
            </w:r>
            <w:r w:rsidR="0032581C" w:rsidRPr="00121B49">
              <w:rPr>
                <w:rStyle w:val="Lienhypertexte"/>
                <w:noProof/>
              </w:rPr>
              <w:t>Modélisation du balourd thermique</w:t>
            </w:r>
            <w:r w:rsidR="0032581C">
              <w:rPr>
                <w:noProof/>
                <w:webHidden/>
              </w:rPr>
              <w:tab/>
            </w:r>
            <w:r w:rsidR="0032581C">
              <w:rPr>
                <w:noProof/>
                <w:webHidden/>
              </w:rPr>
              <w:fldChar w:fldCharType="begin"/>
            </w:r>
            <w:r w:rsidR="0032581C">
              <w:rPr>
                <w:noProof/>
                <w:webHidden/>
              </w:rPr>
              <w:instrText xml:space="preserve"> PAGEREF _Toc534984842 \h </w:instrText>
            </w:r>
            <w:r w:rsidR="0032581C">
              <w:rPr>
                <w:noProof/>
                <w:webHidden/>
              </w:rPr>
            </w:r>
            <w:r w:rsidR="0032581C">
              <w:rPr>
                <w:noProof/>
                <w:webHidden/>
              </w:rPr>
              <w:fldChar w:fldCharType="separate"/>
            </w:r>
            <w:r w:rsidR="0032581C">
              <w:rPr>
                <w:noProof/>
                <w:webHidden/>
              </w:rPr>
              <w:t>77</w:t>
            </w:r>
            <w:r w:rsidR="0032581C">
              <w:rPr>
                <w:noProof/>
                <w:webHidden/>
              </w:rPr>
              <w:fldChar w:fldCharType="end"/>
            </w:r>
          </w:hyperlink>
        </w:p>
        <w:p w14:paraId="48C0D0B7" w14:textId="7FD0080D"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43" w:history="1">
            <w:r w:rsidR="0032581C" w:rsidRPr="00121B49">
              <w:rPr>
                <w:rStyle w:val="Lienhypertexte"/>
                <w:noProof/>
              </w:rPr>
              <w:t>3.3.1</w:t>
            </w:r>
            <w:r w:rsidR="0032581C">
              <w:rPr>
                <w:rFonts w:asciiTheme="minorHAnsi" w:eastAsiaTheme="minorEastAsia" w:hAnsiTheme="minorHAnsi" w:cstheme="minorBidi"/>
                <w:noProof/>
                <w:szCs w:val="22"/>
              </w:rPr>
              <w:tab/>
            </w:r>
            <w:r w:rsidR="0032581C" w:rsidRPr="00121B49">
              <w:rPr>
                <w:rStyle w:val="Lienhypertexte"/>
                <w:noProof/>
              </w:rPr>
              <w:t>Approche des masses conconcentrées</w:t>
            </w:r>
            <w:r w:rsidR="0032581C">
              <w:rPr>
                <w:noProof/>
                <w:webHidden/>
              </w:rPr>
              <w:tab/>
            </w:r>
            <w:r w:rsidR="0032581C">
              <w:rPr>
                <w:noProof/>
                <w:webHidden/>
              </w:rPr>
              <w:fldChar w:fldCharType="begin"/>
            </w:r>
            <w:r w:rsidR="0032581C">
              <w:rPr>
                <w:noProof/>
                <w:webHidden/>
              </w:rPr>
              <w:instrText xml:space="preserve"> PAGEREF _Toc534984843 \h </w:instrText>
            </w:r>
            <w:r w:rsidR="0032581C">
              <w:rPr>
                <w:noProof/>
                <w:webHidden/>
              </w:rPr>
            </w:r>
            <w:r w:rsidR="0032581C">
              <w:rPr>
                <w:noProof/>
                <w:webHidden/>
              </w:rPr>
              <w:fldChar w:fldCharType="separate"/>
            </w:r>
            <w:r w:rsidR="0032581C">
              <w:rPr>
                <w:noProof/>
                <w:webHidden/>
              </w:rPr>
              <w:t>77</w:t>
            </w:r>
            <w:r w:rsidR="0032581C">
              <w:rPr>
                <w:noProof/>
                <w:webHidden/>
              </w:rPr>
              <w:fldChar w:fldCharType="end"/>
            </w:r>
          </w:hyperlink>
        </w:p>
        <w:p w14:paraId="2813E382" w14:textId="5C98C758"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44" w:history="1">
            <w:r w:rsidR="0032581C" w:rsidRPr="00121B49">
              <w:rPr>
                <w:rStyle w:val="Lienhypertexte"/>
                <w:noProof/>
              </w:rPr>
              <w:t>3.3.2</w:t>
            </w:r>
            <w:r w:rsidR="0032581C">
              <w:rPr>
                <w:rFonts w:asciiTheme="minorHAnsi" w:eastAsiaTheme="minorEastAsia" w:hAnsiTheme="minorHAnsi" w:cstheme="minorBidi"/>
                <w:noProof/>
                <w:szCs w:val="22"/>
              </w:rPr>
              <w:tab/>
            </w:r>
            <w:r w:rsidR="0032581C" w:rsidRPr="00121B49">
              <w:rPr>
                <w:rStyle w:val="Lienhypertexte"/>
                <w:noProof/>
              </w:rPr>
              <w:t>Approche de défauts de la fibre neutre</w:t>
            </w:r>
            <w:r w:rsidR="0032581C">
              <w:rPr>
                <w:noProof/>
                <w:webHidden/>
              </w:rPr>
              <w:tab/>
            </w:r>
            <w:r w:rsidR="0032581C">
              <w:rPr>
                <w:noProof/>
                <w:webHidden/>
              </w:rPr>
              <w:fldChar w:fldCharType="begin"/>
            </w:r>
            <w:r w:rsidR="0032581C">
              <w:rPr>
                <w:noProof/>
                <w:webHidden/>
              </w:rPr>
              <w:instrText xml:space="preserve"> PAGEREF _Toc534984844 \h </w:instrText>
            </w:r>
            <w:r w:rsidR="0032581C">
              <w:rPr>
                <w:noProof/>
                <w:webHidden/>
              </w:rPr>
            </w:r>
            <w:r w:rsidR="0032581C">
              <w:rPr>
                <w:noProof/>
                <w:webHidden/>
              </w:rPr>
              <w:fldChar w:fldCharType="separate"/>
            </w:r>
            <w:r w:rsidR="0032581C">
              <w:rPr>
                <w:noProof/>
                <w:webHidden/>
              </w:rPr>
              <w:t>78</w:t>
            </w:r>
            <w:r w:rsidR="0032581C">
              <w:rPr>
                <w:noProof/>
                <w:webHidden/>
              </w:rPr>
              <w:fldChar w:fldCharType="end"/>
            </w:r>
          </w:hyperlink>
        </w:p>
        <w:p w14:paraId="1E0BC2B4" w14:textId="2E8FB53B"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45" w:history="1">
            <w:r w:rsidR="0032581C" w:rsidRPr="00121B49">
              <w:rPr>
                <w:rStyle w:val="Lienhypertexte"/>
                <w:noProof/>
              </w:rPr>
              <w:t>3.4</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_Toc534984845 \h </w:instrText>
            </w:r>
            <w:r w:rsidR="0032581C">
              <w:rPr>
                <w:noProof/>
                <w:webHidden/>
              </w:rPr>
            </w:r>
            <w:r w:rsidR="0032581C">
              <w:rPr>
                <w:noProof/>
                <w:webHidden/>
              </w:rPr>
              <w:fldChar w:fldCharType="separate"/>
            </w:r>
            <w:r w:rsidR="0032581C">
              <w:rPr>
                <w:noProof/>
                <w:webHidden/>
              </w:rPr>
              <w:t>79</w:t>
            </w:r>
            <w:r w:rsidR="0032581C">
              <w:rPr>
                <w:noProof/>
                <w:webHidden/>
              </w:rPr>
              <w:fldChar w:fldCharType="end"/>
            </w:r>
          </w:hyperlink>
        </w:p>
        <w:p w14:paraId="44392A03" w14:textId="676E1021" w:rsidR="0032581C" w:rsidRDefault="001517B3">
          <w:pPr>
            <w:pStyle w:val="TM1"/>
            <w:rPr>
              <w:rFonts w:asciiTheme="minorHAnsi" w:eastAsiaTheme="minorEastAsia" w:hAnsiTheme="minorHAnsi" w:cstheme="minorBidi"/>
              <w:sz w:val="22"/>
              <w:szCs w:val="22"/>
            </w:rPr>
          </w:pPr>
          <w:hyperlink w:anchor="_Toc534984846" w:history="1">
            <w:r w:rsidR="0032581C" w:rsidRPr="00121B49">
              <w:rPr>
                <w:rStyle w:val="Lienhypertexte"/>
              </w:rPr>
              <w:t>Chapitre 4 :  Simulations numériques</w:t>
            </w:r>
            <w:r w:rsidR="0032581C">
              <w:rPr>
                <w:webHidden/>
              </w:rPr>
              <w:tab/>
            </w:r>
            <w:r w:rsidR="0032581C">
              <w:rPr>
                <w:webHidden/>
              </w:rPr>
              <w:fldChar w:fldCharType="begin"/>
            </w:r>
            <w:r w:rsidR="0032581C">
              <w:rPr>
                <w:webHidden/>
              </w:rPr>
              <w:instrText xml:space="preserve"> PAGEREF _Toc534984846 \h </w:instrText>
            </w:r>
            <w:r w:rsidR="0032581C">
              <w:rPr>
                <w:webHidden/>
              </w:rPr>
            </w:r>
            <w:r w:rsidR="0032581C">
              <w:rPr>
                <w:webHidden/>
              </w:rPr>
              <w:fldChar w:fldCharType="separate"/>
            </w:r>
            <w:r w:rsidR="0032581C">
              <w:rPr>
                <w:webHidden/>
              </w:rPr>
              <w:t>80</w:t>
            </w:r>
            <w:r w:rsidR="0032581C">
              <w:rPr>
                <w:webHidden/>
              </w:rPr>
              <w:fldChar w:fldCharType="end"/>
            </w:r>
          </w:hyperlink>
        </w:p>
        <w:p w14:paraId="600D9EE3" w14:textId="007508A4"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49" w:history="1">
            <w:r w:rsidR="0032581C" w:rsidRPr="00121B49">
              <w:rPr>
                <w:rStyle w:val="Lienhypertexte"/>
                <w:noProof/>
              </w:rPr>
              <w:t>4.1</w:t>
            </w:r>
            <w:r w:rsidR="0032581C">
              <w:rPr>
                <w:rFonts w:asciiTheme="minorHAnsi" w:eastAsiaTheme="minorEastAsia" w:hAnsiTheme="minorHAnsi" w:cstheme="minorBidi"/>
                <w:noProof/>
                <w:szCs w:val="22"/>
              </w:rPr>
              <w:tab/>
            </w:r>
            <w:r w:rsidR="0032581C" w:rsidRPr="00121B49">
              <w:rPr>
                <w:rStyle w:val="Lienhypertexte"/>
                <w:noProof/>
              </w:rPr>
              <w:t>Modèle complet et non linéaire de l’effet Morton</w:t>
            </w:r>
            <w:r w:rsidR="0032581C">
              <w:rPr>
                <w:noProof/>
                <w:webHidden/>
              </w:rPr>
              <w:tab/>
            </w:r>
            <w:r w:rsidR="0032581C">
              <w:rPr>
                <w:noProof/>
                <w:webHidden/>
              </w:rPr>
              <w:fldChar w:fldCharType="begin"/>
            </w:r>
            <w:r w:rsidR="0032581C">
              <w:rPr>
                <w:noProof/>
                <w:webHidden/>
              </w:rPr>
              <w:instrText xml:space="preserve"> PAGEREF _Toc534984849 \h </w:instrText>
            </w:r>
            <w:r w:rsidR="0032581C">
              <w:rPr>
                <w:noProof/>
                <w:webHidden/>
              </w:rPr>
            </w:r>
            <w:r w:rsidR="0032581C">
              <w:rPr>
                <w:noProof/>
                <w:webHidden/>
              </w:rPr>
              <w:fldChar w:fldCharType="separate"/>
            </w:r>
            <w:r w:rsidR="0032581C">
              <w:rPr>
                <w:noProof/>
                <w:webHidden/>
              </w:rPr>
              <w:t>80</w:t>
            </w:r>
            <w:r w:rsidR="0032581C">
              <w:rPr>
                <w:noProof/>
                <w:webHidden/>
              </w:rPr>
              <w:fldChar w:fldCharType="end"/>
            </w:r>
          </w:hyperlink>
        </w:p>
        <w:p w14:paraId="05955697" w14:textId="5B9658BA"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50" w:history="1">
            <w:r w:rsidR="0032581C" w:rsidRPr="00121B49">
              <w:rPr>
                <w:rStyle w:val="Lienhypertexte"/>
                <w:noProof/>
              </w:rPr>
              <w:t>4.1.1</w:t>
            </w:r>
            <w:r w:rsidR="0032581C">
              <w:rPr>
                <w:rFonts w:asciiTheme="minorHAnsi" w:eastAsiaTheme="minorEastAsia" w:hAnsiTheme="minorHAnsi" w:cstheme="minorBidi"/>
                <w:noProof/>
                <w:szCs w:val="22"/>
              </w:rPr>
              <w:tab/>
            </w:r>
            <w:r w:rsidR="0032581C" w:rsidRPr="00121B49">
              <w:rPr>
                <w:rStyle w:val="Lienhypertexte"/>
                <w:noProof/>
              </w:rPr>
              <w:t>Approche du moyennage du flux thermique dans le temps</w:t>
            </w:r>
            <w:r w:rsidR="0032581C">
              <w:rPr>
                <w:noProof/>
                <w:webHidden/>
              </w:rPr>
              <w:tab/>
            </w:r>
            <w:r w:rsidR="0032581C">
              <w:rPr>
                <w:noProof/>
                <w:webHidden/>
              </w:rPr>
              <w:fldChar w:fldCharType="begin"/>
            </w:r>
            <w:r w:rsidR="0032581C">
              <w:rPr>
                <w:noProof/>
                <w:webHidden/>
              </w:rPr>
              <w:instrText xml:space="preserve"> PAGEREF _Toc534984850 \h </w:instrText>
            </w:r>
            <w:r w:rsidR="0032581C">
              <w:rPr>
                <w:noProof/>
                <w:webHidden/>
              </w:rPr>
            </w:r>
            <w:r w:rsidR="0032581C">
              <w:rPr>
                <w:noProof/>
                <w:webHidden/>
              </w:rPr>
              <w:fldChar w:fldCharType="separate"/>
            </w:r>
            <w:r w:rsidR="0032581C">
              <w:rPr>
                <w:noProof/>
                <w:webHidden/>
              </w:rPr>
              <w:t>80</w:t>
            </w:r>
            <w:r w:rsidR="0032581C">
              <w:rPr>
                <w:noProof/>
                <w:webHidden/>
              </w:rPr>
              <w:fldChar w:fldCharType="end"/>
            </w:r>
          </w:hyperlink>
        </w:p>
        <w:p w14:paraId="4D279674" w14:textId="00608156"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51" w:history="1">
            <w:r w:rsidR="0032581C" w:rsidRPr="00121B49">
              <w:rPr>
                <w:rStyle w:val="Lienhypertexte"/>
                <w:noProof/>
              </w:rPr>
              <w:t>4.1.2</w:t>
            </w:r>
            <w:r w:rsidR="0032581C">
              <w:rPr>
                <w:rFonts w:asciiTheme="minorHAnsi" w:eastAsiaTheme="minorEastAsia" w:hAnsiTheme="minorHAnsi" w:cstheme="minorBidi"/>
                <w:noProof/>
                <w:szCs w:val="22"/>
              </w:rPr>
              <w:tab/>
            </w:r>
            <w:r w:rsidR="0032581C" w:rsidRPr="00121B49">
              <w:rPr>
                <w:rStyle w:val="Lienhypertexte"/>
                <w:noProof/>
              </w:rPr>
              <w:t>Algorithme de l’effet Morton</w:t>
            </w:r>
            <w:r w:rsidR="0032581C">
              <w:rPr>
                <w:noProof/>
                <w:webHidden/>
              </w:rPr>
              <w:tab/>
            </w:r>
            <w:r w:rsidR="0032581C">
              <w:rPr>
                <w:noProof/>
                <w:webHidden/>
              </w:rPr>
              <w:fldChar w:fldCharType="begin"/>
            </w:r>
            <w:r w:rsidR="0032581C">
              <w:rPr>
                <w:noProof/>
                <w:webHidden/>
              </w:rPr>
              <w:instrText xml:space="preserve"> PAGEREF _Toc534984851 \h </w:instrText>
            </w:r>
            <w:r w:rsidR="0032581C">
              <w:rPr>
                <w:noProof/>
                <w:webHidden/>
              </w:rPr>
            </w:r>
            <w:r w:rsidR="0032581C">
              <w:rPr>
                <w:noProof/>
                <w:webHidden/>
              </w:rPr>
              <w:fldChar w:fldCharType="separate"/>
            </w:r>
            <w:r w:rsidR="0032581C">
              <w:rPr>
                <w:noProof/>
                <w:webHidden/>
              </w:rPr>
              <w:t>82</w:t>
            </w:r>
            <w:r w:rsidR="0032581C">
              <w:rPr>
                <w:noProof/>
                <w:webHidden/>
              </w:rPr>
              <w:fldChar w:fldCharType="end"/>
            </w:r>
          </w:hyperlink>
        </w:p>
        <w:p w14:paraId="02C3B171" w14:textId="50F62A12"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52" w:history="1">
            <w:r w:rsidR="0032581C" w:rsidRPr="00121B49">
              <w:rPr>
                <w:rStyle w:val="Lienhypertexte"/>
                <w:noProof/>
              </w:rPr>
              <w:t>4.2</w:t>
            </w:r>
            <w:r w:rsidR="0032581C">
              <w:rPr>
                <w:rFonts w:asciiTheme="minorHAnsi" w:eastAsiaTheme="minorEastAsia" w:hAnsiTheme="minorHAnsi" w:cstheme="minorBidi"/>
                <w:noProof/>
                <w:szCs w:val="22"/>
              </w:rPr>
              <w:tab/>
            </w:r>
            <w:r w:rsidR="0032581C" w:rsidRPr="00121B49">
              <w:rPr>
                <w:rStyle w:val="Lienhypertexte"/>
                <w:noProof/>
              </w:rPr>
              <w:t>Description du Banc de l’Effet Morton (BEM)</w:t>
            </w:r>
            <w:r w:rsidR="0032581C">
              <w:rPr>
                <w:noProof/>
                <w:webHidden/>
              </w:rPr>
              <w:tab/>
            </w:r>
            <w:r w:rsidR="0032581C">
              <w:rPr>
                <w:noProof/>
                <w:webHidden/>
              </w:rPr>
              <w:fldChar w:fldCharType="begin"/>
            </w:r>
            <w:r w:rsidR="0032581C">
              <w:rPr>
                <w:noProof/>
                <w:webHidden/>
              </w:rPr>
              <w:instrText xml:space="preserve"> PAGEREF _Toc534984852 \h </w:instrText>
            </w:r>
            <w:r w:rsidR="0032581C">
              <w:rPr>
                <w:noProof/>
                <w:webHidden/>
              </w:rPr>
            </w:r>
            <w:r w:rsidR="0032581C">
              <w:rPr>
                <w:noProof/>
                <w:webHidden/>
              </w:rPr>
              <w:fldChar w:fldCharType="separate"/>
            </w:r>
            <w:r w:rsidR="0032581C">
              <w:rPr>
                <w:noProof/>
                <w:webHidden/>
              </w:rPr>
              <w:t>84</w:t>
            </w:r>
            <w:r w:rsidR="0032581C">
              <w:rPr>
                <w:noProof/>
                <w:webHidden/>
              </w:rPr>
              <w:fldChar w:fldCharType="end"/>
            </w:r>
          </w:hyperlink>
        </w:p>
        <w:p w14:paraId="287AF29A" w14:textId="383600BE"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53" w:history="1">
            <w:r w:rsidR="0032581C" w:rsidRPr="00121B49">
              <w:rPr>
                <w:rStyle w:val="Lienhypertexte"/>
                <w:noProof/>
              </w:rPr>
              <w:t>4.2.1</w:t>
            </w:r>
            <w:r w:rsidR="0032581C">
              <w:rPr>
                <w:rFonts w:asciiTheme="minorHAnsi" w:eastAsiaTheme="minorEastAsia" w:hAnsiTheme="minorHAnsi" w:cstheme="minorBidi"/>
                <w:noProof/>
                <w:szCs w:val="22"/>
              </w:rPr>
              <w:tab/>
            </w:r>
            <w:r w:rsidR="0032581C" w:rsidRPr="00121B49">
              <w:rPr>
                <w:rStyle w:val="Lienhypertexte"/>
                <w:noProof/>
              </w:rPr>
              <w:t>Caractéristiques du palier testé et lubrifiant</w:t>
            </w:r>
            <w:r w:rsidR="0032581C">
              <w:rPr>
                <w:noProof/>
                <w:webHidden/>
              </w:rPr>
              <w:tab/>
            </w:r>
            <w:r w:rsidR="0032581C">
              <w:rPr>
                <w:noProof/>
                <w:webHidden/>
              </w:rPr>
              <w:fldChar w:fldCharType="begin"/>
            </w:r>
            <w:r w:rsidR="0032581C">
              <w:rPr>
                <w:noProof/>
                <w:webHidden/>
              </w:rPr>
              <w:instrText xml:space="preserve"> PAGEREF _Toc534984853 \h </w:instrText>
            </w:r>
            <w:r w:rsidR="0032581C">
              <w:rPr>
                <w:noProof/>
                <w:webHidden/>
              </w:rPr>
            </w:r>
            <w:r w:rsidR="0032581C">
              <w:rPr>
                <w:noProof/>
                <w:webHidden/>
              </w:rPr>
              <w:fldChar w:fldCharType="separate"/>
            </w:r>
            <w:r w:rsidR="0032581C">
              <w:rPr>
                <w:noProof/>
                <w:webHidden/>
              </w:rPr>
              <w:t>84</w:t>
            </w:r>
            <w:r w:rsidR="0032581C">
              <w:rPr>
                <w:noProof/>
                <w:webHidden/>
              </w:rPr>
              <w:fldChar w:fldCharType="end"/>
            </w:r>
          </w:hyperlink>
        </w:p>
        <w:p w14:paraId="0FB9BA6B" w14:textId="385A0106"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54" w:history="1">
            <w:r w:rsidR="0032581C" w:rsidRPr="00121B49">
              <w:rPr>
                <w:rStyle w:val="Lienhypertexte"/>
                <w:noProof/>
              </w:rPr>
              <w:t>4.2.2</w:t>
            </w:r>
            <w:r w:rsidR="0032581C">
              <w:rPr>
                <w:rFonts w:asciiTheme="minorHAnsi" w:eastAsiaTheme="minorEastAsia" w:hAnsiTheme="minorHAnsi" w:cstheme="minorBidi"/>
                <w:noProof/>
                <w:szCs w:val="22"/>
              </w:rPr>
              <w:tab/>
            </w:r>
            <w:r w:rsidR="0032581C" w:rsidRPr="00121B49">
              <w:rPr>
                <w:rStyle w:val="Lienhypertexte"/>
                <w:noProof/>
              </w:rPr>
              <w:t>Configuration du rotor 430mm</w:t>
            </w:r>
            <w:r w:rsidR="0032581C">
              <w:rPr>
                <w:noProof/>
                <w:webHidden/>
              </w:rPr>
              <w:tab/>
            </w:r>
            <w:r w:rsidR="0032581C">
              <w:rPr>
                <w:noProof/>
                <w:webHidden/>
              </w:rPr>
              <w:fldChar w:fldCharType="begin"/>
            </w:r>
            <w:r w:rsidR="0032581C">
              <w:rPr>
                <w:noProof/>
                <w:webHidden/>
              </w:rPr>
              <w:instrText xml:space="preserve"> PAGEREF _Toc534984854 \h </w:instrText>
            </w:r>
            <w:r w:rsidR="0032581C">
              <w:rPr>
                <w:noProof/>
                <w:webHidden/>
              </w:rPr>
            </w:r>
            <w:r w:rsidR="0032581C">
              <w:rPr>
                <w:noProof/>
                <w:webHidden/>
              </w:rPr>
              <w:fldChar w:fldCharType="separate"/>
            </w:r>
            <w:r w:rsidR="0032581C">
              <w:rPr>
                <w:noProof/>
                <w:webHidden/>
              </w:rPr>
              <w:t>85</w:t>
            </w:r>
            <w:r w:rsidR="0032581C">
              <w:rPr>
                <w:noProof/>
                <w:webHidden/>
              </w:rPr>
              <w:fldChar w:fldCharType="end"/>
            </w:r>
          </w:hyperlink>
        </w:p>
        <w:p w14:paraId="63315563" w14:textId="25064C05"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55" w:history="1">
            <w:r w:rsidR="0032581C" w:rsidRPr="00121B49">
              <w:rPr>
                <w:rStyle w:val="Lienhypertexte"/>
                <w:noProof/>
              </w:rPr>
              <w:t>4.2.3</w:t>
            </w:r>
            <w:r w:rsidR="0032581C">
              <w:rPr>
                <w:rFonts w:asciiTheme="minorHAnsi" w:eastAsiaTheme="minorEastAsia" w:hAnsiTheme="minorHAnsi" w:cstheme="minorBidi"/>
                <w:noProof/>
                <w:szCs w:val="22"/>
              </w:rPr>
              <w:tab/>
            </w:r>
            <w:r w:rsidR="0032581C" w:rsidRPr="00121B49">
              <w:rPr>
                <w:rStyle w:val="Lienhypertexte"/>
                <w:noProof/>
              </w:rPr>
              <w:t>Configuration du rotor 700mm</w:t>
            </w:r>
            <w:r w:rsidR="0032581C">
              <w:rPr>
                <w:noProof/>
                <w:webHidden/>
              </w:rPr>
              <w:tab/>
            </w:r>
            <w:r w:rsidR="0032581C">
              <w:rPr>
                <w:noProof/>
                <w:webHidden/>
              </w:rPr>
              <w:fldChar w:fldCharType="begin"/>
            </w:r>
            <w:r w:rsidR="0032581C">
              <w:rPr>
                <w:noProof/>
                <w:webHidden/>
              </w:rPr>
              <w:instrText xml:space="preserve"> PAGEREF _Toc534984855 \h </w:instrText>
            </w:r>
            <w:r w:rsidR="0032581C">
              <w:rPr>
                <w:noProof/>
                <w:webHidden/>
              </w:rPr>
            </w:r>
            <w:r w:rsidR="0032581C">
              <w:rPr>
                <w:noProof/>
                <w:webHidden/>
              </w:rPr>
              <w:fldChar w:fldCharType="separate"/>
            </w:r>
            <w:r w:rsidR="0032581C">
              <w:rPr>
                <w:noProof/>
                <w:webHidden/>
              </w:rPr>
              <w:t>89</w:t>
            </w:r>
            <w:r w:rsidR="0032581C">
              <w:rPr>
                <w:noProof/>
                <w:webHidden/>
              </w:rPr>
              <w:fldChar w:fldCharType="end"/>
            </w:r>
          </w:hyperlink>
        </w:p>
        <w:p w14:paraId="76A5B1D8" w14:textId="1225429B"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56" w:history="1">
            <w:r w:rsidR="0032581C" w:rsidRPr="00121B49">
              <w:rPr>
                <w:rStyle w:val="Lienhypertexte"/>
                <w:noProof/>
              </w:rPr>
              <w:t>4.3</w:t>
            </w:r>
            <w:r w:rsidR="0032581C">
              <w:rPr>
                <w:rFonts w:asciiTheme="minorHAnsi" w:eastAsiaTheme="minorEastAsia" w:hAnsiTheme="minorHAnsi" w:cstheme="minorBidi"/>
                <w:noProof/>
                <w:szCs w:val="22"/>
              </w:rPr>
              <w:tab/>
            </w:r>
            <w:r w:rsidR="0032581C" w:rsidRPr="00121B49">
              <w:rPr>
                <w:rStyle w:val="Lienhypertexte"/>
                <w:noProof/>
              </w:rPr>
              <w:t>Simulation du rotor 430mm</w:t>
            </w:r>
            <w:r w:rsidR="0032581C">
              <w:rPr>
                <w:noProof/>
                <w:webHidden/>
              </w:rPr>
              <w:tab/>
            </w:r>
            <w:r w:rsidR="0032581C">
              <w:rPr>
                <w:noProof/>
                <w:webHidden/>
              </w:rPr>
              <w:fldChar w:fldCharType="begin"/>
            </w:r>
            <w:r w:rsidR="0032581C">
              <w:rPr>
                <w:noProof/>
                <w:webHidden/>
              </w:rPr>
              <w:instrText xml:space="preserve"> PAGEREF _Toc534984856 \h </w:instrText>
            </w:r>
            <w:r w:rsidR="0032581C">
              <w:rPr>
                <w:noProof/>
                <w:webHidden/>
              </w:rPr>
            </w:r>
            <w:r w:rsidR="0032581C">
              <w:rPr>
                <w:noProof/>
                <w:webHidden/>
              </w:rPr>
              <w:fldChar w:fldCharType="separate"/>
            </w:r>
            <w:r w:rsidR="0032581C">
              <w:rPr>
                <w:noProof/>
                <w:webHidden/>
              </w:rPr>
              <w:t>92</w:t>
            </w:r>
            <w:r w:rsidR="0032581C">
              <w:rPr>
                <w:noProof/>
                <w:webHidden/>
              </w:rPr>
              <w:fldChar w:fldCharType="end"/>
            </w:r>
          </w:hyperlink>
        </w:p>
        <w:p w14:paraId="4DA4A779" w14:textId="698FBD8D"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57" w:history="1">
            <w:r w:rsidR="0032581C" w:rsidRPr="00121B49">
              <w:rPr>
                <w:rStyle w:val="Lienhypertexte"/>
                <w:noProof/>
              </w:rPr>
              <w:t>4.3.1</w:t>
            </w:r>
            <w:r w:rsidR="0032581C">
              <w:rPr>
                <w:rFonts w:asciiTheme="minorHAnsi" w:eastAsiaTheme="minorEastAsia" w:hAnsiTheme="minorHAnsi" w:cstheme="minorBidi"/>
                <w:noProof/>
                <w:szCs w:val="22"/>
              </w:rPr>
              <w:tab/>
            </w:r>
            <w:r w:rsidR="0032581C" w:rsidRPr="00121B49">
              <w:rPr>
                <w:rStyle w:val="Lienhypertexte"/>
                <w:noProof/>
              </w:rPr>
              <w:t>Vibrations synchrones</w:t>
            </w:r>
            <w:r w:rsidR="0032581C">
              <w:rPr>
                <w:noProof/>
                <w:webHidden/>
              </w:rPr>
              <w:tab/>
            </w:r>
            <w:r w:rsidR="0032581C">
              <w:rPr>
                <w:noProof/>
                <w:webHidden/>
              </w:rPr>
              <w:fldChar w:fldCharType="begin"/>
            </w:r>
            <w:r w:rsidR="0032581C">
              <w:rPr>
                <w:noProof/>
                <w:webHidden/>
              </w:rPr>
              <w:instrText xml:space="preserve"> PAGEREF _Toc534984857 \h </w:instrText>
            </w:r>
            <w:r w:rsidR="0032581C">
              <w:rPr>
                <w:noProof/>
                <w:webHidden/>
              </w:rPr>
            </w:r>
            <w:r w:rsidR="0032581C">
              <w:rPr>
                <w:noProof/>
                <w:webHidden/>
              </w:rPr>
              <w:fldChar w:fldCharType="separate"/>
            </w:r>
            <w:r w:rsidR="0032581C">
              <w:rPr>
                <w:noProof/>
                <w:webHidden/>
              </w:rPr>
              <w:t>93</w:t>
            </w:r>
            <w:r w:rsidR="0032581C">
              <w:rPr>
                <w:noProof/>
                <w:webHidden/>
              </w:rPr>
              <w:fldChar w:fldCharType="end"/>
            </w:r>
          </w:hyperlink>
        </w:p>
        <w:p w14:paraId="40B9BE79" w14:textId="738F5F08"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58" w:history="1">
            <w:r w:rsidR="0032581C" w:rsidRPr="00121B49">
              <w:rPr>
                <w:rStyle w:val="Lienhypertexte"/>
                <w:noProof/>
              </w:rPr>
              <w:t>4.3.2</w:t>
            </w:r>
            <w:r w:rsidR="0032581C">
              <w:rPr>
                <w:rFonts w:asciiTheme="minorHAnsi" w:eastAsiaTheme="minorEastAsia" w:hAnsiTheme="minorHAnsi" w:cstheme="minorBidi"/>
                <w:noProof/>
                <w:szCs w:val="22"/>
              </w:rPr>
              <w:tab/>
            </w:r>
            <w:r w:rsidR="0032581C" w:rsidRPr="00121B49">
              <w:rPr>
                <w:rStyle w:val="Lienhypertexte"/>
                <w:noProof/>
              </w:rPr>
              <w:t>Température du rotor</w:t>
            </w:r>
            <w:r w:rsidR="0032581C">
              <w:rPr>
                <w:noProof/>
                <w:webHidden/>
              </w:rPr>
              <w:tab/>
            </w:r>
            <w:r w:rsidR="0032581C">
              <w:rPr>
                <w:noProof/>
                <w:webHidden/>
              </w:rPr>
              <w:fldChar w:fldCharType="begin"/>
            </w:r>
            <w:r w:rsidR="0032581C">
              <w:rPr>
                <w:noProof/>
                <w:webHidden/>
              </w:rPr>
              <w:instrText xml:space="preserve"> PAGEREF _Toc534984858 \h </w:instrText>
            </w:r>
            <w:r w:rsidR="0032581C">
              <w:rPr>
                <w:noProof/>
                <w:webHidden/>
              </w:rPr>
            </w:r>
            <w:r w:rsidR="0032581C">
              <w:rPr>
                <w:noProof/>
                <w:webHidden/>
              </w:rPr>
              <w:fldChar w:fldCharType="separate"/>
            </w:r>
            <w:r w:rsidR="0032581C">
              <w:rPr>
                <w:noProof/>
                <w:webHidden/>
              </w:rPr>
              <w:t>96</w:t>
            </w:r>
            <w:r w:rsidR="0032581C">
              <w:rPr>
                <w:noProof/>
                <w:webHidden/>
              </w:rPr>
              <w:fldChar w:fldCharType="end"/>
            </w:r>
          </w:hyperlink>
        </w:p>
        <w:p w14:paraId="30CD08EA" w14:textId="21C71ABB"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59" w:history="1">
            <w:r w:rsidR="0032581C" w:rsidRPr="00121B49">
              <w:rPr>
                <w:rStyle w:val="Lienhypertexte"/>
                <w:noProof/>
              </w:rPr>
              <w:t>4.3.3</w:t>
            </w:r>
            <w:r w:rsidR="0032581C">
              <w:rPr>
                <w:rFonts w:asciiTheme="minorHAnsi" w:eastAsiaTheme="minorEastAsia" w:hAnsiTheme="minorHAnsi" w:cstheme="minorBidi"/>
                <w:noProof/>
                <w:szCs w:val="22"/>
              </w:rPr>
              <w:tab/>
            </w:r>
            <w:r w:rsidR="0032581C" w:rsidRPr="00121B49">
              <w:rPr>
                <w:rStyle w:val="Lienhypertexte"/>
                <w:noProof/>
              </w:rPr>
              <w:t>Phases du balourd, point haut et point chaud</w:t>
            </w:r>
            <w:r w:rsidR="0032581C">
              <w:rPr>
                <w:noProof/>
                <w:webHidden/>
              </w:rPr>
              <w:tab/>
            </w:r>
            <w:r w:rsidR="0032581C">
              <w:rPr>
                <w:noProof/>
                <w:webHidden/>
              </w:rPr>
              <w:fldChar w:fldCharType="begin"/>
            </w:r>
            <w:r w:rsidR="0032581C">
              <w:rPr>
                <w:noProof/>
                <w:webHidden/>
              </w:rPr>
              <w:instrText xml:space="preserve"> PAGEREF _Toc534984859 \h </w:instrText>
            </w:r>
            <w:r w:rsidR="0032581C">
              <w:rPr>
                <w:noProof/>
                <w:webHidden/>
              </w:rPr>
            </w:r>
            <w:r w:rsidR="0032581C">
              <w:rPr>
                <w:noProof/>
                <w:webHidden/>
              </w:rPr>
              <w:fldChar w:fldCharType="separate"/>
            </w:r>
            <w:r w:rsidR="0032581C">
              <w:rPr>
                <w:noProof/>
                <w:webHidden/>
              </w:rPr>
              <w:t>97</w:t>
            </w:r>
            <w:r w:rsidR="0032581C">
              <w:rPr>
                <w:noProof/>
                <w:webHidden/>
              </w:rPr>
              <w:fldChar w:fldCharType="end"/>
            </w:r>
          </w:hyperlink>
        </w:p>
        <w:p w14:paraId="44DBD47F" w14:textId="132FE3EB"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60" w:history="1">
            <w:r w:rsidR="0032581C" w:rsidRPr="00121B49">
              <w:rPr>
                <w:rStyle w:val="Lienhypertexte"/>
                <w:noProof/>
              </w:rPr>
              <w:t>4.3.4</w:t>
            </w:r>
            <w:r w:rsidR="0032581C">
              <w:rPr>
                <w:rFonts w:asciiTheme="minorHAnsi" w:eastAsiaTheme="minorEastAsia" w:hAnsiTheme="minorHAnsi" w:cstheme="minorBidi"/>
                <w:noProof/>
                <w:szCs w:val="22"/>
              </w:rPr>
              <w:tab/>
            </w:r>
            <w:r w:rsidR="0032581C" w:rsidRPr="00121B49">
              <w:rPr>
                <w:rStyle w:val="Lienhypertexte"/>
                <w:noProof/>
              </w:rPr>
              <w:t>Critiques des résultats</w:t>
            </w:r>
            <w:r w:rsidR="0032581C">
              <w:rPr>
                <w:noProof/>
                <w:webHidden/>
              </w:rPr>
              <w:tab/>
            </w:r>
            <w:r w:rsidR="0032581C">
              <w:rPr>
                <w:noProof/>
                <w:webHidden/>
              </w:rPr>
              <w:fldChar w:fldCharType="begin"/>
            </w:r>
            <w:r w:rsidR="0032581C">
              <w:rPr>
                <w:noProof/>
                <w:webHidden/>
              </w:rPr>
              <w:instrText xml:space="preserve"> PAGEREF _Toc534984860 \h </w:instrText>
            </w:r>
            <w:r w:rsidR="0032581C">
              <w:rPr>
                <w:noProof/>
                <w:webHidden/>
              </w:rPr>
            </w:r>
            <w:r w:rsidR="0032581C">
              <w:rPr>
                <w:noProof/>
                <w:webHidden/>
              </w:rPr>
              <w:fldChar w:fldCharType="separate"/>
            </w:r>
            <w:r w:rsidR="0032581C">
              <w:rPr>
                <w:noProof/>
                <w:webHidden/>
              </w:rPr>
              <w:t>98</w:t>
            </w:r>
            <w:r w:rsidR="0032581C">
              <w:rPr>
                <w:noProof/>
                <w:webHidden/>
              </w:rPr>
              <w:fldChar w:fldCharType="end"/>
            </w:r>
          </w:hyperlink>
        </w:p>
        <w:p w14:paraId="4073DDA9" w14:textId="08DE6C50"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61" w:history="1">
            <w:r w:rsidR="0032581C" w:rsidRPr="00121B49">
              <w:rPr>
                <w:rStyle w:val="Lienhypertexte"/>
                <w:noProof/>
              </w:rPr>
              <w:t>4.4</w:t>
            </w:r>
            <w:r w:rsidR="0032581C">
              <w:rPr>
                <w:rFonts w:asciiTheme="minorHAnsi" w:eastAsiaTheme="minorEastAsia" w:hAnsiTheme="minorHAnsi" w:cstheme="minorBidi"/>
                <w:noProof/>
                <w:szCs w:val="22"/>
              </w:rPr>
              <w:tab/>
            </w:r>
            <w:r w:rsidR="0032581C" w:rsidRPr="00121B49">
              <w:rPr>
                <w:rStyle w:val="Lienhypertexte"/>
                <w:noProof/>
              </w:rPr>
              <w:t>Simulation du rotor 700mm</w:t>
            </w:r>
            <w:r w:rsidR="0032581C">
              <w:rPr>
                <w:noProof/>
                <w:webHidden/>
              </w:rPr>
              <w:tab/>
            </w:r>
            <w:r w:rsidR="0032581C">
              <w:rPr>
                <w:noProof/>
                <w:webHidden/>
              </w:rPr>
              <w:fldChar w:fldCharType="begin"/>
            </w:r>
            <w:r w:rsidR="0032581C">
              <w:rPr>
                <w:noProof/>
                <w:webHidden/>
              </w:rPr>
              <w:instrText xml:space="preserve"> PAGEREF _Toc534984861 \h </w:instrText>
            </w:r>
            <w:r w:rsidR="0032581C">
              <w:rPr>
                <w:noProof/>
                <w:webHidden/>
              </w:rPr>
            </w:r>
            <w:r w:rsidR="0032581C">
              <w:rPr>
                <w:noProof/>
                <w:webHidden/>
              </w:rPr>
              <w:fldChar w:fldCharType="separate"/>
            </w:r>
            <w:r w:rsidR="0032581C">
              <w:rPr>
                <w:noProof/>
                <w:webHidden/>
              </w:rPr>
              <w:t>98</w:t>
            </w:r>
            <w:r w:rsidR="0032581C">
              <w:rPr>
                <w:noProof/>
                <w:webHidden/>
              </w:rPr>
              <w:fldChar w:fldCharType="end"/>
            </w:r>
          </w:hyperlink>
        </w:p>
        <w:p w14:paraId="380B67D9" w14:textId="4099AC90"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62" w:history="1">
            <w:r w:rsidR="0032581C" w:rsidRPr="00121B49">
              <w:rPr>
                <w:rStyle w:val="Lienhypertexte"/>
                <w:noProof/>
              </w:rPr>
              <w:t>4.5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_Toc534984862 \h </w:instrText>
            </w:r>
            <w:r w:rsidR="0032581C">
              <w:rPr>
                <w:noProof/>
                <w:webHidden/>
              </w:rPr>
            </w:r>
            <w:r w:rsidR="0032581C">
              <w:rPr>
                <w:noProof/>
                <w:webHidden/>
              </w:rPr>
              <w:fldChar w:fldCharType="separate"/>
            </w:r>
            <w:r w:rsidR="0032581C">
              <w:rPr>
                <w:noProof/>
                <w:webHidden/>
              </w:rPr>
              <w:t>102</w:t>
            </w:r>
            <w:r w:rsidR="0032581C">
              <w:rPr>
                <w:noProof/>
                <w:webHidden/>
              </w:rPr>
              <w:fldChar w:fldCharType="end"/>
            </w:r>
          </w:hyperlink>
        </w:p>
        <w:p w14:paraId="289BC64D" w14:textId="1F2079D1" w:rsidR="0032581C" w:rsidRDefault="001517B3">
          <w:pPr>
            <w:pStyle w:val="TM1"/>
            <w:rPr>
              <w:rFonts w:asciiTheme="minorHAnsi" w:eastAsiaTheme="minorEastAsia" w:hAnsiTheme="minorHAnsi" w:cstheme="minorBidi"/>
              <w:sz w:val="22"/>
              <w:szCs w:val="22"/>
            </w:rPr>
          </w:pPr>
          <w:hyperlink w:anchor="_Toc534984863" w:history="1">
            <w:r w:rsidR="0032581C" w:rsidRPr="00121B49">
              <w:rPr>
                <w:rStyle w:val="Lienhypertexte"/>
              </w:rPr>
              <w:t>Chapitre 5 :  Analyses de la stabilité</w:t>
            </w:r>
            <w:r w:rsidR="0032581C">
              <w:rPr>
                <w:webHidden/>
              </w:rPr>
              <w:tab/>
            </w:r>
            <w:r w:rsidR="0032581C">
              <w:rPr>
                <w:webHidden/>
              </w:rPr>
              <w:fldChar w:fldCharType="begin"/>
            </w:r>
            <w:r w:rsidR="0032581C">
              <w:rPr>
                <w:webHidden/>
              </w:rPr>
              <w:instrText xml:space="preserve"> PAGEREF _Toc534984863 \h </w:instrText>
            </w:r>
            <w:r w:rsidR="0032581C">
              <w:rPr>
                <w:webHidden/>
              </w:rPr>
            </w:r>
            <w:r w:rsidR="0032581C">
              <w:rPr>
                <w:webHidden/>
              </w:rPr>
              <w:fldChar w:fldCharType="separate"/>
            </w:r>
            <w:r w:rsidR="0032581C">
              <w:rPr>
                <w:webHidden/>
              </w:rPr>
              <w:t>103</w:t>
            </w:r>
            <w:r w:rsidR="0032581C">
              <w:rPr>
                <w:webHidden/>
              </w:rPr>
              <w:fldChar w:fldCharType="end"/>
            </w:r>
          </w:hyperlink>
        </w:p>
        <w:p w14:paraId="7B1342F9" w14:textId="5078F0F7"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66" w:history="1">
            <w:r w:rsidR="0032581C" w:rsidRPr="00121B49">
              <w:rPr>
                <w:rStyle w:val="Lienhypertexte"/>
                <w:noProof/>
              </w:rPr>
              <w:t>5.1</w:t>
            </w:r>
            <w:r w:rsidR="0032581C">
              <w:rPr>
                <w:rFonts w:asciiTheme="minorHAnsi" w:eastAsiaTheme="minorEastAsia" w:hAnsiTheme="minorHAnsi" w:cstheme="minorBidi"/>
                <w:noProof/>
                <w:szCs w:val="22"/>
              </w:rPr>
              <w:tab/>
            </w:r>
            <w:r w:rsidR="0032581C" w:rsidRPr="00121B49">
              <w:rPr>
                <w:rStyle w:val="Lienhypertexte"/>
                <w:noProof/>
              </w:rPr>
              <w:t>Méthode d’analyse de la stabilité</w:t>
            </w:r>
            <w:r w:rsidR="0032581C">
              <w:rPr>
                <w:noProof/>
                <w:webHidden/>
              </w:rPr>
              <w:tab/>
            </w:r>
            <w:r w:rsidR="0032581C">
              <w:rPr>
                <w:noProof/>
                <w:webHidden/>
              </w:rPr>
              <w:fldChar w:fldCharType="begin"/>
            </w:r>
            <w:r w:rsidR="0032581C">
              <w:rPr>
                <w:noProof/>
                <w:webHidden/>
              </w:rPr>
              <w:instrText xml:space="preserve"> PAGEREF _Toc534984866 \h </w:instrText>
            </w:r>
            <w:r w:rsidR="0032581C">
              <w:rPr>
                <w:noProof/>
                <w:webHidden/>
              </w:rPr>
            </w:r>
            <w:r w:rsidR="0032581C">
              <w:rPr>
                <w:noProof/>
                <w:webHidden/>
              </w:rPr>
              <w:fldChar w:fldCharType="separate"/>
            </w:r>
            <w:r w:rsidR="0032581C">
              <w:rPr>
                <w:noProof/>
                <w:webHidden/>
              </w:rPr>
              <w:t>103</w:t>
            </w:r>
            <w:r w:rsidR="0032581C">
              <w:rPr>
                <w:noProof/>
                <w:webHidden/>
              </w:rPr>
              <w:fldChar w:fldCharType="end"/>
            </w:r>
          </w:hyperlink>
        </w:p>
        <w:p w14:paraId="2CFD43D8" w14:textId="5C011CA8"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67" w:history="1">
            <w:r w:rsidR="0032581C" w:rsidRPr="00121B49">
              <w:rPr>
                <w:rStyle w:val="Lienhypertexte"/>
                <w:noProof/>
              </w:rPr>
              <w:t>5.1.1</w:t>
            </w:r>
            <w:r w:rsidR="0032581C">
              <w:rPr>
                <w:rFonts w:asciiTheme="minorHAnsi" w:eastAsiaTheme="minorEastAsia" w:hAnsiTheme="minorHAnsi" w:cstheme="minorBidi"/>
                <w:noProof/>
                <w:szCs w:val="22"/>
              </w:rPr>
              <w:tab/>
            </w:r>
            <w:r w:rsidR="0032581C" w:rsidRPr="00121B49">
              <w:rPr>
                <w:rStyle w:val="Lienhypertexte"/>
                <w:noProof/>
              </w:rPr>
              <w:t>Coefficients d’influence de l’effet Morton</w:t>
            </w:r>
            <w:r w:rsidR="0032581C">
              <w:rPr>
                <w:noProof/>
                <w:webHidden/>
              </w:rPr>
              <w:tab/>
            </w:r>
            <w:r w:rsidR="0032581C">
              <w:rPr>
                <w:noProof/>
                <w:webHidden/>
              </w:rPr>
              <w:fldChar w:fldCharType="begin"/>
            </w:r>
            <w:r w:rsidR="0032581C">
              <w:rPr>
                <w:noProof/>
                <w:webHidden/>
              </w:rPr>
              <w:instrText xml:space="preserve"> PAGEREF _Toc534984867 \h </w:instrText>
            </w:r>
            <w:r w:rsidR="0032581C">
              <w:rPr>
                <w:noProof/>
                <w:webHidden/>
              </w:rPr>
            </w:r>
            <w:r w:rsidR="0032581C">
              <w:rPr>
                <w:noProof/>
                <w:webHidden/>
              </w:rPr>
              <w:fldChar w:fldCharType="separate"/>
            </w:r>
            <w:r w:rsidR="0032581C">
              <w:rPr>
                <w:noProof/>
                <w:webHidden/>
              </w:rPr>
              <w:t>103</w:t>
            </w:r>
            <w:r w:rsidR="0032581C">
              <w:rPr>
                <w:noProof/>
                <w:webHidden/>
              </w:rPr>
              <w:fldChar w:fldCharType="end"/>
            </w:r>
          </w:hyperlink>
        </w:p>
        <w:p w14:paraId="0B2072D7" w14:textId="696F800B"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68" w:history="1">
            <w:r w:rsidR="0032581C" w:rsidRPr="00121B49">
              <w:rPr>
                <w:rStyle w:val="Lienhypertexte"/>
                <w:noProof/>
              </w:rPr>
              <w:t>5.1.2</w:t>
            </w:r>
            <w:r w:rsidR="0032581C">
              <w:rPr>
                <w:rFonts w:asciiTheme="minorHAnsi" w:eastAsiaTheme="minorEastAsia" w:hAnsiTheme="minorHAnsi" w:cstheme="minorBidi"/>
                <w:noProof/>
                <w:szCs w:val="22"/>
              </w:rPr>
              <w:tab/>
            </w:r>
            <w:r w:rsidR="0032581C" w:rsidRPr="00121B49">
              <w:rPr>
                <w:rStyle w:val="Lienhypertexte"/>
                <w:noProof/>
              </w:rPr>
              <w:t>Critère de stabilité</w:t>
            </w:r>
            <w:r w:rsidR="0032581C">
              <w:rPr>
                <w:noProof/>
                <w:webHidden/>
              </w:rPr>
              <w:tab/>
            </w:r>
            <w:r w:rsidR="0032581C">
              <w:rPr>
                <w:noProof/>
                <w:webHidden/>
              </w:rPr>
              <w:fldChar w:fldCharType="begin"/>
            </w:r>
            <w:r w:rsidR="0032581C">
              <w:rPr>
                <w:noProof/>
                <w:webHidden/>
              </w:rPr>
              <w:instrText xml:space="preserve"> PAGEREF _Toc534984868 \h </w:instrText>
            </w:r>
            <w:r w:rsidR="0032581C">
              <w:rPr>
                <w:noProof/>
                <w:webHidden/>
              </w:rPr>
            </w:r>
            <w:r w:rsidR="0032581C">
              <w:rPr>
                <w:noProof/>
                <w:webHidden/>
              </w:rPr>
              <w:fldChar w:fldCharType="separate"/>
            </w:r>
            <w:r w:rsidR="0032581C">
              <w:rPr>
                <w:noProof/>
                <w:webHidden/>
              </w:rPr>
              <w:t>104</w:t>
            </w:r>
            <w:r w:rsidR="0032581C">
              <w:rPr>
                <w:noProof/>
                <w:webHidden/>
              </w:rPr>
              <w:fldChar w:fldCharType="end"/>
            </w:r>
          </w:hyperlink>
        </w:p>
        <w:p w14:paraId="76E24C83" w14:textId="7FF999A4"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69" w:history="1">
            <w:r w:rsidR="0032581C" w:rsidRPr="00121B49">
              <w:rPr>
                <w:rStyle w:val="Lienhypertexte"/>
                <w:noProof/>
              </w:rPr>
              <w:t>5.1.3</w:t>
            </w:r>
            <w:r w:rsidR="0032581C">
              <w:rPr>
                <w:rFonts w:asciiTheme="minorHAnsi" w:eastAsiaTheme="minorEastAsia" w:hAnsiTheme="minorHAnsi" w:cstheme="minorBidi"/>
                <w:noProof/>
                <w:szCs w:val="22"/>
              </w:rPr>
              <w:tab/>
            </w:r>
            <w:r w:rsidR="0032581C" w:rsidRPr="00121B49">
              <w:rPr>
                <w:rStyle w:val="Lienhypertexte"/>
                <w:noProof/>
              </w:rPr>
              <w:t>Approche Lorenz et Murphy</w:t>
            </w:r>
            <w:r w:rsidR="0032581C">
              <w:rPr>
                <w:noProof/>
                <w:webHidden/>
              </w:rPr>
              <w:tab/>
            </w:r>
            <w:r w:rsidR="0032581C">
              <w:rPr>
                <w:noProof/>
                <w:webHidden/>
              </w:rPr>
              <w:fldChar w:fldCharType="begin"/>
            </w:r>
            <w:r w:rsidR="0032581C">
              <w:rPr>
                <w:noProof/>
                <w:webHidden/>
              </w:rPr>
              <w:instrText xml:space="preserve"> PAGEREF _Toc534984869 \h </w:instrText>
            </w:r>
            <w:r w:rsidR="0032581C">
              <w:rPr>
                <w:noProof/>
                <w:webHidden/>
              </w:rPr>
            </w:r>
            <w:r w:rsidR="0032581C">
              <w:rPr>
                <w:noProof/>
                <w:webHidden/>
              </w:rPr>
              <w:fldChar w:fldCharType="separate"/>
            </w:r>
            <w:r w:rsidR="0032581C">
              <w:rPr>
                <w:noProof/>
                <w:webHidden/>
              </w:rPr>
              <w:t>106</w:t>
            </w:r>
            <w:r w:rsidR="0032581C">
              <w:rPr>
                <w:noProof/>
                <w:webHidden/>
              </w:rPr>
              <w:fldChar w:fldCharType="end"/>
            </w:r>
          </w:hyperlink>
        </w:p>
        <w:p w14:paraId="629E3673" w14:textId="74F76E65"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70" w:history="1">
            <w:r w:rsidR="0032581C" w:rsidRPr="00121B49">
              <w:rPr>
                <w:rStyle w:val="Lienhypertexte"/>
                <w:noProof/>
              </w:rPr>
              <w:t>5.1.4</w:t>
            </w:r>
            <w:r w:rsidR="0032581C">
              <w:rPr>
                <w:rFonts w:asciiTheme="minorHAnsi" w:eastAsiaTheme="minorEastAsia" w:hAnsiTheme="minorHAnsi" w:cstheme="minorBidi"/>
                <w:noProof/>
                <w:szCs w:val="22"/>
              </w:rPr>
              <w:tab/>
            </w:r>
            <w:r w:rsidR="0032581C" w:rsidRPr="00121B49">
              <w:rPr>
                <w:rStyle w:val="Lienhypertexte"/>
                <w:noProof/>
              </w:rPr>
              <w:t>Approche analytique améliorée</w:t>
            </w:r>
            <w:r w:rsidR="0032581C">
              <w:rPr>
                <w:noProof/>
                <w:webHidden/>
              </w:rPr>
              <w:tab/>
            </w:r>
            <w:r w:rsidR="0032581C">
              <w:rPr>
                <w:noProof/>
                <w:webHidden/>
              </w:rPr>
              <w:fldChar w:fldCharType="begin"/>
            </w:r>
            <w:r w:rsidR="0032581C">
              <w:rPr>
                <w:noProof/>
                <w:webHidden/>
              </w:rPr>
              <w:instrText xml:space="preserve"> PAGEREF _Toc534984870 \h </w:instrText>
            </w:r>
            <w:r w:rsidR="0032581C">
              <w:rPr>
                <w:noProof/>
                <w:webHidden/>
              </w:rPr>
            </w:r>
            <w:r w:rsidR="0032581C">
              <w:rPr>
                <w:noProof/>
                <w:webHidden/>
              </w:rPr>
              <w:fldChar w:fldCharType="separate"/>
            </w:r>
            <w:r w:rsidR="0032581C">
              <w:rPr>
                <w:noProof/>
                <w:webHidden/>
              </w:rPr>
              <w:t>107</w:t>
            </w:r>
            <w:r w:rsidR="0032581C">
              <w:rPr>
                <w:noProof/>
                <w:webHidden/>
              </w:rPr>
              <w:fldChar w:fldCharType="end"/>
            </w:r>
          </w:hyperlink>
        </w:p>
        <w:p w14:paraId="6A9BB32A" w14:textId="387AAE00"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71" w:history="1">
            <w:r w:rsidR="0032581C" w:rsidRPr="00121B49">
              <w:rPr>
                <w:rStyle w:val="Lienhypertexte"/>
                <w:noProof/>
              </w:rPr>
              <w:t>5.2</w:t>
            </w:r>
            <w:r w:rsidR="0032581C">
              <w:rPr>
                <w:rFonts w:asciiTheme="minorHAnsi" w:eastAsiaTheme="minorEastAsia" w:hAnsiTheme="minorHAnsi" w:cstheme="minorBidi"/>
                <w:noProof/>
                <w:szCs w:val="22"/>
              </w:rPr>
              <w:tab/>
            </w:r>
            <w:r w:rsidR="0032581C" w:rsidRPr="00121B49">
              <w:rPr>
                <w:rStyle w:val="Lienhypertexte"/>
                <w:noProof/>
              </w:rPr>
              <w:t>Application au Banc de l’effet Morton (BEM)</w:t>
            </w:r>
            <w:r w:rsidR="0032581C">
              <w:rPr>
                <w:noProof/>
                <w:webHidden/>
              </w:rPr>
              <w:tab/>
            </w:r>
            <w:r w:rsidR="0032581C">
              <w:rPr>
                <w:noProof/>
                <w:webHidden/>
              </w:rPr>
              <w:fldChar w:fldCharType="begin"/>
            </w:r>
            <w:r w:rsidR="0032581C">
              <w:rPr>
                <w:noProof/>
                <w:webHidden/>
              </w:rPr>
              <w:instrText xml:space="preserve"> PAGEREF _Toc534984871 \h </w:instrText>
            </w:r>
            <w:r w:rsidR="0032581C">
              <w:rPr>
                <w:noProof/>
                <w:webHidden/>
              </w:rPr>
            </w:r>
            <w:r w:rsidR="0032581C">
              <w:rPr>
                <w:noProof/>
                <w:webHidden/>
              </w:rPr>
              <w:fldChar w:fldCharType="separate"/>
            </w:r>
            <w:r w:rsidR="0032581C">
              <w:rPr>
                <w:noProof/>
                <w:webHidden/>
              </w:rPr>
              <w:t>108</w:t>
            </w:r>
            <w:r w:rsidR="0032581C">
              <w:rPr>
                <w:noProof/>
                <w:webHidden/>
              </w:rPr>
              <w:fldChar w:fldCharType="end"/>
            </w:r>
          </w:hyperlink>
        </w:p>
        <w:p w14:paraId="723546D8" w14:textId="2078D9A8"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72" w:history="1">
            <w:r w:rsidR="0032581C" w:rsidRPr="00121B49">
              <w:rPr>
                <w:rStyle w:val="Lienhypertexte"/>
                <w:noProof/>
              </w:rPr>
              <w:t>5.2.1</w:t>
            </w:r>
            <w:r w:rsidR="0032581C">
              <w:rPr>
                <w:rFonts w:asciiTheme="minorHAnsi" w:eastAsiaTheme="minorEastAsia" w:hAnsiTheme="minorHAnsi" w:cstheme="minorBidi"/>
                <w:noProof/>
                <w:szCs w:val="22"/>
              </w:rPr>
              <w:tab/>
            </w:r>
            <w:r w:rsidR="0032581C" w:rsidRPr="00121B49">
              <w:rPr>
                <w:rStyle w:val="Lienhypertexte"/>
                <w:noProof/>
              </w:rPr>
              <w:t>Configuration du rotor court 430mm</w:t>
            </w:r>
            <w:r w:rsidR="0032581C">
              <w:rPr>
                <w:noProof/>
                <w:webHidden/>
              </w:rPr>
              <w:tab/>
            </w:r>
            <w:r w:rsidR="0032581C">
              <w:rPr>
                <w:noProof/>
                <w:webHidden/>
              </w:rPr>
              <w:fldChar w:fldCharType="begin"/>
            </w:r>
            <w:r w:rsidR="0032581C">
              <w:rPr>
                <w:noProof/>
                <w:webHidden/>
              </w:rPr>
              <w:instrText xml:space="preserve"> PAGEREF _Toc534984872 \h </w:instrText>
            </w:r>
            <w:r w:rsidR="0032581C">
              <w:rPr>
                <w:noProof/>
                <w:webHidden/>
              </w:rPr>
            </w:r>
            <w:r w:rsidR="0032581C">
              <w:rPr>
                <w:noProof/>
                <w:webHidden/>
              </w:rPr>
              <w:fldChar w:fldCharType="separate"/>
            </w:r>
            <w:r w:rsidR="0032581C">
              <w:rPr>
                <w:noProof/>
                <w:webHidden/>
              </w:rPr>
              <w:t>109</w:t>
            </w:r>
            <w:r w:rsidR="0032581C">
              <w:rPr>
                <w:noProof/>
                <w:webHidden/>
              </w:rPr>
              <w:fldChar w:fldCharType="end"/>
            </w:r>
          </w:hyperlink>
        </w:p>
        <w:p w14:paraId="00EBBE97" w14:textId="4754D986"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73" w:history="1">
            <w:r w:rsidR="0032581C" w:rsidRPr="00121B49">
              <w:rPr>
                <w:rStyle w:val="Lienhypertexte"/>
                <w:noProof/>
              </w:rPr>
              <w:t>5.2.2</w:t>
            </w:r>
            <w:r w:rsidR="0032581C">
              <w:rPr>
                <w:rFonts w:asciiTheme="minorHAnsi" w:eastAsiaTheme="minorEastAsia" w:hAnsiTheme="minorHAnsi" w:cstheme="minorBidi"/>
                <w:noProof/>
                <w:szCs w:val="22"/>
              </w:rPr>
              <w:tab/>
            </w:r>
            <w:r w:rsidR="0032581C" w:rsidRPr="00121B49">
              <w:rPr>
                <w:rStyle w:val="Lienhypertexte"/>
                <w:noProof/>
              </w:rPr>
              <w:t>Configuration du rotor long 700mm</w:t>
            </w:r>
            <w:r w:rsidR="0032581C">
              <w:rPr>
                <w:noProof/>
                <w:webHidden/>
              </w:rPr>
              <w:tab/>
            </w:r>
            <w:r w:rsidR="0032581C">
              <w:rPr>
                <w:noProof/>
                <w:webHidden/>
              </w:rPr>
              <w:fldChar w:fldCharType="begin"/>
            </w:r>
            <w:r w:rsidR="0032581C">
              <w:rPr>
                <w:noProof/>
                <w:webHidden/>
              </w:rPr>
              <w:instrText xml:space="preserve"> PAGEREF _Toc534984873 \h </w:instrText>
            </w:r>
            <w:r w:rsidR="0032581C">
              <w:rPr>
                <w:noProof/>
                <w:webHidden/>
              </w:rPr>
            </w:r>
            <w:r w:rsidR="0032581C">
              <w:rPr>
                <w:noProof/>
                <w:webHidden/>
              </w:rPr>
              <w:fldChar w:fldCharType="separate"/>
            </w:r>
            <w:r w:rsidR="0032581C">
              <w:rPr>
                <w:noProof/>
                <w:webHidden/>
              </w:rPr>
              <w:t>114</w:t>
            </w:r>
            <w:r w:rsidR="0032581C">
              <w:rPr>
                <w:noProof/>
                <w:webHidden/>
              </w:rPr>
              <w:fldChar w:fldCharType="end"/>
            </w:r>
          </w:hyperlink>
        </w:p>
        <w:p w14:paraId="6EFB4C8B" w14:textId="0F3EDBB7"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74" w:history="1">
            <w:r w:rsidR="0032581C" w:rsidRPr="00121B49">
              <w:rPr>
                <w:rStyle w:val="Lienhypertexte"/>
                <w:noProof/>
              </w:rPr>
              <w:t>5.3</w:t>
            </w:r>
            <w:r w:rsidR="0032581C">
              <w:rPr>
                <w:rFonts w:asciiTheme="minorHAnsi" w:eastAsiaTheme="minorEastAsia" w:hAnsiTheme="minorHAnsi" w:cstheme="minorBidi"/>
                <w:noProof/>
                <w:szCs w:val="22"/>
              </w:rPr>
              <w:tab/>
            </w:r>
            <w:r w:rsidR="0032581C" w:rsidRPr="00121B49">
              <w:rPr>
                <w:rStyle w:val="Lienhypertexte"/>
                <w:noProof/>
              </w:rPr>
              <w:t>Application du cas historique: Rotor Faulkner, Strong et Kirk</w:t>
            </w:r>
            <w:r w:rsidR="0032581C">
              <w:rPr>
                <w:noProof/>
                <w:webHidden/>
              </w:rPr>
              <w:tab/>
            </w:r>
            <w:r w:rsidR="0032581C">
              <w:rPr>
                <w:noProof/>
                <w:webHidden/>
              </w:rPr>
              <w:fldChar w:fldCharType="begin"/>
            </w:r>
            <w:r w:rsidR="0032581C">
              <w:rPr>
                <w:noProof/>
                <w:webHidden/>
              </w:rPr>
              <w:instrText xml:space="preserve"> PAGEREF _Toc534984874 \h </w:instrText>
            </w:r>
            <w:r w:rsidR="0032581C">
              <w:rPr>
                <w:noProof/>
                <w:webHidden/>
              </w:rPr>
            </w:r>
            <w:r w:rsidR="0032581C">
              <w:rPr>
                <w:noProof/>
                <w:webHidden/>
              </w:rPr>
              <w:fldChar w:fldCharType="separate"/>
            </w:r>
            <w:r w:rsidR="0032581C">
              <w:rPr>
                <w:noProof/>
                <w:webHidden/>
              </w:rPr>
              <w:t>120</w:t>
            </w:r>
            <w:r w:rsidR="0032581C">
              <w:rPr>
                <w:noProof/>
                <w:webHidden/>
              </w:rPr>
              <w:fldChar w:fldCharType="end"/>
            </w:r>
          </w:hyperlink>
        </w:p>
        <w:p w14:paraId="39B45859" w14:textId="28BB39BF"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75" w:history="1">
            <w:r w:rsidR="0032581C" w:rsidRPr="00121B49">
              <w:rPr>
                <w:rStyle w:val="Lienhypertexte"/>
                <w:noProof/>
              </w:rPr>
              <w:t>5.3.1</w:t>
            </w:r>
            <w:r w:rsidR="0032581C">
              <w:rPr>
                <w:rFonts w:asciiTheme="minorHAnsi" w:eastAsiaTheme="minorEastAsia" w:hAnsiTheme="minorHAnsi" w:cstheme="minorBidi"/>
                <w:noProof/>
                <w:szCs w:val="22"/>
              </w:rPr>
              <w:tab/>
            </w:r>
            <w:r w:rsidR="0032581C" w:rsidRPr="00121B49">
              <w:rPr>
                <w:rStyle w:val="Lienhypertexte"/>
                <w:noProof/>
              </w:rPr>
              <w:t>Analyse modale</w:t>
            </w:r>
            <w:r w:rsidR="0032581C">
              <w:rPr>
                <w:noProof/>
                <w:webHidden/>
              </w:rPr>
              <w:tab/>
            </w:r>
            <w:r w:rsidR="0032581C">
              <w:rPr>
                <w:noProof/>
                <w:webHidden/>
              </w:rPr>
              <w:fldChar w:fldCharType="begin"/>
            </w:r>
            <w:r w:rsidR="0032581C">
              <w:rPr>
                <w:noProof/>
                <w:webHidden/>
              </w:rPr>
              <w:instrText xml:space="preserve"> PAGEREF _Toc534984875 \h </w:instrText>
            </w:r>
            <w:r w:rsidR="0032581C">
              <w:rPr>
                <w:noProof/>
                <w:webHidden/>
              </w:rPr>
            </w:r>
            <w:r w:rsidR="0032581C">
              <w:rPr>
                <w:noProof/>
                <w:webHidden/>
              </w:rPr>
              <w:fldChar w:fldCharType="separate"/>
            </w:r>
            <w:r w:rsidR="0032581C">
              <w:rPr>
                <w:noProof/>
                <w:webHidden/>
              </w:rPr>
              <w:t>121</w:t>
            </w:r>
            <w:r w:rsidR="0032581C">
              <w:rPr>
                <w:noProof/>
                <w:webHidden/>
              </w:rPr>
              <w:fldChar w:fldCharType="end"/>
            </w:r>
          </w:hyperlink>
        </w:p>
        <w:p w14:paraId="56AE2A45" w14:textId="52478933"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76" w:history="1">
            <w:r w:rsidR="0032581C" w:rsidRPr="00121B49">
              <w:rPr>
                <w:rStyle w:val="Lienhypertexte"/>
                <w:noProof/>
              </w:rPr>
              <w:t>5.3.2</w:t>
            </w:r>
            <w:r w:rsidR="0032581C">
              <w:rPr>
                <w:rFonts w:asciiTheme="minorHAnsi" w:eastAsiaTheme="minorEastAsia" w:hAnsiTheme="minorHAnsi" w:cstheme="minorBidi"/>
                <w:noProof/>
                <w:szCs w:val="22"/>
              </w:rPr>
              <w:tab/>
            </w:r>
            <w:r w:rsidR="0032581C" w:rsidRPr="00121B49">
              <w:rPr>
                <w:rStyle w:val="Lienhypertexte"/>
                <w:noProof/>
              </w:rPr>
              <w:t>Analyse de la stabilité de l’effet Morton</w:t>
            </w:r>
            <w:r w:rsidR="0032581C">
              <w:rPr>
                <w:noProof/>
                <w:webHidden/>
              </w:rPr>
              <w:tab/>
            </w:r>
            <w:r w:rsidR="0032581C">
              <w:rPr>
                <w:noProof/>
                <w:webHidden/>
              </w:rPr>
              <w:fldChar w:fldCharType="begin"/>
            </w:r>
            <w:r w:rsidR="0032581C">
              <w:rPr>
                <w:noProof/>
                <w:webHidden/>
              </w:rPr>
              <w:instrText xml:space="preserve"> PAGEREF _Toc534984876 \h </w:instrText>
            </w:r>
            <w:r w:rsidR="0032581C">
              <w:rPr>
                <w:noProof/>
                <w:webHidden/>
              </w:rPr>
            </w:r>
            <w:r w:rsidR="0032581C">
              <w:rPr>
                <w:noProof/>
                <w:webHidden/>
              </w:rPr>
              <w:fldChar w:fldCharType="separate"/>
            </w:r>
            <w:r w:rsidR="0032581C">
              <w:rPr>
                <w:noProof/>
                <w:webHidden/>
              </w:rPr>
              <w:t>123</w:t>
            </w:r>
            <w:r w:rsidR="0032581C">
              <w:rPr>
                <w:noProof/>
                <w:webHidden/>
              </w:rPr>
              <w:fldChar w:fldCharType="end"/>
            </w:r>
          </w:hyperlink>
        </w:p>
        <w:p w14:paraId="72986E08" w14:textId="49D49ED1"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77" w:history="1">
            <w:r w:rsidR="0032581C" w:rsidRPr="00121B49">
              <w:rPr>
                <w:rStyle w:val="Lienhypertexte"/>
                <w:noProof/>
                <w:lang w:eastAsia="zh-CN"/>
              </w:rPr>
              <w:t>5.4</w:t>
            </w:r>
            <w:r w:rsidR="0032581C">
              <w:rPr>
                <w:rFonts w:asciiTheme="minorHAnsi" w:eastAsiaTheme="minorEastAsia" w:hAnsiTheme="minorHAnsi" w:cstheme="minorBidi"/>
                <w:noProof/>
                <w:szCs w:val="22"/>
              </w:rPr>
              <w:tab/>
            </w:r>
            <w:r w:rsidR="0032581C" w:rsidRPr="00121B49">
              <w:rPr>
                <w:rStyle w:val="Lienhypertexte"/>
                <w:noProof/>
                <w:lang w:eastAsia="zh-CN"/>
              </w:rPr>
              <w:t>Solutions de l’effet Morton instable</w:t>
            </w:r>
            <w:r w:rsidR="0032581C">
              <w:rPr>
                <w:noProof/>
                <w:webHidden/>
              </w:rPr>
              <w:tab/>
            </w:r>
            <w:r w:rsidR="0032581C">
              <w:rPr>
                <w:noProof/>
                <w:webHidden/>
              </w:rPr>
              <w:fldChar w:fldCharType="begin"/>
            </w:r>
            <w:r w:rsidR="0032581C">
              <w:rPr>
                <w:noProof/>
                <w:webHidden/>
              </w:rPr>
              <w:instrText xml:space="preserve"> PAGEREF _Toc534984877 \h </w:instrText>
            </w:r>
            <w:r w:rsidR="0032581C">
              <w:rPr>
                <w:noProof/>
                <w:webHidden/>
              </w:rPr>
            </w:r>
            <w:r w:rsidR="0032581C">
              <w:rPr>
                <w:noProof/>
                <w:webHidden/>
              </w:rPr>
              <w:fldChar w:fldCharType="separate"/>
            </w:r>
            <w:r w:rsidR="0032581C">
              <w:rPr>
                <w:noProof/>
                <w:webHidden/>
              </w:rPr>
              <w:t>126</w:t>
            </w:r>
            <w:r w:rsidR="0032581C">
              <w:rPr>
                <w:noProof/>
                <w:webHidden/>
              </w:rPr>
              <w:fldChar w:fldCharType="end"/>
            </w:r>
          </w:hyperlink>
        </w:p>
        <w:p w14:paraId="5CC2285C" w14:textId="32A584E9"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78" w:history="1">
            <w:r w:rsidR="0032581C" w:rsidRPr="00121B49">
              <w:rPr>
                <w:rStyle w:val="Lienhypertexte"/>
                <w:noProof/>
                <w:lang w:eastAsia="zh-CN"/>
              </w:rPr>
              <w:t>5.4.1</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sidR="0032581C">
              <w:rPr>
                <w:noProof/>
                <w:webHidden/>
              </w:rPr>
              <w:tab/>
            </w:r>
            <w:r w:rsidR="0032581C">
              <w:rPr>
                <w:noProof/>
                <w:webHidden/>
              </w:rPr>
              <w:fldChar w:fldCharType="begin"/>
            </w:r>
            <w:r w:rsidR="0032581C">
              <w:rPr>
                <w:noProof/>
                <w:webHidden/>
              </w:rPr>
              <w:instrText xml:space="preserve"> PAGEREF _Toc534984878 \h </w:instrText>
            </w:r>
            <w:r w:rsidR="0032581C">
              <w:rPr>
                <w:noProof/>
                <w:webHidden/>
              </w:rPr>
            </w:r>
            <w:r w:rsidR="0032581C">
              <w:rPr>
                <w:noProof/>
                <w:webHidden/>
              </w:rPr>
              <w:fldChar w:fldCharType="separate"/>
            </w:r>
            <w:r w:rsidR="0032581C">
              <w:rPr>
                <w:noProof/>
                <w:webHidden/>
              </w:rPr>
              <w:t>126</w:t>
            </w:r>
            <w:r w:rsidR="0032581C">
              <w:rPr>
                <w:noProof/>
                <w:webHidden/>
              </w:rPr>
              <w:fldChar w:fldCharType="end"/>
            </w:r>
          </w:hyperlink>
        </w:p>
        <w:p w14:paraId="1F932A37" w14:textId="6651580B"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79" w:history="1">
            <w:r w:rsidR="0032581C" w:rsidRPr="00121B49">
              <w:rPr>
                <w:rStyle w:val="Lienhypertexte"/>
                <w:noProof/>
                <w:lang w:eastAsia="zh-CN"/>
              </w:rPr>
              <w:t>5.4.2</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Solutions liées au coefficient </w:t>
            </w:r>
            <m:oMath>
              <m:r>
                <m:rPr>
                  <m:sty m:val="bi"/>
                </m:rPr>
                <w:rPr>
                  <w:rStyle w:val="Lienhypertexte"/>
                  <w:rFonts w:ascii="Cambria Math" w:hAnsi="Cambria Math"/>
                  <w:noProof/>
                  <w:lang w:eastAsia="zh-CN"/>
                </w:rPr>
                <m:t>C</m:t>
              </m:r>
            </m:oMath>
            <w:r w:rsidR="0032581C">
              <w:rPr>
                <w:noProof/>
                <w:webHidden/>
              </w:rPr>
              <w:tab/>
            </w:r>
            <w:r w:rsidR="0032581C">
              <w:rPr>
                <w:noProof/>
                <w:webHidden/>
              </w:rPr>
              <w:fldChar w:fldCharType="begin"/>
            </w:r>
            <w:r w:rsidR="0032581C">
              <w:rPr>
                <w:noProof/>
                <w:webHidden/>
              </w:rPr>
              <w:instrText xml:space="preserve"> PAGEREF _Toc534984879 \h </w:instrText>
            </w:r>
            <w:r w:rsidR="0032581C">
              <w:rPr>
                <w:noProof/>
                <w:webHidden/>
              </w:rPr>
            </w:r>
            <w:r w:rsidR="0032581C">
              <w:rPr>
                <w:noProof/>
                <w:webHidden/>
              </w:rPr>
              <w:fldChar w:fldCharType="separate"/>
            </w:r>
            <w:r w:rsidR="0032581C">
              <w:rPr>
                <w:noProof/>
                <w:webHidden/>
              </w:rPr>
              <w:t>128</w:t>
            </w:r>
            <w:r w:rsidR="0032581C">
              <w:rPr>
                <w:noProof/>
                <w:webHidden/>
              </w:rPr>
              <w:fldChar w:fldCharType="end"/>
            </w:r>
          </w:hyperlink>
        </w:p>
        <w:p w14:paraId="6BC73CD2" w14:textId="0E63D9C6"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80" w:history="1">
            <w:r w:rsidR="0032581C" w:rsidRPr="00121B49">
              <w:rPr>
                <w:rStyle w:val="Lienhypertexte"/>
                <w:noProof/>
                <w:lang w:eastAsia="zh-CN"/>
              </w:rPr>
              <w:t>5.4.3</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Solutions liées au coefficient </w:t>
            </w:r>
            <m:oMath>
              <m:r>
                <m:rPr>
                  <m:sty m:val="bi"/>
                </m:rPr>
                <w:rPr>
                  <w:rStyle w:val="Lienhypertexte"/>
                  <w:rFonts w:ascii="Cambria Math" w:hAnsi="Cambria Math"/>
                  <w:noProof/>
                  <w:lang w:eastAsia="zh-CN"/>
                </w:rPr>
                <m:t>A</m:t>
              </m:r>
            </m:oMath>
            <w:r w:rsidR="0032581C" w:rsidRPr="00121B49">
              <w:rPr>
                <w:rStyle w:val="Lienhypertexte"/>
                <w:noProof/>
                <w:lang w:eastAsia="zh-CN"/>
              </w:rPr>
              <w:t xml:space="preserve"> et </w:t>
            </w:r>
            <m:oMath>
              <m:r>
                <m:rPr>
                  <m:sty m:val="bi"/>
                </m:rPr>
                <w:rPr>
                  <w:rStyle w:val="Lienhypertexte"/>
                  <w:rFonts w:ascii="Cambria Math" w:hAnsi="Cambria Math"/>
                  <w:noProof/>
                  <w:lang w:eastAsia="zh-CN"/>
                </w:rPr>
                <m:t>B</m:t>
              </m:r>
            </m:oMath>
            <w:r w:rsidR="0032581C">
              <w:rPr>
                <w:noProof/>
                <w:webHidden/>
              </w:rPr>
              <w:tab/>
            </w:r>
            <w:r w:rsidR="0032581C">
              <w:rPr>
                <w:noProof/>
                <w:webHidden/>
              </w:rPr>
              <w:fldChar w:fldCharType="begin"/>
            </w:r>
            <w:r w:rsidR="0032581C">
              <w:rPr>
                <w:noProof/>
                <w:webHidden/>
              </w:rPr>
              <w:instrText xml:space="preserve"> PAGEREF _Toc534984880 \h </w:instrText>
            </w:r>
            <w:r w:rsidR="0032581C">
              <w:rPr>
                <w:noProof/>
                <w:webHidden/>
              </w:rPr>
            </w:r>
            <w:r w:rsidR="0032581C">
              <w:rPr>
                <w:noProof/>
                <w:webHidden/>
              </w:rPr>
              <w:fldChar w:fldCharType="separate"/>
            </w:r>
            <w:r w:rsidR="0032581C">
              <w:rPr>
                <w:noProof/>
                <w:webHidden/>
              </w:rPr>
              <w:t>129</w:t>
            </w:r>
            <w:r w:rsidR="0032581C">
              <w:rPr>
                <w:noProof/>
                <w:webHidden/>
              </w:rPr>
              <w:fldChar w:fldCharType="end"/>
            </w:r>
          </w:hyperlink>
        </w:p>
        <w:p w14:paraId="55753102" w14:textId="778E4917" w:rsidR="0032581C" w:rsidRDefault="001517B3">
          <w:pPr>
            <w:pStyle w:val="TM3"/>
            <w:tabs>
              <w:tab w:val="left" w:pos="1320"/>
              <w:tab w:val="right" w:leader="dot" w:pos="9062"/>
            </w:tabs>
            <w:rPr>
              <w:rFonts w:asciiTheme="minorHAnsi" w:eastAsiaTheme="minorEastAsia" w:hAnsiTheme="minorHAnsi" w:cstheme="minorBidi"/>
              <w:noProof/>
              <w:szCs w:val="22"/>
            </w:rPr>
          </w:pPr>
          <w:hyperlink w:anchor="_Toc534984881" w:history="1">
            <w:r w:rsidR="0032581C" w:rsidRPr="00121B49">
              <w:rPr>
                <w:rStyle w:val="Lienhypertexte"/>
                <w:noProof/>
              </w:rPr>
              <w:t>5.4.4</w:t>
            </w:r>
            <w:r w:rsidR="0032581C">
              <w:rPr>
                <w:rFonts w:asciiTheme="minorHAnsi" w:eastAsiaTheme="minorEastAsia" w:hAnsiTheme="minorHAnsi" w:cstheme="minorBidi"/>
                <w:noProof/>
                <w:szCs w:val="22"/>
              </w:rPr>
              <w:tab/>
            </w:r>
            <w:r w:rsidR="0032581C" w:rsidRPr="00121B49">
              <w:rPr>
                <w:rStyle w:val="Lienhypertexte"/>
                <w:noProof/>
              </w:rPr>
              <w:t>Conclusion sur les solutions</w:t>
            </w:r>
            <w:r w:rsidR="0032581C">
              <w:rPr>
                <w:noProof/>
                <w:webHidden/>
              </w:rPr>
              <w:tab/>
            </w:r>
            <w:r w:rsidR="0032581C">
              <w:rPr>
                <w:noProof/>
                <w:webHidden/>
              </w:rPr>
              <w:fldChar w:fldCharType="begin"/>
            </w:r>
            <w:r w:rsidR="0032581C">
              <w:rPr>
                <w:noProof/>
                <w:webHidden/>
              </w:rPr>
              <w:instrText xml:space="preserve"> PAGEREF _Toc534984881 \h </w:instrText>
            </w:r>
            <w:r w:rsidR="0032581C">
              <w:rPr>
                <w:noProof/>
                <w:webHidden/>
              </w:rPr>
            </w:r>
            <w:r w:rsidR="0032581C">
              <w:rPr>
                <w:noProof/>
                <w:webHidden/>
              </w:rPr>
              <w:fldChar w:fldCharType="separate"/>
            </w:r>
            <w:r w:rsidR="0032581C">
              <w:rPr>
                <w:noProof/>
                <w:webHidden/>
              </w:rPr>
              <w:t>131</w:t>
            </w:r>
            <w:r w:rsidR="0032581C">
              <w:rPr>
                <w:noProof/>
                <w:webHidden/>
              </w:rPr>
              <w:fldChar w:fldCharType="end"/>
            </w:r>
          </w:hyperlink>
        </w:p>
        <w:p w14:paraId="0BE60926" w14:textId="2BE75AAC" w:rsidR="0032581C" w:rsidRDefault="001517B3">
          <w:pPr>
            <w:pStyle w:val="TM2"/>
            <w:tabs>
              <w:tab w:val="left" w:pos="880"/>
              <w:tab w:val="right" w:leader="dot" w:pos="9062"/>
            </w:tabs>
            <w:rPr>
              <w:rFonts w:asciiTheme="minorHAnsi" w:eastAsiaTheme="minorEastAsia" w:hAnsiTheme="minorHAnsi" w:cstheme="minorBidi"/>
              <w:noProof/>
              <w:szCs w:val="22"/>
            </w:rPr>
          </w:pPr>
          <w:hyperlink w:anchor="_Toc534984882" w:history="1">
            <w:r w:rsidR="0032581C" w:rsidRPr="00121B49">
              <w:rPr>
                <w:rStyle w:val="Lienhypertexte"/>
                <w:noProof/>
              </w:rPr>
              <w:t>5.5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_Toc534984882 \h </w:instrText>
            </w:r>
            <w:r w:rsidR="0032581C">
              <w:rPr>
                <w:noProof/>
                <w:webHidden/>
              </w:rPr>
            </w:r>
            <w:r w:rsidR="0032581C">
              <w:rPr>
                <w:noProof/>
                <w:webHidden/>
              </w:rPr>
              <w:fldChar w:fldCharType="separate"/>
            </w:r>
            <w:r w:rsidR="0032581C">
              <w:rPr>
                <w:noProof/>
                <w:webHidden/>
              </w:rPr>
              <w:t>132</w:t>
            </w:r>
            <w:r w:rsidR="0032581C">
              <w:rPr>
                <w:noProof/>
                <w:webHidden/>
              </w:rPr>
              <w:fldChar w:fldCharType="end"/>
            </w:r>
          </w:hyperlink>
        </w:p>
        <w:p w14:paraId="12F9AE1B" w14:textId="64BBF034" w:rsidR="0032581C" w:rsidRDefault="001517B3">
          <w:pPr>
            <w:pStyle w:val="TM1"/>
            <w:rPr>
              <w:rFonts w:asciiTheme="minorHAnsi" w:eastAsiaTheme="minorEastAsia" w:hAnsiTheme="minorHAnsi" w:cstheme="minorBidi"/>
              <w:sz w:val="22"/>
              <w:szCs w:val="22"/>
            </w:rPr>
          </w:pPr>
          <w:hyperlink w:anchor="_Toc534984883" w:history="1">
            <w:r w:rsidR="0032581C" w:rsidRPr="00121B49">
              <w:rPr>
                <w:rStyle w:val="Lienhypertexte"/>
              </w:rPr>
              <w:t>Conclusion générale</w:t>
            </w:r>
            <w:r w:rsidR="0032581C">
              <w:rPr>
                <w:webHidden/>
              </w:rPr>
              <w:tab/>
            </w:r>
            <w:r w:rsidR="0032581C">
              <w:rPr>
                <w:webHidden/>
              </w:rPr>
              <w:fldChar w:fldCharType="begin"/>
            </w:r>
            <w:r w:rsidR="0032581C">
              <w:rPr>
                <w:webHidden/>
              </w:rPr>
              <w:instrText xml:space="preserve"> PAGEREF _Toc534984883 \h </w:instrText>
            </w:r>
            <w:r w:rsidR="0032581C">
              <w:rPr>
                <w:webHidden/>
              </w:rPr>
            </w:r>
            <w:r w:rsidR="0032581C">
              <w:rPr>
                <w:webHidden/>
              </w:rPr>
              <w:fldChar w:fldCharType="separate"/>
            </w:r>
            <w:r w:rsidR="0032581C">
              <w:rPr>
                <w:webHidden/>
              </w:rPr>
              <w:t>133</w:t>
            </w:r>
            <w:r w:rsidR="0032581C">
              <w:rPr>
                <w:webHidden/>
              </w:rPr>
              <w:fldChar w:fldCharType="end"/>
            </w:r>
          </w:hyperlink>
        </w:p>
        <w:p w14:paraId="0F98F73C" w14:textId="163CBB42" w:rsidR="0032581C" w:rsidRDefault="001517B3">
          <w:pPr>
            <w:pStyle w:val="TM1"/>
            <w:rPr>
              <w:rFonts w:asciiTheme="minorHAnsi" w:eastAsiaTheme="minorEastAsia" w:hAnsiTheme="minorHAnsi" w:cstheme="minorBidi"/>
              <w:sz w:val="22"/>
              <w:szCs w:val="22"/>
            </w:rPr>
          </w:pPr>
          <w:hyperlink w:anchor="_Toc534984884" w:history="1">
            <w:r w:rsidR="0032581C" w:rsidRPr="00121B49">
              <w:rPr>
                <w:rStyle w:val="Lienhypertexte"/>
              </w:rPr>
              <w:t>Annexe I :  Méthode des éléments finis pour la conduction thermique</w:t>
            </w:r>
            <w:r w:rsidR="0032581C">
              <w:rPr>
                <w:webHidden/>
              </w:rPr>
              <w:tab/>
            </w:r>
            <w:r w:rsidR="0032581C">
              <w:rPr>
                <w:webHidden/>
              </w:rPr>
              <w:fldChar w:fldCharType="begin"/>
            </w:r>
            <w:r w:rsidR="0032581C">
              <w:rPr>
                <w:webHidden/>
              </w:rPr>
              <w:instrText xml:space="preserve"> PAGEREF _Toc534984884 \h </w:instrText>
            </w:r>
            <w:r w:rsidR="0032581C">
              <w:rPr>
                <w:webHidden/>
              </w:rPr>
            </w:r>
            <w:r w:rsidR="0032581C">
              <w:rPr>
                <w:webHidden/>
              </w:rPr>
              <w:fldChar w:fldCharType="separate"/>
            </w:r>
            <w:r w:rsidR="0032581C">
              <w:rPr>
                <w:webHidden/>
              </w:rPr>
              <w:t>134</w:t>
            </w:r>
            <w:r w:rsidR="0032581C">
              <w:rPr>
                <w:webHidden/>
              </w:rPr>
              <w:fldChar w:fldCharType="end"/>
            </w:r>
          </w:hyperlink>
        </w:p>
        <w:p w14:paraId="7A517FD3" w14:textId="41461CE1" w:rsidR="0032581C" w:rsidRDefault="001517B3">
          <w:pPr>
            <w:pStyle w:val="TM2"/>
            <w:tabs>
              <w:tab w:val="left" w:pos="1100"/>
              <w:tab w:val="right" w:leader="dot" w:pos="9062"/>
            </w:tabs>
            <w:rPr>
              <w:rFonts w:asciiTheme="minorHAnsi" w:eastAsiaTheme="minorEastAsia" w:hAnsiTheme="minorHAnsi" w:cstheme="minorBidi"/>
              <w:noProof/>
              <w:szCs w:val="22"/>
            </w:rPr>
          </w:pPr>
          <w:hyperlink w:anchor="_Toc534984885" w:history="1">
            <w:r w:rsidR="0032581C" w:rsidRPr="00121B49">
              <w:rPr>
                <w:rStyle w:val="Lienhypertexte"/>
                <w:noProof/>
              </w:rPr>
              <w:t>A.II.1.</w:t>
            </w:r>
            <w:r w:rsidR="0032581C">
              <w:rPr>
                <w:rFonts w:asciiTheme="minorHAnsi" w:eastAsiaTheme="minorEastAsia" w:hAnsiTheme="minorHAnsi" w:cstheme="minorBidi"/>
                <w:noProof/>
                <w:szCs w:val="22"/>
              </w:rPr>
              <w:tab/>
            </w:r>
            <w:r w:rsidR="0032581C" w:rsidRPr="00121B49">
              <w:rPr>
                <w:rStyle w:val="Lienhypertexte"/>
                <w:noProof/>
              </w:rPr>
              <w:t>Formulation variationnelle du problème conduction thermique</w:t>
            </w:r>
            <w:r w:rsidR="0032581C">
              <w:rPr>
                <w:noProof/>
                <w:webHidden/>
              </w:rPr>
              <w:tab/>
            </w:r>
            <w:r w:rsidR="0032581C">
              <w:rPr>
                <w:noProof/>
                <w:webHidden/>
              </w:rPr>
              <w:fldChar w:fldCharType="begin"/>
            </w:r>
            <w:r w:rsidR="0032581C">
              <w:rPr>
                <w:noProof/>
                <w:webHidden/>
              </w:rPr>
              <w:instrText xml:space="preserve"> PAGEREF _Toc534984885 \h </w:instrText>
            </w:r>
            <w:r w:rsidR="0032581C">
              <w:rPr>
                <w:noProof/>
                <w:webHidden/>
              </w:rPr>
            </w:r>
            <w:r w:rsidR="0032581C">
              <w:rPr>
                <w:noProof/>
                <w:webHidden/>
              </w:rPr>
              <w:fldChar w:fldCharType="separate"/>
            </w:r>
            <w:r w:rsidR="0032581C">
              <w:rPr>
                <w:noProof/>
                <w:webHidden/>
              </w:rPr>
              <w:t>134</w:t>
            </w:r>
            <w:r w:rsidR="0032581C">
              <w:rPr>
                <w:noProof/>
                <w:webHidden/>
              </w:rPr>
              <w:fldChar w:fldCharType="end"/>
            </w:r>
          </w:hyperlink>
        </w:p>
        <w:p w14:paraId="23A1C959" w14:textId="1AE80D38" w:rsidR="0032581C" w:rsidRDefault="001517B3">
          <w:pPr>
            <w:pStyle w:val="TM2"/>
            <w:tabs>
              <w:tab w:val="left" w:pos="1100"/>
              <w:tab w:val="right" w:leader="dot" w:pos="9062"/>
            </w:tabs>
            <w:rPr>
              <w:rFonts w:asciiTheme="minorHAnsi" w:eastAsiaTheme="minorEastAsia" w:hAnsiTheme="minorHAnsi" w:cstheme="minorBidi"/>
              <w:noProof/>
              <w:szCs w:val="22"/>
            </w:rPr>
          </w:pPr>
          <w:hyperlink w:anchor="_Toc534984886" w:history="1">
            <w:r w:rsidR="0032581C" w:rsidRPr="00121B49">
              <w:rPr>
                <w:rStyle w:val="Lienhypertexte"/>
                <w:noProof/>
              </w:rPr>
              <w:t>A.II.2.</w:t>
            </w:r>
            <w:r w:rsidR="0032581C">
              <w:rPr>
                <w:rFonts w:asciiTheme="minorHAnsi" w:eastAsiaTheme="minorEastAsia" w:hAnsiTheme="minorHAnsi" w:cstheme="minorBidi"/>
                <w:noProof/>
                <w:szCs w:val="22"/>
              </w:rPr>
              <w:tab/>
            </w:r>
            <w:r w:rsidR="0032581C" w:rsidRPr="00121B49">
              <w:rPr>
                <w:rStyle w:val="Lienhypertexte"/>
                <w:noProof/>
              </w:rPr>
              <w:t>Approximation nodale élémentaire et assemblage final</w:t>
            </w:r>
            <w:r w:rsidR="0032581C">
              <w:rPr>
                <w:noProof/>
                <w:webHidden/>
              </w:rPr>
              <w:tab/>
            </w:r>
            <w:r w:rsidR="0032581C">
              <w:rPr>
                <w:noProof/>
                <w:webHidden/>
              </w:rPr>
              <w:fldChar w:fldCharType="begin"/>
            </w:r>
            <w:r w:rsidR="0032581C">
              <w:rPr>
                <w:noProof/>
                <w:webHidden/>
              </w:rPr>
              <w:instrText xml:space="preserve"> PAGEREF _Toc534984886 \h </w:instrText>
            </w:r>
            <w:r w:rsidR="0032581C">
              <w:rPr>
                <w:noProof/>
                <w:webHidden/>
              </w:rPr>
            </w:r>
            <w:r w:rsidR="0032581C">
              <w:rPr>
                <w:noProof/>
                <w:webHidden/>
              </w:rPr>
              <w:fldChar w:fldCharType="separate"/>
            </w:r>
            <w:r w:rsidR="0032581C">
              <w:rPr>
                <w:noProof/>
                <w:webHidden/>
              </w:rPr>
              <w:t>134</w:t>
            </w:r>
            <w:r w:rsidR="0032581C">
              <w:rPr>
                <w:noProof/>
                <w:webHidden/>
              </w:rPr>
              <w:fldChar w:fldCharType="end"/>
            </w:r>
          </w:hyperlink>
        </w:p>
        <w:p w14:paraId="10B63360" w14:textId="61E54DDC" w:rsidR="0032581C" w:rsidRDefault="001517B3">
          <w:pPr>
            <w:pStyle w:val="TM1"/>
            <w:rPr>
              <w:rFonts w:asciiTheme="minorHAnsi" w:eastAsiaTheme="minorEastAsia" w:hAnsiTheme="minorHAnsi" w:cstheme="minorBidi"/>
              <w:sz w:val="22"/>
              <w:szCs w:val="22"/>
            </w:rPr>
          </w:pPr>
          <w:hyperlink w:anchor="_Toc534984887" w:history="1">
            <w:r w:rsidR="0032581C" w:rsidRPr="00121B49">
              <w:rPr>
                <w:rStyle w:val="Lienhypertexte"/>
              </w:rPr>
              <w:t>Annexe II :  Détermination du point haut</w:t>
            </w:r>
            <w:r w:rsidR="0032581C">
              <w:rPr>
                <w:webHidden/>
              </w:rPr>
              <w:tab/>
            </w:r>
            <w:r w:rsidR="0032581C">
              <w:rPr>
                <w:webHidden/>
              </w:rPr>
              <w:fldChar w:fldCharType="begin"/>
            </w:r>
            <w:r w:rsidR="0032581C">
              <w:rPr>
                <w:webHidden/>
              </w:rPr>
              <w:instrText xml:space="preserve"> PAGEREF _Toc534984887 \h </w:instrText>
            </w:r>
            <w:r w:rsidR="0032581C">
              <w:rPr>
                <w:webHidden/>
              </w:rPr>
            </w:r>
            <w:r w:rsidR="0032581C">
              <w:rPr>
                <w:webHidden/>
              </w:rPr>
              <w:fldChar w:fldCharType="separate"/>
            </w:r>
            <w:r w:rsidR="0032581C">
              <w:rPr>
                <w:webHidden/>
              </w:rPr>
              <w:t>136</w:t>
            </w:r>
            <w:r w:rsidR="0032581C">
              <w:rPr>
                <w:webHidden/>
              </w:rPr>
              <w:fldChar w:fldCharType="end"/>
            </w:r>
          </w:hyperlink>
        </w:p>
        <w:p w14:paraId="38DDADC3" w14:textId="34ED0BD7" w:rsidR="0032581C" w:rsidRDefault="001517B3">
          <w:pPr>
            <w:pStyle w:val="TM1"/>
            <w:rPr>
              <w:rFonts w:asciiTheme="minorHAnsi" w:eastAsiaTheme="minorEastAsia" w:hAnsiTheme="minorHAnsi" w:cstheme="minorBidi"/>
              <w:sz w:val="22"/>
              <w:szCs w:val="22"/>
            </w:rPr>
          </w:pPr>
          <w:hyperlink w:anchor="_Toc534984888" w:history="1">
            <w:r w:rsidR="0032581C" w:rsidRPr="00121B49">
              <w:rPr>
                <w:rStyle w:val="Lienhypertexte"/>
              </w:rPr>
              <w:t>Références</w:t>
            </w:r>
            <w:r w:rsidR="0032581C">
              <w:rPr>
                <w:webHidden/>
              </w:rPr>
              <w:tab/>
            </w:r>
            <w:r w:rsidR="0032581C">
              <w:rPr>
                <w:webHidden/>
              </w:rPr>
              <w:fldChar w:fldCharType="begin"/>
            </w:r>
            <w:r w:rsidR="0032581C">
              <w:rPr>
                <w:webHidden/>
              </w:rPr>
              <w:instrText xml:space="preserve"> PAGEREF _Toc534984888 \h </w:instrText>
            </w:r>
            <w:r w:rsidR="0032581C">
              <w:rPr>
                <w:webHidden/>
              </w:rPr>
            </w:r>
            <w:r w:rsidR="0032581C">
              <w:rPr>
                <w:webHidden/>
              </w:rPr>
              <w:fldChar w:fldCharType="separate"/>
            </w:r>
            <w:r w:rsidR="0032581C">
              <w:rPr>
                <w:webHidden/>
              </w:rPr>
              <w:t>139</w:t>
            </w:r>
            <w:r w:rsidR="0032581C">
              <w:rPr>
                <w:webHidden/>
              </w:rPr>
              <w:fldChar w:fldCharType="end"/>
            </w:r>
          </w:hyperlink>
        </w:p>
        <w:p w14:paraId="3936D875" w14:textId="1126B8AC" w:rsidR="00D85C53" w:rsidRDefault="00162B5B">
          <w:pPr>
            <w:rPr>
              <w:b/>
              <w:bCs/>
            </w:rPr>
          </w:pPr>
          <w:r>
            <w:rPr>
              <w:b/>
              <w:bCs/>
            </w:rPr>
            <w:fldChar w:fldCharType="end"/>
          </w:r>
        </w:p>
        <w:p w14:paraId="3EDE5DE2" w14:textId="081AC2AB" w:rsidR="00162B5B" w:rsidRDefault="001517B3"/>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4984799"/>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1517B3"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1517B3"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1517B3"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1517B3"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1517B3"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1517B3"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1517B3"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1517B3"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1517B3"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1517B3"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1517B3"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1517B3"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1517B3"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1517B3"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1517B3"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1517B3"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1517B3"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1517B3"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1517B3"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1517B3"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1517B3"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1517B3"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1517B3"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1517B3"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1517B3"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1517B3"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1517B3"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1517B3"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1517B3"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1517B3"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1517B3"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1517B3"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1517B3"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1517B3"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1517B3"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384431">
        <w:trPr>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1517B3"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1517B3"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764528C4" w:rsidR="0086431B" w:rsidRPr="00D276F0" w:rsidRDefault="001517B3"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384431">
        <w:trPr>
          <w:trHeight w:val="340"/>
        </w:trPr>
        <w:tc>
          <w:tcPr>
            <w:tcW w:w="1843" w:type="dxa"/>
            <w:vAlign w:val="center"/>
          </w:tcPr>
          <w:p w14:paraId="720D9B49" w14:textId="167C9FF2" w:rsidR="0086431B" w:rsidRDefault="001517B3"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1517B3"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1517B3"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1517B3"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1517B3"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1517B3"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1517B3"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1517B3"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1517B3"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w:lastRenderedPageBreak/>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1517B3"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1517B3"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1517B3"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1517B3"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1517B3"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1517B3"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1517B3"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1517B3"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1517B3"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1517B3"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1517B3"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1517B3"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1517B3"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1517B3"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1517B3"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1517B3"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1517B3"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1517B3"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1517B3"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1517B3"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1517B3"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4984800"/>
      <w:r>
        <w:lastRenderedPageBreak/>
        <w:t>Introduction générale</w:t>
      </w:r>
      <w:bookmarkEnd w:id="6"/>
    </w:p>
    <w:p w14:paraId="25A2F738" w14:textId="0643A46E" w:rsidR="00DE2BCD" w:rsidRDefault="00DE2BCD">
      <w:pPr>
        <w:overflowPunct/>
        <w:autoSpaceDE/>
        <w:autoSpaceDN/>
        <w:adjustRightInd/>
        <w:spacing w:after="160" w:line="259" w:lineRule="auto"/>
        <w:jc w:val="left"/>
        <w:textAlignment w:val="auto"/>
      </w:pPr>
    </w:p>
    <w:p w14:paraId="24E0BA5F" w14:textId="77777777" w:rsidR="0034739B" w:rsidRDefault="0034739B">
      <w:pPr>
        <w:overflowPunct/>
        <w:autoSpaceDE/>
        <w:autoSpaceDN/>
        <w:adjustRightInd/>
        <w:spacing w:after="160" w:line="259" w:lineRule="auto"/>
        <w:jc w:val="left"/>
        <w:textAlignment w:val="auto"/>
      </w:pPr>
    </w:p>
    <w:p w14:paraId="5C5A90D2" w14:textId="77777777" w:rsidR="0034739B" w:rsidRDefault="0034739B">
      <w:pPr>
        <w:overflowPunct/>
        <w:autoSpaceDE/>
        <w:autoSpaceDN/>
        <w:adjustRightInd/>
        <w:spacing w:after="160" w:line="259" w:lineRule="auto"/>
        <w:jc w:val="left"/>
        <w:textAlignment w:val="auto"/>
      </w:pPr>
    </w:p>
    <w:p w14:paraId="5FF278C2" w14:textId="256570F8" w:rsidR="004F6F8B" w:rsidRDefault="00177A37" w:rsidP="0034739B">
      <w:pPr>
        <w:spacing w:line="360" w:lineRule="auto"/>
        <w:ind w:firstLine="708"/>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32581C" w:rsidRPr="0032581C">
        <w:rPr>
          <w:b/>
          <w:iCs/>
        </w:rPr>
        <w:t xml:space="preserve">Figure </w:t>
      </w:r>
      <w:r w:rsidR="0032581C" w:rsidRPr="0032581C">
        <w:rPr>
          <w:b/>
          <w:iCs/>
          <w:noProof/>
        </w:rPr>
        <w:t>1</w:t>
      </w:r>
      <w:r w:rsidR="002A534D" w:rsidRPr="002A534D">
        <w:rPr>
          <w:b/>
        </w:rPr>
        <w:fldChar w:fldCharType="end"/>
      </w:r>
      <w:r w:rsidR="002A534D">
        <w:t>)</w:t>
      </w:r>
      <w:r w:rsidR="0034739B">
        <w:t xml:space="preserve">. </w:t>
      </w:r>
    </w:p>
    <w:p w14:paraId="3FAB9A4F" w14:textId="77777777" w:rsidR="00F15233" w:rsidRDefault="00F15233" w:rsidP="0034739B">
      <w:pPr>
        <w:spacing w:line="360" w:lineRule="auto"/>
        <w:ind w:firstLine="708"/>
      </w:pP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F055A8C" w14:textId="2E53F15C" w:rsidR="004F6F8B" w:rsidRPr="004F6F8B" w:rsidRDefault="004F6F8B" w:rsidP="004F6F8B">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r w:rsidRPr="00A21671">
        <w:rPr>
          <w:rFonts w:ascii="Calibri" w:eastAsia="Times New Roman" w:hAnsi="Calibri" w:cs="Times New Roman"/>
          <w:i w:val="0"/>
          <w:iCs w:val="0"/>
          <w:color w:val="auto"/>
          <w:sz w:val="22"/>
          <w:szCs w:val="20"/>
          <w:lang w:eastAsia="fr-FR"/>
        </w:rPr>
        <w:t xml:space="preserve">Figure </w:t>
      </w:r>
      <w:r w:rsidRPr="00A21671">
        <w:rPr>
          <w:rFonts w:ascii="Calibri" w:eastAsia="Times New Roman" w:hAnsi="Calibri" w:cs="Times New Roman"/>
          <w:i w:val="0"/>
          <w:iCs w:val="0"/>
          <w:color w:val="auto"/>
          <w:sz w:val="22"/>
          <w:szCs w:val="20"/>
          <w:lang w:eastAsia="fr-FR"/>
        </w:rPr>
        <w:fldChar w:fldCharType="begin"/>
      </w:r>
      <w:r w:rsidRPr="00A21671">
        <w:rPr>
          <w:rFonts w:ascii="Calibri" w:eastAsia="Times New Roman" w:hAnsi="Calibri" w:cs="Times New Roman"/>
          <w:i w:val="0"/>
          <w:iCs w:val="0"/>
          <w:color w:val="auto"/>
          <w:sz w:val="22"/>
          <w:szCs w:val="20"/>
          <w:lang w:eastAsia="fr-FR"/>
        </w:rPr>
        <w:instrText xml:space="preserve"> SEQ Figure \* ARABIC </w:instrText>
      </w:r>
      <w:r w:rsidRPr="00A21671">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Pr="00A21671">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 </w:t>
      </w:r>
    </w:p>
    <w:p w14:paraId="2ED5FB6A" w14:textId="77777777" w:rsidR="00F15233" w:rsidRDefault="00F15233" w:rsidP="007C3176">
      <w:pPr>
        <w:spacing w:line="360" w:lineRule="auto"/>
        <w:ind w:firstLine="708"/>
      </w:pPr>
    </w:p>
    <w:p w14:paraId="52ABB17E" w14:textId="279C3625" w:rsidR="00640CC9" w:rsidRDefault="0034739B" w:rsidP="007C3176">
      <w:pPr>
        <w:spacing w:line="360" w:lineRule="auto"/>
        <w:ind w:firstLine="708"/>
      </w:pPr>
      <w:r>
        <w:t>Comme les autres types de machine tournante (e.g.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470A2C9C" w14:textId="6E752085" w:rsidR="000C2B20" w:rsidRDefault="001E2B16" w:rsidP="00D3040C">
      <w:pPr>
        <w:spacing w:line="360" w:lineRule="auto"/>
        <w:ind w:firstLine="708"/>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du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32581C" w:rsidRPr="0032581C">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1E6D8ED2" w14:textId="77777777" w:rsidR="00F15233" w:rsidRDefault="00F15233" w:rsidP="00D3040C">
      <w:pPr>
        <w:spacing w:line="360" w:lineRule="auto"/>
        <w:ind w:firstLine="708"/>
      </w:pP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598DECA4" w14:textId="509AD109" w:rsidR="00414610" w:rsidRPr="00E66279" w:rsidRDefault="00E66279" w:rsidP="00E66279">
      <w:pPr>
        <w:pStyle w:val="Lgende"/>
        <w:jc w:val="center"/>
        <w:rPr>
          <w:rFonts w:ascii="Calibri" w:eastAsia="Times New Roman" w:hAnsi="Calibri" w:cs="Times New Roman"/>
          <w:i w:val="0"/>
          <w:iCs w:val="0"/>
          <w:color w:val="auto"/>
          <w:sz w:val="22"/>
          <w:szCs w:val="20"/>
          <w:lang w:eastAsia="fr-FR"/>
        </w:rPr>
      </w:pPr>
      <w:bookmarkStart w:id="9" w:name="_Ref534883893"/>
      <w:r w:rsidRPr="00E66279">
        <w:rPr>
          <w:rFonts w:ascii="Calibri" w:eastAsia="Times New Roman" w:hAnsi="Calibri" w:cs="Times New Roman"/>
          <w:i w:val="0"/>
          <w:iCs w:val="0"/>
          <w:color w:val="auto"/>
          <w:sz w:val="22"/>
          <w:szCs w:val="20"/>
          <w:lang w:eastAsia="fr-FR"/>
        </w:rPr>
        <w:t xml:space="preserve">Figure </w:t>
      </w:r>
      <w:r w:rsidRPr="00E66279">
        <w:rPr>
          <w:rFonts w:ascii="Calibri" w:eastAsia="Times New Roman" w:hAnsi="Calibri" w:cs="Times New Roman"/>
          <w:i w:val="0"/>
          <w:iCs w:val="0"/>
          <w:color w:val="auto"/>
          <w:sz w:val="22"/>
          <w:szCs w:val="20"/>
          <w:lang w:eastAsia="fr-FR"/>
        </w:rPr>
        <w:fldChar w:fldCharType="begin"/>
      </w:r>
      <w:r w:rsidRPr="00E66279">
        <w:rPr>
          <w:rFonts w:ascii="Calibri" w:eastAsia="Times New Roman" w:hAnsi="Calibri" w:cs="Times New Roman"/>
          <w:i w:val="0"/>
          <w:iCs w:val="0"/>
          <w:color w:val="auto"/>
          <w:sz w:val="22"/>
          <w:szCs w:val="20"/>
          <w:lang w:eastAsia="fr-FR"/>
        </w:rPr>
        <w:instrText xml:space="preserve"> SEQ Figure \* ARABIC </w:instrText>
      </w:r>
      <w:r w:rsidRPr="00E66279">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Pr="00E66279">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w:t>
      </w:r>
    </w:p>
    <w:p w14:paraId="129D2486" w14:textId="77777777" w:rsidR="00F15233" w:rsidRDefault="00F15233" w:rsidP="00034C2B">
      <w:pPr>
        <w:spacing w:line="360" w:lineRule="auto"/>
        <w:ind w:firstLine="708"/>
      </w:pPr>
    </w:p>
    <w:p w14:paraId="096BBE72" w14:textId="4B86D0E0" w:rsidR="007A09F1" w:rsidRDefault="008910FE" w:rsidP="00034C2B">
      <w:pPr>
        <w:spacing w:line="360" w:lineRule="auto"/>
        <w:ind w:firstLine="708"/>
      </w:pPr>
      <w:r w:rsidRPr="008910FE">
        <w:t>La grande majorité des problèmes</w:t>
      </w:r>
      <w:r>
        <w:t xml:space="preserve"> rencontrés en dynamiques des rotors </w:t>
      </w:r>
      <w:r w:rsidRPr="008910FE">
        <w:t xml:space="preserve">impliquent </w:t>
      </w:r>
      <w:r>
        <w:t>la vibration synchrone</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32581C">
        <w:rPr>
          <w:b/>
        </w:rPr>
        <w:t>[1]</w:t>
      </w:r>
      <w:r w:rsidR="00414610" w:rsidRPr="00414610">
        <w:rPr>
          <w:b/>
        </w:rPr>
        <w:fldChar w:fldCharType="end"/>
      </w:r>
      <w:r w:rsidR="006C75C0">
        <w:t xml:space="preserve"> avec toutes les connaissances accumulé depuis plusieurs décennies dans le domaine</w:t>
      </w:r>
      <w:r w:rsidR="0023269F">
        <w:t>.</w:t>
      </w:r>
      <w:r w:rsidR="002F6F13">
        <w:t xml:space="preserve"> </w:t>
      </w:r>
      <w:r w:rsidR="002B2C23">
        <w:t>Cependant, quand la vibration synchrone combine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BA6A24">
        <w:t xml:space="preserve">conduire </w:t>
      </w:r>
      <w:r w:rsidR="00DA4B32">
        <w:t xml:space="preserve">à une instabilité des vibrations </w:t>
      </w:r>
      <w:r w:rsidR="009D653D">
        <w:t>dans le temps</w:t>
      </w:r>
      <w:r w:rsidR="00C95B45">
        <w:t>.</w:t>
      </w:r>
      <w:r w:rsidR="007A09F1">
        <w:t xml:space="preserve"> Ce problème est </w:t>
      </w:r>
      <w:r w:rsidR="00A918E4">
        <w:t xml:space="preserve">dénommé </w:t>
      </w:r>
      <w:r w:rsidR="007A09F1">
        <w:t>l’effet Morton.</w:t>
      </w:r>
    </w:p>
    <w:p w14:paraId="1B4F6635" w14:textId="4A694F3F" w:rsidR="0026547A" w:rsidRDefault="00DF23FC" w:rsidP="0026547A">
      <w:pPr>
        <w:spacing w:line="360" w:lineRule="auto"/>
        <w:ind w:firstLine="708"/>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32581C">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32581C">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 mettant en évidence ce phénomène restaient peu nombreux et en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32581C" w:rsidRPr="0032581C">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 xml:space="preserve">identifiée comme étant le couplage entre la vibration synchrone du rotor et sa déformation thermique due à l’échauffement dans les paliers. A présent, elle est reconnue comme un problème de la dynamique des rotors dont les modèles théoriques et expérimentaux nécessitent encore des développements. Le nombre élevé d’articles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32581C">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32581C">
        <w:rPr>
          <w:b/>
        </w:rPr>
        <w:t>[7]</w:t>
      </w:r>
      <w:r w:rsidR="0026547A" w:rsidRPr="00F31491">
        <w:rPr>
          <w:b/>
        </w:rPr>
        <w:fldChar w:fldCharType="end"/>
      </w:r>
      <w:r w:rsidR="0026547A">
        <w:t>) témoigne de cet intérêt.</w:t>
      </w:r>
    </w:p>
    <w:p w14:paraId="4511F4A9" w14:textId="77777777" w:rsidR="00C61269" w:rsidRDefault="00C61269" w:rsidP="0026547A">
      <w:pPr>
        <w:spacing w:line="360" w:lineRule="auto"/>
        <w:ind w:firstLine="708"/>
      </w:pP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19B40527" w14:textId="563214FD" w:rsidR="00DD28B9" w:rsidRDefault="00DD28B9" w:rsidP="00CE3722">
      <w:pPr>
        <w:jc w:val="center"/>
        <w:rPr>
          <w:rStyle w:val="shorttext"/>
          <w:i/>
          <w:iCs/>
        </w:rPr>
      </w:pPr>
      <w:bookmarkStart w:id="10" w:name="_Ref534896233"/>
      <w:r w:rsidRPr="00CE3722">
        <w:t xml:space="preserve">Figure </w:t>
      </w:r>
      <w:r w:rsidR="004C7361">
        <w:rPr>
          <w:noProof/>
        </w:rPr>
        <w:fldChar w:fldCharType="begin"/>
      </w:r>
      <w:r w:rsidR="004C7361">
        <w:rPr>
          <w:noProof/>
        </w:rPr>
        <w:instrText xml:space="preserve"> SEQ Figure \* ARABIC </w:instrText>
      </w:r>
      <w:r w:rsidR="004C7361">
        <w:rPr>
          <w:noProof/>
        </w:rPr>
        <w:fldChar w:fldCharType="separate"/>
      </w:r>
      <w:r w:rsidR="0032581C">
        <w:rPr>
          <w:noProof/>
        </w:rPr>
        <w:t>3</w:t>
      </w:r>
      <w:r w:rsidR="004C7361">
        <w:rPr>
          <w:noProof/>
        </w:rPr>
        <w:fldChar w:fldCharType="end"/>
      </w:r>
      <w:bookmarkEnd w:id="10"/>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32581C">
        <w:rPr>
          <w:b/>
        </w:rPr>
        <w:t>[5]</w:t>
      </w:r>
      <w:r w:rsidRPr="00CE3722">
        <w:rPr>
          <w:b/>
        </w:rPr>
        <w:fldChar w:fldCharType="end"/>
      </w:r>
      <w:r w:rsidRPr="00CE3722">
        <w:t>)</w:t>
      </w:r>
    </w:p>
    <w:p w14:paraId="05BB3752" w14:textId="77777777" w:rsidR="00F15233" w:rsidRDefault="00F15233" w:rsidP="00CE3722">
      <w:pPr>
        <w:overflowPunct/>
        <w:spacing w:before="120" w:line="360" w:lineRule="auto"/>
        <w:ind w:firstLine="709"/>
        <w:textAlignment w:val="auto"/>
      </w:pPr>
    </w:p>
    <w:p w14:paraId="438A16FD" w14:textId="072220B6" w:rsidR="00B704F6" w:rsidRDefault="00D119C4" w:rsidP="00CE3722">
      <w:pPr>
        <w:overflowPunct/>
        <w:spacing w:before="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E307F3">
        <w:t>.</w:t>
      </w:r>
      <w:r>
        <w:t xml:space="preserve"> </w:t>
      </w:r>
      <w:r w:rsidR="009A1399">
        <w:t>D’une part</w:t>
      </w:r>
      <w:r w:rsidR="00E307F3">
        <w:t xml:space="preserve">, </w:t>
      </w:r>
      <w:r w:rsidR="009A1399">
        <w:rPr>
          <w:szCs w:val="22"/>
        </w:rPr>
        <w:t xml:space="preserve">l’effet Morton est par essence un problème multi-physique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et informatique non négligeables. D’autre part, </w:t>
      </w:r>
      <w:r w:rsidR="00C61269">
        <w:rPr>
          <w:szCs w:val="22"/>
        </w:rPr>
        <w:t>les</w:t>
      </w:r>
      <w:r>
        <w:rPr>
          <w:szCs w:val="22"/>
        </w:rPr>
        <w:t xml:space="preserve"> </w:t>
      </w:r>
      <w:r w:rsidR="00B40D7B">
        <w:rPr>
          <w:szCs w:val="22"/>
        </w:rPr>
        <w:t>phénomènes mises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elles aussi très différentes (des pièces mécaniques de quelques dizaines de mètres guidées par des films fluides de quelque</w:t>
      </w:r>
      <w:r w:rsidR="00C61269">
        <w:rPr>
          <w:szCs w:val="22"/>
        </w:rPr>
        <w:t>s</w:t>
      </w:r>
      <w:r w:rsidR="004D61DA">
        <w:rPr>
          <w:szCs w:val="22"/>
        </w:rPr>
        <w:t xml:space="preserve"> dizaines de microns).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7EA92C92" w14:textId="77777777" w:rsidR="00B40D7B" w:rsidRDefault="00B40D7B" w:rsidP="00E86794">
      <w:pPr>
        <w:overflowPunct/>
        <w:spacing w:line="360" w:lineRule="auto"/>
        <w:ind w:firstLine="708"/>
        <w:textAlignment w:val="auto"/>
      </w:pPr>
    </w:p>
    <w:p w14:paraId="146F879C" w14:textId="4DA6353E" w:rsidR="00E1482E" w:rsidRDefault="005D6E20" w:rsidP="00E1482E">
      <w:pPr>
        <w:spacing w:line="360" w:lineRule="auto"/>
        <w:ind w:firstLine="708"/>
      </w:pPr>
      <w:r w:rsidRPr="001540C1">
        <w:rPr>
          <w:sz w:val="23"/>
          <w:szCs w:val="23"/>
        </w:rPr>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90469">
        <w:rPr>
          <w:sz w:val="23"/>
          <w:szCs w:val="23"/>
        </w:rPr>
        <w:t xml:space="preserve">trouvés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E1482E">
        <w:rPr>
          <w:sz w:val="23"/>
          <w:szCs w:val="23"/>
        </w:rPr>
        <w:t>ayant</w:t>
      </w:r>
      <w:r w:rsidR="00CE1AF6" w:rsidRPr="001540C1">
        <w:rPr>
          <w:sz w:val="23"/>
          <w:szCs w:val="23"/>
        </w:rPr>
        <w:t xml:space="preserve"> </w:t>
      </w:r>
      <w:r w:rsidR="00E1482E">
        <w:rPr>
          <w:sz w:val="23"/>
          <w:szCs w:val="23"/>
        </w:rPr>
        <w:t xml:space="preserve">une </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3FCA603B"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 xml:space="preserve">Ceci sont les outils </w:t>
      </w:r>
      <w:r w:rsidR="007811A7">
        <w:t xml:space="preserve">numériques qui permettent de traiter l’effet Morton. </w:t>
      </w:r>
    </w:p>
    <w:p w14:paraId="44803168" w14:textId="37E33519" w:rsidR="00E1482E" w:rsidRDefault="00E1482E" w:rsidP="00E1482E">
      <w:pPr>
        <w:spacing w:line="360" w:lineRule="auto"/>
        <w:ind w:firstLine="708"/>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t>expérimentaux modélisées.</w:t>
      </w:r>
      <w:r w:rsidR="0096124C">
        <w:t xml:space="preserve"> </w:t>
      </w:r>
    </w:p>
    <w:p w14:paraId="2DBFBD88" w14:textId="215AEB66" w:rsidR="00A57B66" w:rsidRPr="00E1482E" w:rsidRDefault="00E1482E" w:rsidP="00E1482E">
      <w:pPr>
        <w:spacing w:line="360" w:lineRule="auto"/>
        <w:ind w:firstLine="708"/>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 tout le</w:t>
      </w:r>
      <w:r w:rsidR="00F84888">
        <w:rPr>
          <w:sz w:val="23"/>
          <w:szCs w:val="23"/>
        </w:rPr>
        <w:t xml:space="preserve"> travail réalisé</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1" w:name="_Toc534984801"/>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1"/>
    </w:p>
    <w:p w14:paraId="69A6C1A9" w14:textId="77777777" w:rsidR="00D2424B" w:rsidRDefault="00D2424B" w:rsidP="00D2424B"/>
    <w:p w14:paraId="5899C582" w14:textId="23FF994A" w:rsidR="00E82DF1" w:rsidRPr="00630876" w:rsidRDefault="00E82DF1" w:rsidP="00106910">
      <w:pPr>
        <w:pStyle w:val="Titre2"/>
      </w:pPr>
      <w:bookmarkStart w:id="12" w:name="_Toc534294718"/>
      <w:bookmarkStart w:id="13" w:name="_Toc534984802"/>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2"/>
      <w:r w:rsidR="00864DC5">
        <w:t>s</w:t>
      </w:r>
      <w:bookmarkEnd w:id="13"/>
    </w:p>
    <w:p w14:paraId="1E3AEB50" w14:textId="77777777" w:rsidR="00E82DF1" w:rsidRPr="00E81F6C" w:rsidRDefault="00E82DF1" w:rsidP="00E82DF1"/>
    <w:p w14:paraId="556222CB" w14:textId="31F4EF0F" w:rsidR="00E82DF1" w:rsidRDefault="00E82DF1" w:rsidP="00E82DF1">
      <w:pPr>
        <w:spacing w:line="360" w:lineRule="auto"/>
        <w:ind w:firstLine="708"/>
      </w:pPr>
      <w:r>
        <w:rPr>
          <w:szCs w:val="22"/>
        </w:rPr>
        <w:t>Dans la littérature, l’instabilité de la vibration synchrone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30DDB192" w14:textId="77777777" w:rsidR="00E82DF1" w:rsidRDefault="00E82DF1" w:rsidP="00E82DF1">
      <w:pPr>
        <w:pStyle w:val="Titre3"/>
        <w:ind w:left="709"/>
      </w:pPr>
      <w:bookmarkStart w:id="14" w:name="_Toc534294719"/>
      <w:bookmarkStart w:id="15" w:name="_Toc534984803"/>
      <w:r>
        <w:t>E</w:t>
      </w:r>
      <w:r w:rsidRPr="00814672">
        <w:t xml:space="preserve">ffet </w:t>
      </w:r>
      <w:r w:rsidRPr="00C65243">
        <w:t>Newkirk</w:t>
      </w:r>
      <w:bookmarkEnd w:id="14"/>
      <w:bookmarkEnd w:id="15"/>
    </w:p>
    <w:p w14:paraId="43F1F020" w14:textId="77777777" w:rsidR="00E82DF1" w:rsidRDefault="00E82DF1" w:rsidP="00E82DF1"/>
    <w:p w14:paraId="3395DD68" w14:textId="184B98B4" w:rsidR="00E82DF1" w:rsidRDefault="00E82DF1" w:rsidP="00E82DF1">
      <w:pPr>
        <w:spacing w:line="360" w:lineRule="auto"/>
        <w:ind w:firstLine="708"/>
      </w:pPr>
      <w:r>
        <w:t>L’effet de Newkirk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sur la surface du rotor. Le champ non-uniforme de température produit </w:t>
      </w:r>
      <w:r w:rsidR="00C93726">
        <w:t>une</w:t>
      </w:r>
      <w:r>
        <w:t xml:space="preserve"> déformation </w:t>
      </w:r>
      <w:r w:rsidR="00C93726">
        <w:t xml:space="preserve">élastique de flexion </w:t>
      </w:r>
      <w:r>
        <w:t xml:space="preserve">du rotor. Cette déformation conduit à un balourd thermique qui peut amplifier l’amplitude de la vibration synchrone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649A012C"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16" w:name="_Ref534621765"/>
      <w:r w:rsidRPr="00A211B2">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16"/>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 la vibration syncrhone</w:t>
      </w:r>
    </w:p>
    <w:p w14:paraId="26EB4292" w14:textId="77777777" w:rsidR="00C93726" w:rsidRPr="00C93726" w:rsidRDefault="00C93726" w:rsidP="00C93726"/>
    <w:p w14:paraId="5783A2F6" w14:textId="26869F19" w:rsidR="00E82DF1" w:rsidRDefault="00E82DF1" w:rsidP="00830DAA">
      <w:pPr>
        <w:spacing w:line="360" w:lineRule="auto"/>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32581C">
        <w:rPr>
          <w:b/>
        </w:rPr>
        <w:t>[8]</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ins w:id="17" w:author="HASSINI Mohamed-amine" w:date="2019-01-13T20:22:00Z">
        <w:r w:rsidR="00B242BC">
          <w:t>en</w:t>
        </w:r>
      </w:ins>
      <w:del w:id="18" w:author="HASSINI Mohamed-amine" w:date="2019-01-13T20:22:00Z">
        <w:r w:rsidDel="00B242BC">
          <w:delText>au</w:delText>
        </w:r>
      </w:del>
      <w:r w:rsidRPr="00450FB1">
        <w:t xml:space="preserve">-dessous de </w:t>
      </w:r>
      <w:r>
        <w:t>l</w:t>
      </w:r>
      <w:r w:rsidRPr="00450FB1">
        <w:t>a première vitesse critique,</w:t>
      </w:r>
      <w:r>
        <w:t xml:space="preserve"> l’amplitude de vibration synchrone s’amplifiait progressivement à </w:t>
      </w:r>
      <w:r>
        <w:lastRenderedPageBreak/>
        <w:t>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 la vibration synchrone</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p w14:paraId="282D145B" w14:textId="77777777" w:rsidR="00C93726" w:rsidRDefault="00C93726" w:rsidP="00C93726"/>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7F353500"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19" w:name="_Ref534621903"/>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19"/>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p>
        </w:tc>
      </w:tr>
    </w:tbl>
    <w:p w14:paraId="0720B14C" w14:textId="77777777" w:rsidR="00C93726" w:rsidRPr="00C93726" w:rsidRDefault="00C93726" w:rsidP="00C93726">
      <w:pPr>
        <w:jc w:val="center"/>
      </w:pPr>
      <w:r w:rsidRPr="00C93726">
        <w:rPr>
          <w:noProof/>
          <w:lang w:eastAsia="zh-CN"/>
        </w:rPr>
        <w:lastRenderedPageBreak/>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C93726" w14:paraId="502AF652" w14:textId="77777777" w:rsidTr="00E22684">
        <w:trPr>
          <w:trHeight w:val="350"/>
          <w:jc w:val="center"/>
        </w:trPr>
        <w:tc>
          <w:tcPr>
            <w:tcW w:w="9062" w:type="dxa"/>
            <w:vAlign w:val="center"/>
          </w:tcPr>
          <w:p w14:paraId="0C3E6164" w14:textId="11F0C594" w:rsidR="00C93726" w:rsidRPr="00AB2C82" w:rsidRDefault="00C93726" w:rsidP="00C93726">
            <w:pPr>
              <w:pStyle w:val="Lgende"/>
              <w:spacing w:after="0"/>
              <w:jc w:val="center"/>
              <w:rPr>
                <w:rFonts w:ascii="Calibri" w:eastAsia="Times New Roman" w:hAnsi="Calibri" w:cs="Times New Roman"/>
                <w:i w:val="0"/>
                <w:iCs w:val="0"/>
                <w:color w:val="auto"/>
                <w:sz w:val="22"/>
                <w:szCs w:val="20"/>
                <w:lang w:eastAsia="fr-FR"/>
              </w:rPr>
            </w:pPr>
            <w:bookmarkStart w:id="20" w:name="_Ref534797277"/>
            <w:r w:rsidRPr="00C93726">
              <w:rPr>
                <w:rStyle w:val="shorttext"/>
                <w:rFonts w:ascii="Calibri" w:eastAsia="Times New Roman" w:hAnsi="Calibri" w:cs="Times New Roman"/>
                <w:i w:val="0"/>
                <w:iCs w:val="0"/>
                <w:color w:val="auto"/>
                <w:sz w:val="22"/>
                <w:szCs w:val="20"/>
                <w:lang w:eastAsia="fr-FR"/>
              </w:rPr>
              <w:t xml:space="preserve">Figure </w:t>
            </w:r>
            <w:r w:rsidRPr="00C93726">
              <w:rPr>
                <w:rStyle w:val="shorttext"/>
                <w:rFonts w:ascii="Calibri" w:eastAsia="Times New Roman" w:hAnsi="Calibri" w:cs="Times New Roman"/>
                <w:i w:val="0"/>
                <w:iCs w:val="0"/>
                <w:color w:val="auto"/>
                <w:sz w:val="22"/>
                <w:szCs w:val="20"/>
                <w:lang w:eastAsia="fr-FR"/>
              </w:rPr>
              <w:fldChar w:fldCharType="begin"/>
            </w:r>
            <w:r w:rsidRPr="00C93726">
              <w:rPr>
                <w:rStyle w:val="shorttext"/>
                <w:rFonts w:ascii="Calibri" w:eastAsia="Times New Roman" w:hAnsi="Calibri" w:cs="Times New Roman"/>
                <w:i w:val="0"/>
                <w:iCs w:val="0"/>
                <w:color w:val="auto"/>
                <w:sz w:val="22"/>
                <w:szCs w:val="20"/>
                <w:lang w:eastAsia="fr-FR"/>
              </w:rPr>
              <w:instrText xml:space="preserve"> STYLEREF 2 \s </w:instrText>
            </w:r>
            <w:r w:rsidRPr="00C93726">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Pr="00C93726">
              <w:rPr>
                <w:rStyle w:val="shorttext"/>
                <w:rFonts w:ascii="Calibri" w:eastAsia="Times New Roman" w:hAnsi="Calibri" w:cs="Times New Roman"/>
                <w:i w:val="0"/>
                <w:iCs w:val="0"/>
                <w:color w:val="auto"/>
                <w:sz w:val="22"/>
                <w:szCs w:val="20"/>
                <w:lang w:eastAsia="fr-FR"/>
              </w:rPr>
              <w:fldChar w:fldCharType="end"/>
            </w:r>
            <w:r w:rsidRPr="00C93726">
              <w:rPr>
                <w:rStyle w:val="shorttext"/>
                <w:rFonts w:ascii="Calibri" w:eastAsia="Times New Roman" w:hAnsi="Calibri" w:cs="Times New Roman"/>
                <w:i w:val="0"/>
                <w:iCs w:val="0"/>
                <w:color w:val="auto"/>
                <w:sz w:val="22"/>
                <w:szCs w:val="20"/>
                <w:lang w:eastAsia="fr-FR"/>
              </w:rPr>
              <w:noBreakHyphen/>
            </w:r>
            <w:r w:rsidRPr="00C93726">
              <w:rPr>
                <w:rStyle w:val="shorttext"/>
                <w:rFonts w:ascii="Calibri" w:eastAsia="Times New Roman" w:hAnsi="Calibri" w:cs="Times New Roman"/>
                <w:i w:val="0"/>
                <w:iCs w:val="0"/>
                <w:color w:val="auto"/>
                <w:sz w:val="22"/>
                <w:szCs w:val="20"/>
                <w:lang w:eastAsia="fr-FR"/>
              </w:rPr>
              <w:fldChar w:fldCharType="begin"/>
            </w:r>
            <w:r w:rsidRPr="00C93726">
              <w:rPr>
                <w:rStyle w:val="shorttext"/>
                <w:rFonts w:ascii="Calibri" w:eastAsia="Times New Roman" w:hAnsi="Calibri" w:cs="Times New Roman"/>
                <w:i w:val="0"/>
                <w:iCs w:val="0"/>
                <w:color w:val="auto"/>
                <w:sz w:val="22"/>
                <w:szCs w:val="20"/>
                <w:lang w:eastAsia="fr-FR"/>
              </w:rPr>
              <w:instrText xml:space="preserve"> SEQ Figure \* ARABIC \s 2 </w:instrText>
            </w:r>
            <w:r w:rsidRPr="00C93726">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3</w:t>
            </w:r>
            <w:r w:rsidRPr="00C93726">
              <w:rPr>
                <w:rStyle w:val="shorttext"/>
                <w:rFonts w:ascii="Calibri" w:eastAsia="Times New Roman" w:hAnsi="Calibri" w:cs="Times New Roman"/>
                <w:i w:val="0"/>
                <w:iCs w:val="0"/>
                <w:color w:val="auto"/>
                <w:sz w:val="22"/>
                <w:szCs w:val="20"/>
                <w:lang w:eastAsia="fr-FR"/>
              </w:rPr>
              <w:fldChar w:fldCharType="end"/>
            </w:r>
            <w:bookmarkEnd w:id="20"/>
            <w:r w:rsidRPr="00C93726">
              <w:rPr>
                <w:rStyle w:val="shorttext"/>
                <w:rFonts w:ascii="Calibri" w:eastAsia="Times New Roman" w:hAnsi="Calibri" w:cs="Times New Roman"/>
                <w:i w:val="0"/>
                <w:iCs w:val="0"/>
                <w:color w:val="auto"/>
                <w:sz w:val="22"/>
                <w:szCs w:val="20"/>
                <w:lang w:eastAsia="fr-FR"/>
              </w:rPr>
              <w:t xml:space="preserve"> : Explication des vibrations spirales générées par l’effet Newkirk </w:t>
            </w:r>
            <w:r w:rsidRPr="00C93726">
              <w:rPr>
                <w:rStyle w:val="shorttext"/>
                <w:rFonts w:ascii="Calibri" w:eastAsia="Times New Roman" w:hAnsi="Calibri" w:cs="Times New Roman"/>
                <w:b/>
                <w:i w:val="0"/>
                <w:iCs w:val="0"/>
                <w:color w:val="auto"/>
                <w:sz w:val="22"/>
                <w:szCs w:val="20"/>
                <w:lang w:eastAsia="fr-FR"/>
              </w:rPr>
              <w:fldChar w:fldCharType="begin"/>
            </w:r>
            <w:r w:rsidRPr="00C93726">
              <w:rPr>
                <w:rStyle w:val="shorttext"/>
                <w:rFonts w:ascii="Calibri" w:eastAsia="Times New Roman" w:hAnsi="Calibri" w:cs="Times New Roman"/>
                <w:b/>
                <w:i w:val="0"/>
                <w:iCs w:val="0"/>
                <w:color w:val="auto"/>
                <w:sz w:val="22"/>
                <w:szCs w:val="20"/>
                <w:lang w:eastAsia="fr-FR"/>
              </w:rPr>
              <w:instrText xml:space="preserve"> REF _Ref534796769 \r \h  \* MERGEFORMAT </w:instrText>
            </w:r>
            <w:r w:rsidRPr="00C93726">
              <w:rPr>
                <w:rStyle w:val="shorttext"/>
                <w:rFonts w:ascii="Calibri" w:eastAsia="Times New Roman" w:hAnsi="Calibri" w:cs="Times New Roman"/>
                <w:b/>
                <w:i w:val="0"/>
                <w:iCs w:val="0"/>
                <w:color w:val="auto"/>
                <w:sz w:val="22"/>
                <w:szCs w:val="20"/>
                <w:lang w:eastAsia="fr-FR"/>
              </w:rPr>
            </w:r>
            <w:r w:rsidRPr="00C93726">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[11]</w:t>
            </w:r>
            <w:r w:rsidRPr="00C93726">
              <w:rPr>
                <w:rStyle w:val="shorttext"/>
                <w:rFonts w:ascii="Calibri" w:eastAsia="Times New Roman" w:hAnsi="Calibri" w:cs="Times New Roman"/>
                <w:b/>
                <w:i w:val="0"/>
                <w:iCs w:val="0"/>
                <w:color w:val="auto"/>
                <w:sz w:val="22"/>
                <w:szCs w:val="20"/>
                <w:lang w:eastAsia="fr-FR"/>
              </w:rPr>
              <w:fldChar w:fldCharType="end"/>
            </w:r>
          </w:p>
        </w:tc>
      </w:tr>
    </w:tbl>
    <w:p w14:paraId="33B167FC" w14:textId="067E2B05" w:rsidR="00C93726" w:rsidRDefault="00C93726" w:rsidP="00C93726">
      <w:pPr>
        <w:ind w:firstLine="709"/>
      </w:pPr>
    </w:p>
    <w:p w14:paraId="36859AB4" w14:textId="47CB6AB8" w:rsidR="00E22684" w:rsidRDefault="00C93726" w:rsidP="00C93726">
      <w:pPr>
        <w:spacing w:line="360" w:lineRule="auto"/>
      </w:pPr>
      <w:r>
        <w:t xml:space="preserve">Une explication claire du caractère spiral de ces vibrations </w:t>
      </w:r>
      <w:r w:rsidR="00147E28">
        <w:t xml:space="preserve">et cohérente avec la </w:t>
      </w:r>
      <w:r w:rsidR="00147E28">
        <w:fldChar w:fldCharType="begin"/>
      </w:r>
      <w:r w:rsidR="00147E28">
        <w:instrText xml:space="preserve"> REF _Ref534621765 \h </w:instrText>
      </w:r>
      <w:r w:rsidR="00147E28">
        <w:fldChar w:fldCharType="separate"/>
      </w:r>
      <w:r w:rsidR="0032581C" w:rsidRPr="00A211B2">
        <w:rPr>
          <w:rStyle w:val="shorttext"/>
          <w:i/>
          <w:iCs/>
        </w:rPr>
        <w:t xml:space="preserve">Figure </w:t>
      </w:r>
      <w:r w:rsidR="0032581C">
        <w:rPr>
          <w:rStyle w:val="shorttext"/>
          <w:i/>
          <w:iCs/>
          <w:noProof/>
        </w:rPr>
        <w:t>1.1</w:t>
      </w:r>
      <w:r w:rsidR="0032581C">
        <w:rPr>
          <w:rStyle w:val="shorttext"/>
          <w:i/>
          <w:iCs/>
        </w:rPr>
        <w:noBreakHyphen/>
      </w:r>
      <w:r w:rsidR="0032581C">
        <w:rPr>
          <w:rStyle w:val="shorttext"/>
          <w:i/>
          <w:iCs/>
          <w:noProof/>
        </w:rPr>
        <w:t>1</w:t>
      </w:r>
      <w:r w:rsidR="00147E28">
        <w:fldChar w:fldCharType="end"/>
      </w:r>
      <w:r w:rsidR="00147E28">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32581C">
        <w:rPr>
          <w:rStyle w:val="shorttext"/>
          <w:b/>
          <w:iCs/>
        </w:rPr>
        <w:t>[11]</w:t>
      </w:r>
      <w:r w:rsidRPr="00CF18C1">
        <w:rPr>
          <w:rStyle w:val="shorttext"/>
          <w:b/>
          <w:iCs/>
        </w:rPr>
        <w:fldChar w:fldCharType="end"/>
      </w:r>
      <w:r>
        <w:rPr>
          <w:rStyle w:val="shorttext"/>
          <w:b/>
          <w:iCs/>
        </w:rPr>
        <w:t xml:space="preserve">. </w:t>
      </w:r>
      <w:r w:rsidR="00147E28">
        <w:rPr>
          <w:rStyle w:val="shorttext"/>
          <w:iCs/>
        </w:rPr>
        <w:t>L</w:t>
      </w:r>
      <w:r>
        <w:rPr>
          <w:rStyle w:val="shorttext"/>
          <w:iCs/>
        </w:rPr>
        <w:t xml:space="preserve">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Pr="00DC28A6">
        <w:rPr>
          <w:rStyle w:val="shorttext"/>
          <w:b/>
          <w:iCs/>
        </w:rPr>
        <w:fldChar w:fldCharType="end"/>
      </w:r>
      <w:r w:rsidR="00147E28">
        <w:rPr>
          <w:rStyle w:val="shorttext"/>
          <w:b/>
          <w:iCs/>
        </w:rPr>
        <w:t>a</w:t>
      </w:r>
      <w:r>
        <w:rPr>
          <w:rStyle w:val="shorttext"/>
          <w:iCs/>
        </w:rPr>
        <w:t>,</w:t>
      </w:r>
      <w:r w:rsidR="00147E28">
        <w:rPr>
          <w:rStyle w:val="shorttext"/>
          <w:iCs/>
        </w:rPr>
        <w:t xml:space="preserve"> montre le point haut (le point où</w:t>
      </w:r>
      <w:ins w:id="21" w:author="HASSINI Mohamed-amine" w:date="2019-01-13T20:23:00Z">
        <w:r w:rsidR="00B242BC">
          <w:rPr>
            <w:rStyle w:val="shorttext"/>
            <w:iCs/>
          </w:rPr>
          <w:t xml:space="preserve"> le jeu</w:t>
        </w:r>
      </w:ins>
      <w:r w:rsidR="00147E28">
        <w:rPr>
          <w:rStyle w:val="shorttext"/>
          <w:iCs/>
        </w:rPr>
        <w:t xml:space="preserve"> </w:t>
      </w:r>
      <w:del w:id="22" w:author="HASSINI Mohamed-amine" w:date="2019-01-13T20:23:00Z">
        <w:r w:rsidR="00147E28" w:rsidDel="00B242BC">
          <w:rPr>
            <w:rStyle w:val="shorttext"/>
            <w:iCs/>
          </w:rPr>
          <w:delText>l’épaisseur du film</w:delText>
        </w:r>
      </w:del>
      <w:r w:rsidR="00147E28">
        <w:rPr>
          <w:rStyle w:val="shorttext"/>
          <w:iCs/>
        </w:rPr>
        <w:t xml:space="preserve"> est minimal</w:t>
      </w:r>
      <w:del w:id="23" w:author="HASSINI Mohamed-amine" w:date="2019-01-13T20:24:00Z">
        <w:r w:rsidR="00147E28" w:rsidDel="00B242BC">
          <w:rPr>
            <w:rStyle w:val="shorttext"/>
            <w:iCs/>
          </w:rPr>
          <w:delText>e</w:delText>
        </w:r>
      </w:del>
      <w:r w:rsidR="00147E28">
        <w:rPr>
          <w:rStyle w:val="shorttext"/>
          <w:iCs/>
        </w:rPr>
        <w:t xml:space="preserve"> et a lieu le contact « faible » entre le rotor et le stator) et le balourd mécanique (le point lourd). Pour une vitesse de rotation en dessous du mode propre </w:t>
      </w:r>
      <w:ins w:id="24" w:author="HASSINI Mohamed-amine" w:date="2019-01-13T20:24:00Z">
        <w:r w:rsidR="00B242BC">
          <w:rPr>
            <w:rStyle w:val="shorttext"/>
            <w:iCs/>
          </w:rPr>
          <w:t>de flexion</w:t>
        </w:r>
      </w:ins>
      <w:del w:id="25" w:author="HASSINI Mohamed-amine" w:date="2019-01-13T20:24:00Z">
        <w:r w:rsidR="00147E28" w:rsidDel="00B242BC">
          <w:rPr>
            <w:rStyle w:val="shorttext"/>
            <w:iCs/>
          </w:rPr>
          <w:delText>flexible</w:delText>
        </w:r>
      </w:del>
      <w:r w:rsidR="00147E28">
        <w:rPr>
          <w:rStyle w:val="shorttext"/>
          <w:iCs/>
        </w:rPr>
        <w:t xml:space="preserve">, le déphasage entre le point lourd et le point haut est </w:t>
      </w:r>
      <m:oMath>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sidR="00147E28">
        <w:rPr>
          <w:rStyle w:val="shorttext"/>
          <w:iCs/>
        </w:rPr>
        <w:t xml:space="preserve">. L’amplitude des vibrations synchrones est </w:t>
      </w:r>
      <m:oMath>
        <m:r>
          <w:rPr>
            <w:rStyle w:val="shorttext"/>
            <w:rFonts w:ascii="Cambria Math" w:hAnsi="Cambria Math"/>
          </w:rPr>
          <m:t>B</m:t>
        </m:r>
      </m:oMath>
      <w:r w:rsidR="00147E28">
        <w:rPr>
          <w:rStyle w:val="shorttext"/>
        </w:rPr>
        <w:t>.</w:t>
      </w:r>
      <w:r>
        <w:rPr>
          <w:rStyle w:val="shorttext"/>
          <w:iCs/>
        </w:rPr>
        <w:t xml:space="preserve"> </w:t>
      </w:r>
      <w:r w:rsidR="00147E28">
        <w:rPr>
          <w:rStyle w:val="shorttext"/>
          <w:iCs/>
        </w:rPr>
        <w:t>Suite au frottement « faible » entre le rotor et le stator, la température du rotor au point haut augmente</w:t>
      </w:r>
      <w:r w:rsidR="00E22684">
        <w:rPr>
          <w:rStyle w:val="shorttext"/>
          <w:iCs/>
        </w:rPr>
        <w:t xml:space="preserve"> (</w:t>
      </w:r>
      <w:r w:rsidR="00E22684" w:rsidRPr="00DC28A6">
        <w:rPr>
          <w:rStyle w:val="shorttext"/>
          <w:b/>
          <w:iCs/>
        </w:rPr>
        <w:fldChar w:fldCharType="begin"/>
      </w:r>
      <w:r w:rsidR="00E22684" w:rsidRPr="00DC28A6">
        <w:rPr>
          <w:rStyle w:val="shorttext"/>
          <w:b/>
          <w:iCs/>
        </w:rPr>
        <w:instrText xml:space="preserve"> REF _Ref534797277 \h  \* MERGEFORMAT </w:instrText>
      </w:r>
      <w:r w:rsidR="00E22684" w:rsidRPr="00DC28A6">
        <w:rPr>
          <w:rStyle w:val="shorttext"/>
          <w:b/>
          <w:iCs/>
        </w:rPr>
      </w:r>
      <w:r w:rsidR="00E22684"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00E22684" w:rsidRPr="00DC28A6">
        <w:rPr>
          <w:rStyle w:val="shorttext"/>
          <w:b/>
          <w:iCs/>
        </w:rPr>
        <w:fldChar w:fldCharType="end"/>
      </w:r>
      <w:r w:rsidR="00E22684">
        <w:rPr>
          <w:rStyle w:val="shorttext"/>
          <w:b/>
          <w:iCs/>
        </w:rPr>
        <w:t>b</w:t>
      </w:r>
      <w:r w:rsidR="00E22684">
        <w:rPr>
          <w:rStyle w:val="shorttext"/>
          <w:iCs/>
        </w:rPr>
        <w:t>)</w:t>
      </w:r>
      <w:r w:rsidR="00147E28">
        <w:rPr>
          <w:rStyle w:val="shorttext"/>
          <w:iCs/>
        </w:rPr>
        <w:t xml:space="preserve">. Le point haut est alors </w:t>
      </w:r>
      <w:r w:rsidR="00E22684">
        <w:rPr>
          <w:rStyle w:val="shorttext"/>
          <w:iCs/>
        </w:rPr>
        <w:t>aussi le point chaud du rotor et</w:t>
      </w:r>
      <w:r w:rsidR="00147E28">
        <w:rPr>
          <w:rStyle w:val="shorttext"/>
          <w:iCs/>
        </w:rPr>
        <w:t xml:space="preserve"> </w:t>
      </w:r>
      <w:r w:rsidR="00E22684">
        <w:rPr>
          <w:rStyle w:val="shorttext"/>
          <w:iCs/>
        </w:rPr>
        <w:t xml:space="preserve">le point diamétralement opposé est le point froid. La différence de température entre le point chaud et le point froid conduit à la déformation élastique du rotor. Pour un rotor dont le premier mode propre élastique est représentée sur la </w:t>
      </w:r>
      <w:r w:rsidR="00E22684">
        <w:fldChar w:fldCharType="begin"/>
      </w:r>
      <w:r w:rsidR="00E22684">
        <w:instrText xml:space="preserve"> REF _Ref534621765 \h </w:instrText>
      </w:r>
      <w:r w:rsidR="00E22684">
        <w:fldChar w:fldCharType="separate"/>
      </w:r>
      <w:r w:rsidR="0032581C" w:rsidRPr="00A211B2">
        <w:rPr>
          <w:rStyle w:val="shorttext"/>
          <w:i/>
          <w:iCs/>
        </w:rPr>
        <w:t xml:space="preserve">Figure </w:t>
      </w:r>
      <w:r w:rsidR="0032581C">
        <w:rPr>
          <w:rStyle w:val="shorttext"/>
          <w:i/>
          <w:iCs/>
          <w:noProof/>
        </w:rPr>
        <w:t>1.1</w:t>
      </w:r>
      <w:r w:rsidR="0032581C">
        <w:rPr>
          <w:rStyle w:val="shorttext"/>
          <w:i/>
          <w:iCs/>
        </w:rPr>
        <w:noBreakHyphen/>
      </w:r>
      <w:r w:rsidR="0032581C">
        <w:rPr>
          <w:rStyle w:val="shorttext"/>
          <w:i/>
          <w:iCs/>
          <w:noProof/>
        </w:rPr>
        <w:t>1</w:t>
      </w:r>
      <w:r w:rsidR="00E22684">
        <w:fldChar w:fldCharType="end"/>
      </w:r>
      <w:r w:rsidR="00E22684">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sidR="00E22684">
        <w:rPr>
          <w:rStyle w:val="shorttext"/>
          <w:iCs/>
        </w:rPr>
        <w:t xml:space="preserve"> </w:t>
      </w:r>
      <w:r w:rsidR="00E22684">
        <w:t>orienté dans la direction du point chaud (</w:t>
      </w:r>
      <w:r w:rsidR="00E22684" w:rsidRPr="00DC28A6">
        <w:rPr>
          <w:rStyle w:val="shorttext"/>
          <w:b/>
          <w:iCs/>
        </w:rPr>
        <w:fldChar w:fldCharType="begin"/>
      </w:r>
      <w:r w:rsidR="00E22684" w:rsidRPr="00DC28A6">
        <w:rPr>
          <w:rStyle w:val="shorttext"/>
          <w:b/>
          <w:iCs/>
        </w:rPr>
        <w:instrText xml:space="preserve"> REF _Ref534797277 \h  \* MERGEFORMAT </w:instrText>
      </w:r>
      <w:r w:rsidR="00E22684" w:rsidRPr="00DC28A6">
        <w:rPr>
          <w:rStyle w:val="shorttext"/>
          <w:b/>
          <w:iCs/>
        </w:rPr>
      </w:r>
      <w:r w:rsidR="00E22684"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00E22684" w:rsidRPr="00DC28A6">
        <w:rPr>
          <w:rStyle w:val="shorttext"/>
          <w:b/>
          <w:iCs/>
        </w:rPr>
        <w:fldChar w:fldCharType="end"/>
      </w:r>
      <w:r w:rsidR="00E22684">
        <w:rPr>
          <w:rStyle w:val="shorttext"/>
          <w:b/>
          <w:iCs/>
        </w:rPr>
        <w:t>c</w:t>
      </w:r>
      <w:r w:rsidR="00E22684">
        <w:t xml:space="preserve">). La somme vectorielle des balourds mécanique et thermique conduit à un balourd total augmenté. </w:t>
      </w:r>
      <w:r w:rsidR="00B01964">
        <w:t>L</w:t>
      </w:r>
      <w:r w:rsidR="00E22684">
        <w:t xml:space="preserve">’amplitude de la réponse du rotor au balourd </w:t>
      </w:r>
      <w:r w:rsidR="00B01964">
        <w:t>(</w:t>
      </w:r>
      <w:r w:rsidR="00E22684">
        <w:t>total</w:t>
      </w:r>
      <w:r w:rsidR="00B01964">
        <w:t>)</w:t>
      </w:r>
      <w:r w:rsidR="00E22684">
        <w:t xml:space="preserve"> </w:t>
      </w:r>
      <w:r w:rsidR="00B01964">
        <w:t>va augmenter mais,</w:t>
      </w:r>
      <w:r w:rsidR="00B01964" w:rsidRPr="00B01964">
        <w:t xml:space="preserve"> </w:t>
      </w:r>
      <w:r w:rsidR="00B01964">
        <w:t xml:space="preserve">comme la vitesse de rotation </w:t>
      </w:r>
      <m:oMath>
        <m:r>
          <w:rPr>
            <w:rStyle w:val="shorttext"/>
            <w:rFonts w:ascii="Cambria Math" w:hAnsi="Cambria Math"/>
          </w:rPr>
          <m:t>Ω</m:t>
        </m:r>
      </m:oMath>
      <w:r w:rsidR="00B01964">
        <w:t xml:space="preserve"> est constante, la phase entre le point haut et le balourd (total) doit rester toujours égale à </w:t>
      </w:r>
      <m:oMath>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sidR="00B01964">
        <w:rPr>
          <w:rStyle w:val="shorttext"/>
          <w:iCs/>
        </w:rPr>
        <w:t xml:space="preserve">. Ceci n’est possible que si le vecteur de balourd total subit une rotation du même sens que la vitesse de rotation </w:t>
      </w:r>
      <m:oMath>
        <m:r>
          <w:rPr>
            <w:rStyle w:val="shorttext"/>
            <w:rFonts w:ascii="Cambria Math" w:hAnsi="Cambria Math"/>
          </w:rPr>
          <m:t>Ω</m:t>
        </m:r>
      </m:oMath>
      <w:r w:rsidR="00B01964">
        <w:rPr>
          <w:rStyle w:val="shorttext"/>
        </w:rPr>
        <w:t xml:space="preserve">, comme montré sur la </w:t>
      </w:r>
      <w:r w:rsidR="00B01964" w:rsidRPr="00DC28A6">
        <w:rPr>
          <w:rStyle w:val="shorttext"/>
          <w:b/>
          <w:iCs/>
        </w:rPr>
        <w:fldChar w:fldCharType="begin"/>
      </w:r>
      <w:r w:rsidR="00B01964" w:rsidRPr="00DC28A6">
        <w:rPr>
          <w:rStyle w:val="shorttext"/>
          <w:b/>
          <w:iCs/>
        </w:rPr>
        <w:instrText xml:space="preserve"> REF _Ref534797277 \h  \* MERGEFORMAT </w:instrText>
      </w:r>
      <w:r w:rsidR="00B01964" w:rsidRPr="00DC28A6">
        <w:rPr>
          <w:rStyle w:val="shorttext"/>
          <w:b/>
          <w:iCs/>
        </w:rPr>
      </w:r>
      <w:r w:rsidR="00B01964"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00B01964" w:rsidRPr="00DC28A6">
        <w:rPr>
          <w:rStyle w:val="shorttext"/>
          <w:b/>
          <w:iCs/>
        </w:rPr>
        <w:fldChar w:fldCharType="end"/>
      </w:r>
      <w:r w:rsidR="00B01964">
        <w:rPr>
          <w:rStyle w:val="shorttext"/>
          <w:b/>
          <w:iCs/>
        </w:rPr>
        <w:t xml:space="preserve">d. </w:t>
      </w:r>
      <w:r w:rsidR="00B01964" w:rsidRPr="00B01964">
        <w:rPr>
          <w:rStyle w:val="shorttext"/>
          <w:iCs/>
        </w:rPr>
        <w:t xml:space="preserve">Un capteur de déplacement </w:t>
      </w:r>
      <w:r w:rsidR="00B01964">
        <w:rPr>
          <w:rStyle w:val="shorttext"/>
          <w:iCs/>
        </w:rPr>
        <w:t xml:space="preserve">va enregistrer une augmentation continue de l’amplitude de la vibration synchrone et une modification continue du déphasage par rapport à une référence fixée sur le rotor. Pour la déformée modale représenté sur la </w:t>
      </w:r>
      <w:r w:rsidR="00B01964">
        <w:fldChar w:fldCharType="begin"/>
      </w:r>
      <w:r w:rsidR="00B01964">
        <w:instrText xml:space="preserve"> REF _Ref534621765 \h </w:instrText>
      </w:r>
      <w:r w:rsidR="00B01964">
        <w:fldChar w:fldCharType="separate"/>
      </w:r>
      <w:r w:rsidR="0032581C" w:rsidRPr="00A211B2">
        <w:rPr>
          <w:rStyle w:val="shorttext"/>
          <w:i/>
          <w:iCs/>
        </w:rPr>
        <w:t xml:space="preserve">Figure </w:t>
      </w:r>
      <w:r w:rsidR="0032581C">
        <w:rPr>
          <w:rStyle w:val="shorttext"/>
          <w:i/>
          <w:iCs/>
          <w:noProof/>
        </w:rPr>
        <w:t>1.1</w:t>
      </w:r>
      <w:r w:rsidR="0032581C">
        <w:rPr>
          <w:rStyle w:val="shorttext"/>
          <w:i/>
          <w:iCs/>
        </w:rPr>
        <w:noBreakHyphen/>
      </w:r>
      <w:r w:rsidR="0032581C">
        <w:rPr>
          <w:rStyle w:val="shorttext"/>
          <w:i/>
          <w:iCs/>
          <w:noProof/>
        </w:rPr>
        <w:t>1</w:t>
      </w:r>
      <w:r w:rsidR="00B01964">
        <w:fldChar w:fldCharType="end"/>
      </w:r>
      <w:r w:rsidR="00B01964">
        <w:t xml:space="preserve">, rencontrée quand un disque se trouve entre deux paliers, le sens de la spirale </w:t>
      </w:r>
      <w:r w:rsidR="00613B5C">
        <w:t>coïncide</w:t>
      </w:r>
      <w:r w:rsidR="00B01964">
        <w:t xml:space="preserve"> </w:t>
      </w:r>
      <w:r w:rsidR="00B01964">
        <w:lastRenderedPageBreak/>
        <w:t xml:space="preserve">avec la vitesse de rotation. Pour une configuration avec un disque en </w:t>
      </w:r>
      <w:r w:rsidR="00613B5C">
        <w:t>porte</w:t>
      </w:r>
      <w:r w:rsidR="00B01964">
        <w:t xml:space="preserve"> à faux, la déformation thermique </w:t>
      </w:r>
      <w:r w:rsidR="00613B5C">
        <w:t>génère</w:t>
      </w:r>
      <w:r w:rsidR="00B01964">
        <w:t xml:space="preserve"> un balourd qui est diamétralement opposé au point chaud. La spirale va alors tourner dans un sens opposé à la vitesse de rotation.</w:t>
      </w:r>
    </w:p>
    <w:p w14:paraId="31452001" w14:textId="77777777" w:rsidR="00C93726" w:rsidRDefault="00C93726" w:rsidP="00C93726">
      <w:pPr>
        <w:ind w:firstLine="709"/>
      </w:pPr>
    </w:p>
    <w:p w14:paraId="6AAB9751" w14:textId="61C9EE4E"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32581C">
        <w:rPr>
          <w:b/>
        </w:rPr>
        <w:t>[9]</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32581C">
        <w:rPr>
          <w:b/>
        </w:rPr>
        <w:t>[10]</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 xml:space="preserve">statique avec un flux de chaleur arbitraire. Cette flexion thermique était ensuite injectée dans le modèle </w:t>
      </w:r>
      <w:ins w:id="26" w:author="HASSINI Mohamed-amine" w:date="2019-01-13T20:26:00Z">
        <w:r w:rsidR="00B242BC">
          <w:t xml:space="preserve">de </w:t>
        </w:r>
      </w:ins>
      <w:r>
        <w:t>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23E8A0C8" w14:textId="77777777" w:rsidR="00E82DF1" w:rsidRDefault="00E82DF1" w:rsidP="00706BB2">
      <w:pPr>
        <w:pStyle w:val="Paragraphedeliste"/>
        <w:numPr>
          <w:ilvl w:val="0"/>
          <w:numId w:val="4"/>
        </w:numPr>
        <w:spacing w:line="360" w:lineRule="auto"/>
        <w:jc w:val="both"/>
      </w:pPr>
      <w:r>
        <w:t>Vibration spirale stabilisée où les amplitudes de vibration convergent vers une valeur constante.</w:t>
      </w:r>
    </w:p>
    <w:p w14:paraId="2BBF9D22" w14:textId="7B92016A" w:rsidR="00C93726" w:rsidRDefault="00E82DF1" w:rsidP="00C93726">
      <w:pPr>
        <w:spacing w:line="360" w:lineRule="auto"/>
        <w:rPr>
          <w:rStyle w:val="shorttext"/>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32581C">
        <w:rPr>
          <w:b/>
        </w:rPr>
        <w:t>[12]</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2E6CE948" w14:textId="538D177D" w:rsidR="00E82DF1" w:rsidRDefault="00E82DF1" w:rsidP="00025C11"/>
    <w:p w14:paraId="2452D50A" w14:textId="77777777" w:rsidR="00E82DF1" w:rsidRDefault="00E82DF1" w:rsidP="00E82DF1">
      <w:pPr>
        <w:pStyle w:val="Titre3"/>
        <w:ind w:left="709"/>
      </w:pPr>
      <w:bookmarkStart w:id="27" w:name="_Toc534984804"/>
      <w:r>
        <w:t>E</w:t>
      </w:r>
      <w:r w:rsidRPr="00814672">
        <w:t xml:space="preserve">ffet </w:t>
      </w:r>
      <w:r w:rsidRPr="00C65243">
        <w:t>Morton</w:t>
      </w:r>
      <w:bookmarkEnd w:id="27"/>
    </w:p>
    <w:p w14:paraId="18C3A725" w14:textId="77777777" w:rsidR="00E82DF1" w:rsidRPr="00C77822" w:rsidRDefault="00E82DF1" w:rsidP="00E82DF1"/>
    <w:p w14:paraId="24EFE6FF" w14:textId="7B21D6BB"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32581C">
        <w:rPr>
          <w:b/>
        </w:rPr>
        <w:t>[13]</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w:t>
      </w:r>
      <w:ins w:id="28" w:author="HASSINI Mohamed-amine" w:date="2019-01-13T20:29:00Z">
        <w:r w:rsidR="00B242BC">
          <w:t xml:space="preserve">l’analyse de </w:t>
        </w:r>
      </w:ins>
      <w:r>
        <w:t>l’effet de Morton plus compliqué</w:t>
      </w:r>
      <w:ins w:id="29" w:author="HASSINI Mohamed-amine" w:date="2019-01-13T20:29:00Z">
        <w:r w:rsidR="00B242BC">
          <w:t>e</w:t>
        </w:r>
      </w:ins>
      <w:r>
        <w:t xml:space="preserve">. </w:t>
      </w:r>
    </w:p>
    <w:p w14:paraId="5843387C" w14:textId="77777777" w:rsidR="00120175" w:rsidRDefault="00120175" w:rsidP="00120175">
      <w:pPr>
        <w:keepNext/>
        <w:spacing w:line="360" w:lineRule="auto"/>
        <w:jc w:val="center"/>
      </w:pPr>
      <w:r>
        <w:rPr>
          <w:noProof/>
          <w:lang w:eastAsia="zh-CN"/>
        </w:rPr>
        <w:lastRenderedPageBreak/>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7F8B891C"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0" w:name="_Ref534631211"/>
      <w:r w:rsidRPr="00674296">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30"/>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de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p>
    <w:p w14:paraId="227D9317" w14:textId="61DC8AED" w:rsidR="00E82DF1" w:rsidRDefault="00E82DF1" w:rsidP="00E82DF1">
      <w:pPr>
        <w:spacing w:line="360" w:lineRule="auto"/>
        <w:ind w:firstLine="708"/>
      </w:pPr>
      <w:r>
        <w:t xml:space="preserve">La </w:t>
      </w:r>
      <w:r w:rsidR="00444379" w:rsidRPr="00444379">
        <w:rPr>
          <w:b/>
        </w:rPr>
        <w:fldChar w:fldCharType="begin"/>
      </w:r>
      <w:r w:rsidR="00444379" w:rsidRPr="00444379">
        <w:rPr>
          <w:b/>
        </w:rPr>
        <w:instrText xml:space="preserve"> REF _Ref534631211 \h  \* MERGEFORMAT </w:instrText>
      </w:r>
      <w:r w:rsidR="00444379" w:rsidRPr="00444379">
        <w:rPr>
          <w:b/>
        </w:rPr>
      </w:r>
      <w:r w:rsidR="00444379" w:rsidRPr="00444379">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4</w:t>
      </w:r>
      <w:r w:rsidR="00444379" w:rsidRPr="00444379">
        <w:rPr>
          <w:b/>
        </w:rPr>
        <w:fldChar w:fldCharType="end"/>
      </w:r>
      <w:r w:rsidR="00444379">
        <w:rPr>
          <w:b/>
        </w:rPr>
        <w:t xml:space="preserve"> </w:t>
      </w:r>
      <w:r w:rsidRPr="003C547F">
        <w:t>illustre</w:t>
      </w:r>
      <w:r>
        <w:rPr>
          <w:b/>
        </w:rPr>
        <w:t xml:space="preserve"> </w:t>
      </w:r>
      <w:r w:rsidRPr="003C547F">
        <w:t>u</w:t>
      </w:r>
      <w:r>
        <w:t xml:space="preserve">ne orbite circulaire issue de la vibration synchrone d’un rotor. Il est supposé que le rotor décrit une précession directe à vitesse constante. Une zone particulière de la surface du rotor se trouve toujours à l’extérieur de l’orbite. Ceci est le "point haut" où l’épaisseur du film est </w:t>
      </w:r>
      <w:r w:rsidR="0001136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011365">
        <w:t>"</w:t>
      </w:r>
      <w:r>
        <w:t xml:space="preserve"> a une valeur minimale. Comme l’orbite n’est pas centrée,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varie durant une période. Toutefois, comme la précession est synchrone, la valeur moyenne de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sur une période est plus petite que celle diamétralement opposée, </w:t>
      </w:r>
      <w:r w:rsidR="00BE561E">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BE561E">
        <w:t>"</w:t>
      </w:r>
      <w:r>
        <w:t xml:space="preserve">. </w:t>
      </w:r>
      <w:r w:rsidR="00D22A57">
        <w:t>La</w:t>
      </w:r>
      <w:r w:rsidR="00114102">
        <w:t xml:space="preserve"> </w:t>
      </w:r>
      <w:r>
        <w:t>chaleur générée par le cisaillement visqueux du film mince est proportionnelle au carré de la vitesse</w:t>
      </w:r>
      <w:r w:rsidR="00D22A57">
        <w:t xml:space="preserve"> de rotation et inversement proportionnelle à l’épaisseur du film. L</w:t>
      </w:r>
      <w:r>
        <w:t xml:space="preserve">’échauffement du rotor n’est </w:t>
      </w:r>
      <w:r w:rsidR="00D22A57">
        <w:t xml:space="preserve">donc </w:t>
      </w:r>
      <w:r>
        <w:t xml:space="preserve">pas uniforme suivant la direction circonférentielle. Par conséquent, tout comme pour l’effet de Newkirk, la température à la surface du rotor varie avec une différence </w:t>
      </w:r>
      <m:oMath>
        <m:r>
          <m:rPr>
            <m:sty m:val="p"/>
          </m:rPr>
          <w:rPr>
            <w:rFonts w:ascii="Cambria Math" w:hAnsi="Cambria Math"/>
          </w:rPr>
          <m:t>Δ</m:t>
        </m:r>
        <m:r>
          <w:rPr>
            <w:rFonts w:ascii="Cambria Math" w:hAnsi="Cambria Math"/>
          </w:rPr>
          <m:t>T</m:t>
        </m:r>
      </m:oMath>
      <w:r>
        <w:t xml:space="preserve"> entre le point « chaud » et le point « froid ». </w:t>
      </w:r>
      <w:r w:rsidR="00D22A57">
        <w:t>Cette différence de</w:t>
      </w:r>
      <w:r w:rsidRPr="006D063A">
        <w:t xml:space="preserve"> </w:t>
      </w:r>
      <w:r>
        <w:t xml:space="preserve">température </w:t>
      </w:r>
      <w:r w:rsidR="00D22A57">
        <w:t>augmente avec l’amplitude des vibrations</w:t>
      </w:r>
      <w:r>
        <w:t xml:space="preserve">. Toutefois, compte tenu du caractère convectif du transfert de chaleur vers le rotor, le point chaud sera </w:t>
      </w:r>
      <w:r w:rsidR="004542E7">
        <w:t>déphasé</w:t>
      </w:r>
      <w:r>
        <w:t xml:space="preserve">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00EB1BB5" w:rsidRPr="00EB1BB5">
        <w:rPr>
          <w:b/>
        </w:rPr>
        <w:fldChar w:fldCharType="begin"/>
      </w:r>
      <w:r w:rsidR="00EB1BB5" w:rsidRPr="00EB1BB5">
        <w:rPr>
          <w:b/>
        </w:rPr>
        <w:instrText xml:space="preserve"> REF _Ref533090191 \r \h </w:instrText>
      </w:r>
      <w:r w:rsidR="00EB1BB5">
        <w:rPr>
          <w:b/>
        </w:rPr>
        <w:instrText xml:space="preserve"> \* MERGEFORMAT </w:instrText>
      </w:r>
      <w:r w:rsidR="00EB1BB5" w:rsidRPr="00EB1BB5">
        <w:rPr>
          <w:b/>
        </w:rPr>
      </w:r>
      <w:r w:rsidR="00EB1BB5" w:rsidRPr="00EB1BB5">
        <w:rPr>
          <w:b/>
        </w:rPr>
        <w:fldChar w:fldCharType="separate"/>
      </w:r>
      <w:r w:rsidR="0032581C">
        <w:rPr>
          <w:b/>
        </w:rPr>
        <w:t>[6]</w:t>
      </w:r>
      <w:r w:rsidR="00EB1BB5" w:rsidRPr="00EB1BB5">
        <w:rPr>
          <w:b/>
        </w:rPr>
        <w:fldChar w:fldCharType="end"/>
      </w:r>
      <w:r w:rsidR="00EB1BB5">
        <w:t xml:space="preserve"> </w:t>
      </w:r>
      <w:r>
        <w:t>et</w:t>
      </w:r>
      <w:r w:rsidR="00EB1BB5">
        <w:t xml:space="preserve"> </w:t>
      </w:r>
      <w:r w:rsidR="00EB1BB5" w:rsidRPr="00EB1BB5">
        <w:rPr>
          <w:b/>
        </w:rPr>
        <w:fldChar w:fldCharType="begin"/>
      </w:r>
      <w:r w:rsidR="00EB1BB5" w:rsidRPr="00EB1BB5">
        <w:rPr>
          <w:b/>
        </w:rPr>
        <w:instrText xml:space="preserve"> REF _Ref533094789 \r \h </w:instrText>
      </w:r>
      <w:r w:rsidR="00EB1BB5">
        <w:rPr>
          <w:b/>
        </w:rPr>
        <w:instrText xml:space="preserve"> \* MERGEFORMAT </w:instrText>
      </w:r>
      <w:r w:rsidR="00EB1BB5" w:rsidRPr="00EB1BB5">
        <w:rPr>
          <w:b/>
        </w:rPr>
      </w:r>
      <w:r w:rsidR="00EB1BB5" w:rsidRPr="00EB1BB5">
        <w:rPr>
          <w:b/>
        </w:rPr>
        <w:fldChar w:fldCharType="separate"/>
      </w:r>
      <w:r w:rsidR="0032581C">
        <w:rPr>
          <w:b/>
        </w:rPr>
        <w:t>0</w:t>
      </w:r>
      <w:r w:rsidR="00EB1BB5" w:rsidRPr="00EB1BB5">
        <w:rPr>
          <w:b/>
        </w:rPr>
        <w:fldChar w:fldCharType="end"/>
      </w:r>
      <w:r>
        <w:t>, toutes les études expérimentales confirment que le point chaud est retardé par rapport</w:t>
      </w:r>
      <w:ins w:id="31" w:author="HASSINI Mohamed-amine" w:date="2019-01-13T20:31:00Z">
        <w:r w:rsidR="00B242BC">
          <w:t xml:space="preserve"> au</w:t>
        </w:r>
      </w:ins>
      <w:r>
        <w:t xml:space="preserve"> </w:t>
      </w:r>
      <w:del w:id="32" w:author="HASSINI Mohamed-amine" w:date="2019-01-13T20:31:00Z">
        <w:r w:rsidDel="00B242BC">
          <w:delText>à le</w:delText>
        </w:r>
      </w:del>
      <w:r>
        <w:t xml:space="preserve"> point haut d’un</w:t>
      </w:r>
      <w:ins w:id="33" w:author="HASSINI Mohamed-amine" w:date="2019-01-13T20:31:00Z">
        <w:r w:rsidR="00B242BC">
          <w:t xml:space="preserve"> angle</w:t>
        </w:r>
      </w:ins>
      <w:r>
        <w:t xml:space="preserve"> </w:t>
      </w:r>
      <w:del w:id="34" w:author="HASSINI Mohamed-amine" w:date="2019-01-13T20:31:00Z">
        <w:r w:rsidDel="00B242BC">
          <w:delText>déphasage</w:delText>
        </w:r>
      </w:del>
      <w:r>
        <w:t xml:space="preserve"> compris entre 0° et 60°. </w:t>
      </w:r>
    </w:p>
    <w:p w14:paraId="052BCB43" w14:textId="77777777" w:rsidR="00971AD0" w:rsidRDefault="00971AD0" w:rsidP="00971AD0">
      <w:pPr>
        <w:keepNext/>
        <w:spacing w:line="360" w:lineRule="auto"/>
        <w:jc w:val="center"/>
      </w:pPr>
      <w:r w:rsidRPr="00FC2D7F">
        <w:rPr>
          <w:noProof/>
          <w:lang w:eastAsia="zh-CN"/>
        </w:rPr>
        <w:lastRenderedPageBreak/>
        <w:drawing>
          <wp:inline distT="0" distB="0" distL="0" distR="0" wp14:anchorId="2AFAB865" wp14:editId="2FEB01A0">
            <wp:extent cx="3133725" cy="1901592"/>
            <wp:effectExtent l="0" t="0" r="0" b="381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76704" cy="1927673"/>
                    </a:xfrm>
                    <a:prstGeom prst="rect">
                      <a:avLst/>
                    </a:prstGeom>
                    <a:noFill/>
                    <a:ln>
                      <a:noFill/>
                    </a:ln>
                  </pic:spPr>
                </pic:pic>
              </a:graphicData>
            </a:graphic>
          </wp:inline>
        </w:drawing>
      </w:r>
    </w:p>
    <w:p w14:paraId="7C2177B8" w14:textId="58DB6A18" w:rsidR="00971AD0" w:rsidRPr="00FC2D7F" w:rsidRDefault="00971AD0" w:rsidP="00971AD0">
      <w:pPr>
        <w:pStyle w:val="Lgende"/>
        <w:jc w:val="center"/>
        <w:rPr>
          <w:rStyle w:val="shorttext"/>
          <w:rFonts w:ascii="Calibri" w:eastAsia="Times New Roman" w:hAnsi="Calibri" w:cs="Times New Roman"/>
          <w:i w:val="0"/>
          <w:iCs w:val="0"/>
          <w:color w:val="auto"/>
          <w:sz w:val="22"/>
          <w:szCs w:val="20"/>
          <w:lang w:eastAsia="fr-FR"/>
        </w:rPr>
      </w:pPr>
      <w:bookmarkStart w:id="35" w:name="_Ref534630904"/>
      <w:r w:rsidRPr="00FC2D7F">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5</w:t>
      </w:r>
      <w:r w:rsidR="007B73B8">
        <w:rPr>
          <w:rStyle w:val="shorttext"/>
          <w:rFonts w:ascii="Calibri" w:eastAsia="Times New Roman" w:hAnsi="Calibri" w:cs="Times New Roman"/>
          <w:i w:val="0"/>
          <w:iCs w:val="0"/>
          <w:color w:val="auto"/>
          <w:sz w:val="22"/>
          <w:szCs w:val="20"/>
          <w:lang w:eastAsia="fr-FR"/>
        </w:rPr>
        <w:fldChar w:fldCharType="end"/>
      </w:r>
      <w:bookmarkEnd w:id="35"/>
      <w:r w:rsidRPr="00FC2D7F">
        <w:rPr>
          <w:rStyle w:val="shorttext"/>
          <w:rFonts w:ascii="Calibri" w:eastAsia="Times New Roman" w:hAnsi="Calibri" w:cs="Times New Roman"/>
          <w:i w:val="0"/>
          <w:iCs w:val="0"/>
          <w:color w:val="auto"/>
          <w:sz w:val="22"/>
          <w:szCs w:val="20"/>
          <w:lang w:eastAsia="fr-FR"/>
        </w:rPr>
        <w:t> : Rotor déformé thermiquement</w:t>
      </w:r>
    </w:p>
    <w:p w14:paraId="0B03DC41" w14:textId="6F87C406" w:rsidR="00527F3A" w:rsidRPr="00FB1FE0" w:rsidRDefault="00D22A57" w:rsidP="00D22A57">
      <w:pPr>
        <w:spacing w:line="360" w:lineRule="auto"/>
        <w:ind w:firstLine="708"/>
      </w:pPr>
      <w:r w:rsidRPr="00FB1FE0">
        <w:t>L’échauffement et l</w:t>
      </w:r>
      <w:r w:rsidR="00E82DF1" w:rsidRPr="00FB1FE0">
        <w:t>a distribution no</w:t>
      </w:r>
      <w:r w:rsidRPr="00FB1FE0">
        <w:t>n-uniforme de la température engendrent</w:t>
      </w:r>
      <w:r w:rsidR="00E82DF1" w:rsidRPr="00FB1FE0">
        <w:t xml:space="preserve"> une flexion et </w:t>
      </w:r>
      <w:r w:rsidRPr="00FB1FE0">
        <w:t xml:space="preserve">une </w:t>
      </w:r>
      <w:r w:rsidR="00E82DF1" w:rsidRPr="00FB1FE0">
        <w:t>dilatation thermique (</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32581C" w:rsidRPr="00FB1FE0">
        <w:rPr>
          <w:rStyle w:val="shorttext"/>
          <w:b/>
          <w:iCs/>
        </w:rPr>
        <w:t xml:space="preserve">Figure </w:t>
      </w:r>
      <w:r w:rsidR="0032581C" w:rsidRPr="00FB1FE0">
        <w:rPr>
          <w:rStyle w:val="shorttext"/>
          <w:b/>
          <w:iCs/>
          <w:noProof/>
        </w:rPr>
        <w:t>1.1</w:t>
      </w:r>
      <w:r w:rsidR="0032581C" w:rsidRPr="00FB1FE0">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découler. La flexion thermique de disque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Elle </w:t>
      </w:r>
      <w:r w:rsidR="00E82DF1" w:rsidRPr="00FB1FE0">
        <w:t>modifie l’amplitude et la phase de vibration</w:t>
      </w:r>
      <w:r w:rsidRPr="00FB1FE0">
        <w:t xml:space="preserve"> du rotor.</w:t>
      </w:r>
      <w:r w:rsidR="00E82DF1" w:rsidRPr="00FB1FE0">
        <w:t xml:space="preserve"> </w:t>
      </w:r>
      <w:r w:rsidRPr="00FB1FE0">
        <w:t xml:space="preserve">Pour certaines </w:t>
      </w:r>
      <w:r w:rsidR="00E82DF1" w:rsidRPr="00FB1FE0">
        <w:t>conditions de fonctionnement</w:t>
      </w:r>
      <w:ins w:id="36" w:author="HASSINI Mohamed-amine" w:date="2019-01-13T20:32:00Z">
        <w:r w:rsidR="00C94AB6">
          <w:t>,</w:t>
        </w:r>
      </w:ins>
      <w:r w:rsidR="00E82DF1" w:rsidRPr="00FB1FE0">
        <w:t xml:space="preserve"> la vibr</w:t>
      </w:r>
      <w:r w:rsidR="00BA7EF6" w:rsidRPr="00FB1FE0">
        <w:t xml:space="preserve">ation synchrone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32581C" w:rsidRPr="00FB1FE0">
        <w:rPr>
          <w:rStyle w:val="shorttext"/>
          <w:b/>
          <w:iCs/>
        </w:rPr>
        <w:t xml:space="preserve">Figure </w:t>
      </w:r>
      <w:r w:rsidR="0032581C" w:rsidRPr="00FB1FE0">
        <w:rPr>
          <w:rStyle w:val="shorttext"/>
          <w:b/>
          <w:iCs/>
          <w:noProof/>
        </w:rPr>
        <w:t>1.1</w:t>
      </w:r>
      <w:r w:rsidR="0032581C" w:rsidRPr="00FB1FE0">
        <w:rPr>
          <w:rStyle w:val="shorttext"/>
          <w:b/>
          <w:iCs/>
          <w:noProof/>
        </w:rPr>
        <w:noBreakHyphen/>
        <w:t>6</w:t>
      </w:r>
      <w:r w:rsidR="00BA7EF6" w:rsidRPr="00FB1FE0">
        <w:rPr>
          <w:b/>
        </w:rPr>
        <w:fldChar w:fldCharType="end"/>
      </w:r>
      <w:r w:rsidR="00E82DF1" w:rsidRPr="00FB1FE0">
        <w:t xml:space="preserve">. </w:t>
      </w:r>
    </w:p>
    <w:p w14:paraId="4AB4B975" w14:textId="77777777" w:rsidR="00D22A57" w:rsidRDefault="00D22A57" w:rsidP="00971AD0">
      <w:pPr>
        <w:spacing w:line="360" w:lineRule="auto"/>
        <w:ind w:firstLine="708"/>
      </w:pPr>
    </w:p>
    <w:p w14:paraId="13EA8AAF" w14:textId="1DC06B40" w:rsidR="00E82DF1" w:rsidRDefault="006A3A46" w:rsidP="00E82DF1">
      <w:pPr>
        <w:keepNext/>
        <w:spacing w:line="360" w:lineRule="auto"/>
      </w:pPr>
      <w:r w:rsidRPr="006A3A46">
        <w:rPr>
          <w:noProof/>
          <w:lang w:eastAsia="zh-CN"/>
        </w:rPr>
        <w:drawing>
          <wp:inline distT="0" distB="0" distL="0" distR="0" wp14:anchorId="79DF3603" wp14:editId="092618DA">
            <wp:extent cx="5760720" cy="160083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1DC480BF" w:rsidR="00E82DF1" w:rsidRPr="00415DD1" w:rsidRDefault="00E82DF1" w:rsidP="00415DD1">
      <w:pPr>
        <w:pStyle w:val="Lgende"/>
        <w:jc w:val="center"/>
        <w:rPr>
          <w:rFonts w:ascii="Calibri" w:eastAsia="Times New Roman" w:hAnsi="Calibri" w:cs="Times New Roman"/>
          <w:i w:val="0"/>
          <w:iCs w:val="0"/>
          <w:color w:val="auto"/>
          <w:sz w:val="22"/>
          <w:szCs w:val="20"/>
          <w:lang w:eastAsia="fr-FR"/>
        </w:rPr>
      </w:pPr>
      <w:bookmarkStart w:id="37" w:name="_Ref534630975"/>
      <w:r w:rsidRPr="00D374A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6</w:t>
      </w:r>
      <w:r w:rsidR="007B73B8">
        <w:rPr>
          <w:rStyle w:val="shorttext"/>
          <w:rFonts w:ascii="Calibri" w:eastAsia="Times New Roman" w:hAnsi="Calibri" w:cs="Times New Roman"/>
          <w:i w:val="0"/>
          <w:iCs w:val="0"/>
          <w:color w:val="auto"/>
          <w:sz w:val="22"/>
          <w:szCs w:val="20"/>
          <w:lang w:eastAsia="fr-FR"/>
        </w:rPr>
        <w:fldChar w:fldCharType="end"/>
      </w:r>
      <w:bookmarkEnd w:id="37"/>
      <w:r w:rsidRPr="00D374A1">
        <w:rPr>
          <w:rStyle w:val="shorttext"/>
          <w:rFonts w:ascii="Calibri" w:eastAsia="Times New Roman" w:hAnsi="Calibri" w:cs="Times New Roman"/>
          <w:i w:val="0"/>
          <w:iCs w:val="0"/>
          <w:color w:val="auto"/>
          <w:sz w:val="22"/>
          <w:szCs w:val="20"/>
          <w:lang w:eastAsia="fr-FR"/>
        </w:rPr>
        <w:t xml:space="preserve"> : Diagramme </w:t>
      </w:r>
      <w:r>
        <w:rPr>
          <w:rStyle w:val="shorttext"/>
          <w:rFonts w:ascii="Calibri" w:eastAsia="Times New Roman" w:hAnsi="Calibri" w:cs="Times New Roman"/>
          <w:i w:val="0"/>
          <w:iCs w:val="0"/>
          <w:color w:val="auto"/>
          <w:sz w:val="22"/>
          <w:szCs w:val="20"/>
          <w:lang w:eastAsia="fr-FR"/>
        </w:rPr>
        <w:t xml:space="preserve">du mécanise </w:t>
      </w:r>
      <w:r w:rsidRPr="00D374A1">
        <w:rPr>
          <w:rStyle w:val="shorttext"/>
          <w:rFonts w:ascii="Calibri" w:eastAsia="Times New Roman" w:hAnsi="Calibri" w:cs="Times New Roman"/>
          <w:i w:val="0"/>
          <w:iCs w:val="0"/>
          <w:color w:val="auto"/>
          <w:sz w:val="22"/>
          <w:szCs w:val="20"/>
          <w:lang w:eastAsia="fr-FR"/>
        </w:rPr>
        <w:t>de l’effet Morton</w:t>
      </w:r>
    </w:p>
    <w:p w14:paraId="542E21E3" w14:textId="5EF6DB5B" w:rsidR="00AA4CC0" w:rsidRDefault="00E82DF1" w:rsidP="00016AEA">
      <w:pPr>
        <w:snapToGrid w:val="0"/>
        <w:spacing w:line="360" w:lineRule="auto"/>
      </w:pPr>
      <w:r>
        <w:t>Dû au fait qu’aucune machine tournante n’est parfaitement équilibrée et le balourd étant reconnu comme la source des vibrations synchrones, l’effet Morton pourrait apparaître sur toutes les machines supportées par des paliers hydrodynamiques. Toutefois, la plupart de</w:t>
      </w:r>
      <w:ins w:id="38" w:author="HASSINI Mohamed-amine" w:date="2019-01-13T20:32:00Z">
        <w:r w:rsidR="00C94AB6">
          <w:t>s</w:t>
        </w:r>
      </w:ins>
      <w:r>
        <w:t xml:space="preserve"> machines ne sont pas endommagées et fonctionnent avec des vibrations synchrones à un régime thermique stable.</w:t>
      </w:r>
      <w:r w:rsidR="00AA4CC0">
        <w:t xml:space="preserve"> </w:t>
      </w:r>
      <w:r w:rsidR="00D22A57">
        <w:t>Il</w:t>
      </w:r>
      <w:ins w:id="39" w:author="HASSINI Mohamed-amine" w:date="2019-01-13T20:33:00Z">
        <w:r w:rsidR="00C94AB6">
          <w:t xml:space="preserve"> en</w:t>
        </w:r>
      </w:ins>
      <w:r w:rsidR="00D22A57">
        <w:t xml:space="preserve"> résult</w:t>
      </w:r>
      <w:ins w:id="40" w:author="HASSINI Mohamed-amine" w:date="2019-01-13T20:33:00Z">
        <w:r w:rsidR="00C94AB6">
          <w:t>e</w:t>
        </w:r>
      </w:ins>
      <w:del w:id="41" w:author="HASSINI Mohamed-amine" w:date="2019-01-13T20:33:00Z">
        <w:r w:rsidR="00D22A57" w:rsidDel="00C94AB6">
          <w:delText>é</w:delText>
        </w:r>
      </w:del>
      <w:r w:rsidR="00D22A57">
        <w:t xml:space="preserve"> que</w:t>
      </w:r>
      <w:r>
        <w:t xml:space="preserve"> </w:t>
      </w:r>
      <w:ins w:id="42" w:author="HASSINI Mohamed-amine" w:date="2019-01-13T20:33:00Z">
        <w:r w:rsidR="00C94AB6">
          <w:t xml:space="preserve">seules </w:t>
        </w:r>
      </w:ins>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del w:id="43" w:author="HASSINI Mohamed-amine" w:date="2019-01-13T20:33:00Z">
        <w:r w:rsidDel="00C94AB6">
          <w:delText>,</w:delText>
        </w:r>
      </w:del>
      <w:r w:rsidRPr="00C8231C">
        <w:t>.</w:t>
      </w:r>
      <w:r>
        <w:rPr>
          <w:rStyle w:val="Appelnotedebasdep"/>
        </w:rPr>
        <w:footnoteReference w:id="2"/>
      </w:r>
      <w:r>
        <w:t xml:space="preserve"> </w:t>
      </w:r>
    </w:p>
    <w:p w14:paraId="0294849E" w14:textId="77777777" w:rsidR="003F5A41" w:rsidRDefault="003F5A41" w:rsidP="003F5A41">
      <w:pPr>
        <w:pStyle w:val="Titre2"/>
        <w:ind w:left="709"/>
      </w:pPr>
      <w:bookmarkStart w:id="44" w:name="_Toc534294728"/>
      <w:bookmarkStart w:id="45" w:name="_Toc534984805"/>
      <w:r>
        <w:lastRenderedPageBreak/>
        <w:t>Etudes</w:t>
      </w:r>
      <w:r w:rsidRPr="00DE7318">
        <w:t xml:space="preserve"> </w:t>
      </w:r>
      <w:r>
        <w:t>expérimentales</w:t>
      </w:r>
      <w:bookmarkEnd w:id="44"/>
      <w:r>
        <w:t xml:space="preserve"> et cas industriels</w:t>
      </w:r>
      <w:bookmarkEnd w:id="45"/>
    </w:p>
    <w:p w14:paraId="16B06570" w14:textId="77777777" w:rsidR="003F5A41" w:rsidRPr="00B047AB" w:rsidRDefault="003F5A41" w:rsidP="003F5A41"/>
    <w:p w14:paraId="08302A79" w14:textId="4BED0AD8"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016AEA" w:rsidRPr="00016AEA">
        <w:rPr>
          <w:b/>
        </w:rPr>
        <w:fldChar w:fldCharType="begin"/>
      </w:r>
      <w:r w:rsidR="00016AEA" w:rsidRPr="00016AEA">
        <w:rPr>
          <w:b/>
        </w:rPr>
        <w:instrText xml:space="preserve"> REF _Ref534794244 \r \h </w:instrText>
      </w:r>
      <w:r w:rsidR="00016AEA">
        <w:rPr>
          <w:b/>
        </w:rPr>
        <w:instrText xml:space="preserve"> \* MERGEFORMAT </w:instrText>
      </w:r>
      <w:r w:rsidR="00016AEA" w:rsidRPr="00016AEA">
        <w:rPr>
          <w:b/>
        </w:rPr>
      </w:r>
      <w:r w:rsidR="00016AEA" w:rsidRPr="00016AEA">
        <w:rPr>
          <w:b/>
        </w:rPr>
        <w:fldChar w:fldCharType="separate"/>
      </w:r>
      <w:r w:rsidR="0032581C">
        <w:rPr>
          <w:b/>
        </w:rPr>
        <w:t>[1]</w:t>
      </w:r>
      <w:r w:rsidR="00016AEA" w:rsidRPr="00016AEA">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 xml:space="preserve">dans la direction circonférentielle lors du fonctionnement du rotor même </w:t>
      </w:r>
      <w:ins w:id="46" w:author="HASSINI Mohamed-amine" w:date="2019-01-13T20:35:00Z">
        <w:r w:rsidR="00C94AB6">
          <w:t xml:space="preserve">lorsque </w:t>
        </w:r>
      </w:ins>
      <w:del w:id="47" w:author="HASSINI Mohamed-amine" w:date="2019-01-13T20:35:00Z">
        <w:r w:rsidRPr="00A22718" w:rsidDel="00C94AB6">
          <w:delText xml:space="preserve">si </w:delText>
        </w:r>
      </w:del>
      <w:r w:rsidRPr="00A22718">
        <w:t>l’ampl</w:t>
      </w:r>
      <w:r>
        <w:t>itude de la vibration était</w:t>
      </w:r>
      <w:r w:rsidRPr="00A22718">
        <w:t xml:space="preserve"> </w:t>
      </w:r>
      <w:ins w:id="48" w:author="HASSINI Mohamed-amine" w:date="2019-01-13T20:34:00Z">
        <w:r w:rsidR="00C94AB6">
          <w:t>faible</w:t>
        </w:r>
      </w:ins>
      <w:del w:id="49" w:author="HASSINI Mohamed-amine" w:date="2019-01-13T20:34:00Z">
        <w:r w:rsidRPr="00A22718" w:rsidDel="00C94AB6">
          <w:delText>petite</w:delText>
        </w:r>
      </w:del>
      <w:r w:rsidRPr="00A22718">
        <w:t>.</w:t>
      </w:r>
      <w:r w:rsidRPr="006C2807">
        <w:rPr>
          <w:lang w:eastAsia="zh-CN"/>
        </w:rPr>
        <w:t xml:space="preserve"> </w:t>
      </w:r>
    </w:p>
    <w:p w14:paraId="3ADA1197" w14:textId="4DFC56D7"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32581C">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56442B0A" w:rsidR="003F5A41" w:rsidRDefault="003F5A41" w:rsidP="003F5A41">
      <w:pPr>
        <w:spacing w:line="360" w:lineRule="auto"/>
        <w:ind w:firstLine="708"/>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32581C">
        <w:rPr>
          <w:b/>
        </w:rPr>
        <w:t>[14]</w:t>
      </w:r>
      <w:r w:rsidR="005F1FAA" w:rsidRPr="005F1FAA">
        <w:rPr>
          <w:b/>
        </w:rPr>
        <w:fldChar w:fldCharType="end"/>
      </w:r>
      <w:r w:rsidRPr="00A22718">
        <w:t xml:space="preserve"> ont étudié le problème d’une vibration </w:t>
      </w:r>
      <w:r>
        <w:t>spirale</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une vibration synchrone instable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014CA77D" w:rsidR="003F5A41" w:rsidRPr="00FE72D9" w:rsidRDefault="003F5A41" w:rsidP="006E2C1C">
      <w:pPr>
        <w:spacing w:line="360" w:lineRule="auto"/>
        <w:ind w:firstLine="708"/>
      </w:pPr>
      <w:r>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32581C">
        <w:rPr>
          <w:b/>
        </w:rPr>
        <w:t>[14]</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33DE2A80" w:rsidR="003F5A41" w:rsidRDefault="003F5A41" w:rsidP="003F5A41">
      <w:pPr>
        <w:spacing w:line="360" w:lineRule="auto"/>
        <w:ind w:firstLine="708"/>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32581C">
        <w:rPr>
          <w:b/>
        </w:rPr>
        <w:t>[15]</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1</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2</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1</w:t>
      </w:r>
      <w:r w:rsidR="007B6170" w:rsidRPr="007B6170">
        <w:rPr>
          <w:rStyle w:val="shorttext"/>
          <w:b/>
        </w:rPr>
        <w:fldChar w:fldCharType="end"/>
      </w:r>
      <w:r w:rsidR="007B6170">
        <w:rPr>
          <w:rStyle w:val="shorttext"/>
          <w:b/>
        </w:rPr>
        <w:t xml:space="preserve"> </w:t>
      </w:r>
      <w:r>
        <w:t xml:space="preserve">montre l’augmentation brusque de </w:t>
      </w:r>
      <w:r>
        <w:lastRenderedPageBreak/>
        <w:t xml:space="preserve">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AC8AA83" w14:textId="77777777" w:rsidR="003F5A41" w:rsidRDefault="003F5A41" w:rsidP="003F5A41">
      <w:pPr>
        <w:keepNext/>
        <w:jc w:val="center"/>
      </w:pPr>
      <w:r>
        <w:rPr>
          <w:noProof/>
          <w:lang w:eastAsia="zh-CN"/>
        </w:rPr>
        <w:drawing>
          <wp:inline distT="0" distB="0" distL="0" distR="0" wp14:anchorId="7BC00973" wp14:editId="2EFFD81E">
            <wp:extent cx="4159809" cy="2544418"/>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969" cy="2567147"/>
                    </a:xfrm>
                    <a:prstGeom prst="rect">
                      <a:avLst/>
                    </a:prstGeom>
                  </pic:spPr>
                </pic:pic>
              </a:graphicData>
            </a:graphic>
          </wp:inline>
        </w:drawing>
      </w:r>
    </w:p>
    <w:p w14:paraId="1F422501" w14:textId="4A91A676" w:rsidR="003F5A41" w:rsidRDefault="003F5A41" w:rsidP="003F5A41">
      <w:pPr>
        <w:pStyle w:val="Lgende"/>
        <w:jc w:val="center"/>
        <w:rPr>
          <w:rStyle w:val="shorttext"/>
          <w:rFonts w:ascii="Calibri" w:eastAsia="Times New Roman" w:hAnsi="Calibri" w:cs="Times New Roman"/>
          <w:b/>
          <w:i w:val="0"/>
          <w:iCs w:val="0"/>
          <w:color w:val="auto"/>
          <w:sz w:val="22"/>
          <w:szCs w:val="20"/>
          <w:lang w:eastAsia="fr-FR"/>
        </w:rPr>
      </w:pPr>
      <w:bookmarkStart w:id="50" w:name="_Ref534302406"/>
      <w:r w:rsidRPr="00E407B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50"/>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479260CB" w14:textId="77777777" w:rsidR="003F5A41" w:rsidRDefault="003F5A41" w:rsidP="003F5A41">
      <w:pPr>
        <w:keepNext/>
        <w:spacing w:line="360" w:lineRule="auto"/>
        <w:jc w:val="center"/>
      </w:pPr>
      <w:r>
        <w:rPr>
          <w:noProof/>
          <w:lang w:eastAsia="zh-CN"/>
        </w:rPr>
        <w:drawing>
          <wp:inline distT="0" distB="0" distL="0" distR="0" wp14:anchorId="1A7E41CC" wp14:editId="7A53BC0F">
            <wp:extent cx="5534071" cy="255236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17" cy="2572221"/>
                    </a:xfrm>
                    <a:prstGeom prst="rect">
                      <a:avLst/>
                    </a:prstGeom>
                  </pic:spPr>
                </pic:pic>
              </a:graphicData>
            </a:graphic>
          </wp:inline>
        </w:drawing>
      </w:r>
    </w:p>
    <w:p w14:paraId="559825E2" w14:textId="5FC5E2D9" w:rsidR="003F5A41" w:rsidRDefault="003F5A41" w:rsidP="003F5A41">
      <w:pPr>
        <w:pStyle w:val="Lgende"/>
        <w:jc w:val="center"/>
        <w:rPr>
          <w:rStyle w:val="shorttext"/>
          <w:rFonts w:ascii="Calibri" w:eastAsia="Times New Roman" w:hAnsi="Calibri" w:cs="Times New Roman"/>
          <w:i w:val="0"/>
          <w:iCs w:val="0"/>
          <w:color w:val="auto"/>
          <w:sz w:val="22"/>
          <w:szCs w:val="20"/>
          <w:lang w:eastAsia="fr-FR"/>
        </w:rPr>
      </w:pPr>
      <w:bookmarkStart w:id="51" w:name="_Ref534631936"/>
      <w:r w:rsidRPr="002F0CE0">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51"/>
      <w:r>
        <w:rPr>
          <w:rStyle w:val="shorttext"/>
          <w:rFonts w:ascii="Calibri" w:eastAsia="Times New Roman" w:hAnsi="Calibri" w:cs="Times New Roman"/>
          <w:i w:val="0"/>
          <w:iCs w:val="0"/>
          <w:color w:val="auto"/>
          <w:sz w:val="22"/>
          <w:szCs w:val="20"/>
          <w:lang w:eastAsia="fr-FR"/>
        </w:rPr>
        <w:t> : Vibration spirale constaté</w:t>
      </w:r>
      <w:ins w:id="52" w:author="HASSINI Mohamed-amine" w:date="2019-01-13T20:39:00Z">
        <w:r w:rsidR="00C94AB6">
          <w:rPr>
            <w:rStyle w:val="shorttext"/>
            <w:rFonts w:ascii="Calibri" w:eastAsia="Times New Roman" w:hAnsi="Calibri" w:cs="Times New Roman"/>
            <w:i w:val="0"/>
            <w:iCs w:val="0"/>
            <w:color w:val="auto"/>
            <w:sz w:val="22"/>
            <w:szCs w:val="20"/>
            <w:lang w:eastAsia="fr-FR"/>
          </w:rPr>
          <w:t>e</w:t>
        </w:r>
      </w:ins>
      <w:r>
        <w:rPr>
          <w:rStyle w:val="shorttext"/>
          <w:rFonts w:ascii="Calibri" w:eastAsia="Times New Roman" w:hAnsi="Calibri" w:cs="Times New Roman"/>
          <w:i w:val="0"/>
          <w:iCs w:val="0"/>
          <w:color w:val="auto"/>
          <w:sz w:val="22"/>
          <w:szCs w:val="20"/>
          <w:lang w:eastAsia="fr-FR"/>
        </w:rPr>
        <w:t xml:space="preserv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100D7537" w14:textId="459C8BA1" w:rsidR="003F5A41" w:rsidRDefault="003F5A41" w:rsidP="003F5A41">
      <w:pPr>
        <w:spacing w:line="360" w:lineRule="auto"/>
        <w:ind w:firstLine="708"/>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32581C">
        <w:rPr>
          <w:b/>
        </w:rPr>
        <w:t>[16]</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w:t>
      </w:r>
      <w:ins w:id="53" w:author="HASSINI Mohamed-amine" w:date="2019-01-13T20:39:00Z">
        <w:r w:rsidR="00C94AB6">
          <w:rPr>
            <w:rStyle w:val="shorttext"/>
          </w:rPr>
          <w:t xml:space="preserve"> deux</w:t>
        </w:r>
      </w:ins>
      <w:r>
        <w:rPr>
          <w:rStyle w:val="shorttext"/>
        </w:rPr>
        <w:t xml:space="preserve"> premières</w:t>
      </w:r>
      <w:del w:id="54" w:author="HASSINI Mohamed-amine" w:date="2019-01-13T20:39:00Z">
        <w:r w:rsidDel="00C94AB6">
          <w:rPr>
            <w:rStyle w:val="shorttext"/>
          </w:rPr>
          <w:delText xml:space="preserve"> deux</w:delText>
        </w:r>
      </w:del>
      <w:r>
        <w:rPr>
          <w:rStyle w:val="shorttext"/>
        </w:rPr>
        <w:t xml:space="preserve"> heures de fonctionnement et devenait soudain excessive déclenchant l’arrêt d’urgence de la machine. En plus, le </w:t>
      </w:r>
      <w:r>
        <w:rPr>
          <w:szCs w:val="22"/>
        </w:rPr>
        <w:t xml:space="preserve">phénomène des </w:t>
      </w:r>
      <w:r>
        <w:rPr>
          <w:szCs w:val="22"/>
        </w:rPr>
        <w:lastRenderedPageBreak/>
        <w:t xml:space="preserve">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4</w:t>
      </w:r>
      <w:r w:rsidR="00312F73" w:rsidRPr="00F62454">
        <w:rPr>
          <w:rStyle w:val="shorttext"/>
          <w:b/>
        </w:rPr>
        <w:fldChar w:fldCharType="end"/>
      </w:r>
      <w:r>
        <w:rPr>
          <w:rStyle w:val="shorttext"/>
        </w:rPr>
        <w:t>.</w:t>
      </w:r>
    </w:p>
    <w:p w14:paraId="62064A2A" w14:textId="77777777" w:rsidR="00F62454" w:rsidRPr="00BE04F9" w:rsidRDefault="00F62454" w:rsidP="003F5A41">
      <w:pPr>
        <w:spacing w:line="360" w:lineRule="auto"/>
        <w:ind w:firstLine="708"/>
        <w:rPr>
          <w:rStyle w:val="shorttext"/>
          <w:szCs w:val="22"/>
        </w:rPr>
      </w:pP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4B24E8DD">
            <wp:extent cx="5092123" cy="3236181"/>
            <wp:effectExtent l="0" t="0" r="0" b="2540"/>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2105" cy="3255235"/>
                    </a:xfrm>
                    <a:prstGeom prst="rect">
                      <a:avLst/>
                    </a:prstGeom>
                    <a:noFill/>
                    <a:ln>
                      <a:noFill/>
                    </a:ln>
                  </pic:spPr>
                </pic:pic>
              </a:graphicData>
            </a:graphic>
          </wp:inline>
        </w:drawing>
      </w:r>
    </w:p>
    <w:p w14:paraId="60EDB5A2" w14:textId="79A978A7" w:rsidR="003F5A41" w:rsidRDefault="003F5A41" w:rsidP="003F5A41">
      <w:pPr>
        <w:pStyle w:val="Lgende"/>
        <w:jc w:val="center"/>
        <w:rPr>
          <w:rStyle w:val="shorttext"/>
        </w:rPr>
      </w:pPr>
      <w:bookmarkStart w:id="55" w:name="_Ref534302420"/>
      <w:r w:rsidRPr="00B9427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3</w:t>
      </w:r>
      <w:r w:rsidR="007B73B8">
        <w:rPr>
          <w:rStyle w:val="shorttext"/>
          <w:rFonts w:ascii="Calibri" w:eastAsia="Times New Roman" w:hAnsi="Calibri" w:cs="Times New Roman"/>
          <w:i w:val="0"/>
          <w:iCs w:val="0"/>
          <w:color w:val="auto"/>
          <w:sz w:val="22"/>
          <w:szCs w:val="20"/>
          <w:lang w:eastAsia="fr-FR"/>
        </w:rPr>
        <w:fldChar w:fldCharType="end"/>
      </w:r>
      <w:bookmarkEnd w:id="55"/>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drawing>
          <wp:inline distT="0" distB="0" distL="0" distR="0" wp14:anchorId="066BF6CD" wp14:editId="76E7CA3F">
            <wp:extent cx="3705375" cy="3291840"/>
            <wp:effectExtent l="0" t="0" r="9525" b="381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2826" cy="3307343"/>
                    </a:xfrm>
                    <a:prstGeom prst="rect">
                      <a:avLst/>
                    </a:prstGeom>
                    <a:noFill/>
                    <a:ln>
                      <a:noFill/>
                    </a:ln>
                  </pic:spPr>
                </pic:pic>
              </a:graphicData>
            </a:graphic>
          </wp:inline>
        </w:drawing>
      </w:r>
    </w:p>
    <w:p w14:paraId="3E89AA4B" w14:textId="4592C4E7" w:rsidR="003F5A41" w:rsidRPr="007A2CFA" w:rsidRDefault="003F5A41" w:rsidP="007A2CFA">
      <w:pPr>
        <w:pStyle w:val="Lgende"/>
        <w:jc w:val="center"/>
        <w:rPr>
          <w:rFonts w:ascii="Calibri" w:eastAsia="Times New Roman" w:hAnsi="Calibri" w:cs="Times New Roman"/>
          <w:i w:val="0"/>
          <w:iCs w:val="0"/>
          <w:color w:val="auto"/>
          <w:sz w:val="22"/>
          <w:szCs w:val="20"/>
          <w:lang w:eastAsia="fr-FR"/>
        </w:rPr>
      </w:pPr>
      <w:bookmarkStart w:id="56" w:name="_Ref534632017"/>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4</w:t>
      </w:r>
      <w:r w:rsidR="007B73B8">
        <w:rPr>
          <w:rStyle w:val="shorttext"/>
          <w:rFonts w:ascii="Calibri" w:eastAsia="Times New Roman" w:hAnsi="Calibri" w:cs="Times New Roman"/>
          <w:i w:val="0"/>
          <w:iCs w:val="0"/>
          <w:color w:val="auto"/>
          <w:sz w:val="22"/>
          <w:szCs w:val="20"/>
          <w:lang w:eastAsia="fr-FR"/>
        </w:rPr>
        <w:fldChar w:fldCharType="end"/>
      </w:r>
      <w:bookmarkEnd w:id="56"/>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19BBC831" w14:textId="340AC8B3" w:rsidR="003F5A41" w:rsidRDefault="003F5A41" w:rsidP="00CF1BFA">
      <w:pPr>
        <w:spacing w:line="360" w:lineRule="auto"/>
        <w:ind w:firstLine="708"/>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32581C">
        <w:rPr>
          <w:b/>
        </w:rPr>
        <w:t>[15]</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32581C">
        <w:rPr>
          <w:b/>
        </w:rPr>
        <w:t>[16]</w:t>
      </w:r>
      <w:r w:rsidRPr="00DD0321">
        <w:rPr>
          <w:b/>
        </w:rPr>
        <w:fldChar w:fldCharType="end"/>
      </w:r>
      <w:r>
        <w:rPr>
          <w:b/>
        </w:rPr>
        <w:t xml:space="preserve"> </w:t>
      </w:r>
      <w:r>
        <w:rPr>
          <w:szCs w:val="22"/>
        </w:rPr>
        <w:t xml:space="preserve">mettent bien évidence les symptômes de l’instabilité de la vibration synchrone qui peut se développer à vitesse constante. Différente des autres instabilités vibratoires classiques, cette instabilité se cache au début </w:t>
      </w:r>
      <w:r>
        <w:rPr>
          <w:szCs w:val="22"/>
        </w:rPr>
        <w:lastRenderedPageBreak/>
        <w:t xml:space="preserve">du fonctionnement et n’apparaît qu’après un certain du temps. La variation lente et progressive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1</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3</w:t>
      </w:r>
      <w:r w:rsidRPr="0078052B">
        <w:rPr>
          <w:b/>
          <w:szCs w:val="22"/>
        </w:rPr>
        <w:fldChar w:fldCharType="end"/>
      </w:r>
      <w:r>
        <w:rPr>
          <w:szCs w:val="22"/>
        </w:rPr>
        <w:t>) sont souvent décrites dans la littérature comme des signatures de cette instabilité thermique.</w:t>
      </w:r>
      <w:r w:rsidRPr="00A22718">
        <w:t xml:space="preserve"> </w:t>
      </w:r>
    </w:p>
    <w:p w14:paraId="53FBBE4A" w14:textId="0A0ED449" w:rsidR="003F5A41" w:rsidRDefault="003F5A41" w:rsidP="003F5A41">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32581C">
        <w:rPr>
          <w:b/>
        </w:rPr>
        <w:t>[17]</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w:t>
      </w:r>
      <w:del w:id="57" w:author="HASSINI Mohamed-amine" w:date="2019-01-13T20:41:00Z">
        <w:r w:rsidRPr="001B37F5" w:rsidDel="00C94AB6">
          <w:delText>e</w:delText>
        </w:r>
      </w:del>
      <w:r w:rsidRPr="001B37F5">
        <w:t xml:space="preserve"> proposé</w:t>
      </w:r>
      <w:del w:id="58" w:author="HASSINI Mohamed-amine" w:date="2019-01-13T20:41:00Z">
        <w:r w:rsidRPr="001B37F5" w:rsidDel="00C94AB6">
          <w:delText>e</w:delText>
        </w:r>
      </w:del>
      <w:r w:rsidRPr="001B37F5">
        <w:t xml:space="preserve">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32581C">
        <w:rPr>
          <w:b/>
        </w:rPr>
        <w:t>[18]</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de vibration et la différence de la température </w:t>
      </w:r>
      <m:oMath>
        <m:r>
          <w:rPr>
            <w:rFonts w:ascii="Cambria Math" w:hAnsi="Cambria Math"/>
          </w:rPr>
          <m:t>∆T</m:t>
        </m:r>
      </m:oMath>
      <w:r>
        <w:t xml:space="preserve"> à la surface du rotor. Ce coefficient est difficile à obtenir à partir des calculs surtout si l’on ne dispose pas de</w:t>
      </w:r>
      <w:del w:id="59" w:author="HASSINI Mohamed-amine" w:date="2019-01-13T20:41:00Z">
        <w:r w:rsidDel="00C94AB6">
          <w:delText>s</w:delText>
        </w:r>
      </w:del>
      <w:r>
        <w:t xml:space="preserve"> modèles physiques raffinés. Pour cette raison</w:t>
      </w:r>
      <w:ins w:id="60" w:author="HASSINI Mohamed-amine" w:date="2019-01-13T20:42:00Z">
        <w:r w:rsidR="00C94AB6">
          <w:t>,</w:t>
        </w:r>
      </w:ins>
      <w:r>
        <w:t xml:space="preserve">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w:t>
      </w:r>
      <w:ins w:id="61" w:author="HASSINI Mohamed-amine" w:date="2019-01-13T20:43:00Z">
        <w:r w:rsidR="00722B4F">
          <w:t>de</w:t>
        </w:r>
      </w:ins>
      <w:del w:id="62" w:author="HASSINI Mohamed-amine" w:date="2019-01-13T20:43:00Z">
        <w:r w:rsidDel="00722B4F">
          <w:delText>au</w:delText>
        </w:r>
      </w:del>
      <w:r>
        <w:t xml:space="preserve"> fonctionnement dépasse un certain niveau de la vitesse critique. </w:t>
      </w:r>
    </w:p>
    <w:p w14:paraId="3D265E27" w14:textId="77777777" w:rsidR="00E82DF1" w:rsidRDefault="00E82DF1" w:rsidP="00D2424B"/>
    <w:p w14:paraId="547B8A19" w14:textId="65F8C2FB" w:rsidR="007F0B3C" w:rsidRDefault="00F55756" w:rsidP="007F0B3C">
      <w:pPr>
        <w:pStyle w:val="Titre2"/>
        <w:ind w:left="709"/>
      </w:pPr>
      <w:bookmarkStart w:id="63" w:name="_Toc534984806"/>
      <w:r>
        <w:t>M</w:t>
      </w:r>
      <w:r w:rsidR="007F0B3C">
        <w:t>odeles theoriques</w:t>
      </w:r>
      <w:bookmarkEnd w:id="63"/>
      <w:r w:rsidR="007F0B3C">
        <w:t xml:space="preserve"> </w:t>
      </w:r>
    </w:p>
    <w:p w14:paraId="226DBEAB" w14:textId="77777777" w:rsidR="007F0B3C" w:rsidRPr="00E92234" w:rsidRDefault="007F0B3C" w:rsidP="007F0B3C"/>
    <w:p w14:paraId="67387AF0" w14:textId="582884F5"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La difficulté principale réside dans le couplage de ces modèles car deux échelles de temps très différentes sont présentes, liées au transfert de chaleur dans le rotor et à la vibration synchrone de celui-ci. Par la suite</w:t>
      </w:r>
      <w:r w:rsidR="00063362">
        <w:t xml:space="preserve">, les </w:t>
      </w:r>
      <w:r>
        <w:t xml:space="preserve">modèles théoriques sont groupés en quatre </w:t>
      </w:r>
      <w:r w:rsidR="009C68C7">
        <w:t xml:space="preserve">catégories. </w:t>
      </w:r>
    </w:p>
    <w:p w14:paraId="7CD13AB3" w14:textId="77777777" w:rsidR="007F0B3C" w:rsidRDefault="007F0B3C" w:rsidP="007F0B3C">
      <w:pPr>
        <w:pStyle w:val="Titre3"/>
        <w:ind w:left="709"/>
      </w:pPr>
      <w:bookmarkStart w:id="64" w:name="_Toc534294730"/>
      <w:bookmarkStart w:id="65" w:name="_Toc534984807"/>
      <w:r w:rsidRPr="00675419">
        <w:t xml:space="preserve">Méthodes inspirées </w:t>
      </w:r>
      <w:r>
        <w:t>de</w:t>
      </w:r>
      <w:r w:rsidRPr="00675419">
        <w:t xml:space="preserve"> la </w:t>
      </w:r>
      <w:r w:rsidRPr="004106D7">
        <w:t>théorie</w:t>
      </w:r>
      <w:r w:rsidRPr="00675419">
        <w:t xml:space="preserve"> du </w:t>
      </w:r>
      <w:r>
        <w:t>contrôle</w:t>
      </w:r>
      <w:bookmarkEnd w:id="64"/>
      <w:bookmarkEnd w:id="65"/>
    </w:p>
    <w:p w14:paraId="01C5EC5A" w14:textId="77777777" w:rsidR="007F0B3C" w:rsidRPr="00D8108D" w:rsidRDefault="007F0B3C" w:rsidP="007F0B3C"/>
    <w:p w14:paraId="2108EDF9" w14:textId="6CA91C62" w:rsidR="007F0B3C" w:rsidRDefault="007F0B3C" w:rsidP="007F0B3C">
      <w:pPr>
        <w:spacing w:line="360" w:lineRule="auto"/>
        <w:ind w:firstLine="708"/>
      </w:pPr>
      <w:r w:rsidRPr="00861772">
        <w:t>En 1993,</w:t>
      </w:r>
      <w:r w:rsidRPr="00A22718">
        <w:t xml:space="preserve"> Koegh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32581C">
        <w:rPr>
          <w:b/>
        </w:rPr>
        <w:t>[19]</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la vibration du rotor dans le palier</w:t>
      </w:r>
      <w:r w:rsidRPr="00A22718">
        <w:t xml:space="preserve">. </w:t>
      </w:r>
      <w:commentRangeStart w:id="66"/>
      <w:r w:rsidRPr="00101C5D">
        <w:rPr>
          <w:highlight w:val="yellow"/>
        </w:rPr>
        <w:t>L’ellipse est décomposée en trois orbites circulaires : un cercle en position équilibrée et deux cercles de perturbation.</w:t>
      </w:r>
      <w:r w:rsidRPr="00A22718">
        <w:t xml:space="preserve"> </w:t>
      </w:r>
      <w:commentRangeEnd w:id="66"/>
      <w:r w:rsidR="00227BC7">
        <w:rPr>
          <w:rStyle w:val="Marquedecommentaire"/>
        </w:rPr>
        <w:commentReference w:id="66"/>
      </w:r>
      <w:r w:rsidRPr="00A22718">
        <w:t>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lastRenderedPageBreak/>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32581C">
        <w:rPr>
          <w:b/>
        </w:rPr>
        <w:t>[9]</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 et celle </w:t>
      </w:r>
      <w:r>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706BB2">
            <w:pPr>
              <w:pStyle w:val="Lgende"/>
              <w:keepNext/>
              <w:numPr>
                <w:ilvl w:val="1"/>
                <w:numId w:val="12"/>
              </w:numPr>
              <w:spacing w:after="0" w:line="360" w:lineRule="auto"/>
              <w:jc w:val="both"/>
              <w:rPr>
                <w:rFonts w:ascii="Times New Roman" w:eastAsia="Times New Roman" w:hAnsi="Times New Roman"/>
                <w:b/>
                <w:iCs w:val="0"/>
                <w:color w:val="auto"/>
                <w:sz w:val="22"/>
                <w:szCs w:val="22"/>
                <w:lang w:eastAsia="fr-FR"/>
              </w:rPr>
            </w:pPr>
          </w:p>
        </w:tc>
      </w:tr>
    </w:tbl>
    <w:p w14:paraId="48A7FFE9" w14:textId="77777777" w:rsidR="007F0B3C" w:rsidRPr="004B4CB9" w:rsidRDefault="007F0B3C" w:rsidP="007F0B3C">
      <w:pPr>
        <w:spacing w:line="360" w:lineRule="auto"/>
      </w:pPr>
      <w:r>
        <w:rPr>
          <w:sz w:val="24"/>
        </w:rPr>
        <w:t>avec</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E60259">
        <w:rPr>
          <w:rFonts w:eastAsia="SimSun"/>
          <w:i/>
          <w:sz w:val="20"/>
        </w:rPr>
        <w:t xml:space="preserve"> </w:t>
      </w:r>
      <w:r w:rsidRPr="00E60259">
        <w:t xml:space="preserve"> </w:t>
      </w:r>
      <w:r>
        <w:t xml:space="preserve">la flexion après la </w:t>
      </w:r>
      <w:r w:rsidRPr="002165A2">
        <w:t xml:space="preserve">déformation </w:t>
      </w:r>
      <w:r w:rsidRPr="000C6533">
        <w:rPr>
          <w:szCs w:val="22"/>
        </w:rPr>
        <w:t>thermique</w:t>
      </w:r>
      <w:r w:rsidRPr="00101C5D">
        <w:rPr>
          <w:rFonts w:asciiTheme="minorHAnsi" w:hAnsiTheme="minorHAnsi"/>
          <w:szCs w:val="22"/>
        </w:rPr>
        <w:t xml:space="preserve"> décrite comme un vecteur</w:t>
      </w:r>
      <w:r>
        <w:rPr>
          <w:rFonts w:asciiTheme="minorHAnsi" w:hAnsiTheme="minorHAnsi"/>
          <w:szCs w:val="22"/>
        </w:rPr>
        <w:t xml:space="preserve"> et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E60259">
        <w:rPr>
          <w:rFonts w:asciiTheme="minorHAnsi" w:hAnsiTheme="minorHAnsi"/>
          <w:i/>
          <w:sz w:val="20"/>
        </w:rPr>
        <w:t xml:space="preserve"> </w:t>
      </w:r>
      <w:r w:rsidRPr="00E60259">
        <w:t xml:space="preserve"> </w:t>
      </w:r>
      <w:r>
        <w:t>la flexion initiale ; s</w:t>
      </w:r>
      <w:r w:rsidRPr="00A22718">
        <w:t>i Re(</w:t>
      </w:r>
      <m:oMath>
        <m:r>
          <m:rPr>
            <m:sty m:val="bi"/>
          </m:rPr>
          <w:rPr>
            <w:rFonts w:ascii="Cambria Math" w:hAnsi="Cambria Math"/>
          </w:rPr>
          <m:t>G</m:t>
        </m:r>
      </m:oMath>
      <w:r w:rsidRPr="00A22718">
        <w:t>)&gt;1, l’instabilité sera amplifiée alors que si Re(</w:t>
      </w:r>
      <m:oMath>
        <m:r>
          <m:rPr>
            <m:sty m:val="bi"/>
          </m:rPr>
          <w:rPr>
            <w:rFonts w:ascii="Cambria Math" w:hAnsi="Cambria Math"/>
          </w:rPr>
          <m:t>G</m:t>
        </m:r>
      </m:oMath>
      <w:r w:rsidRPr="00A22718">
        <w:t xml:space="preserve">) &lt;1, </w:t>
      </w:r>
      <w:r>
        <w:t>elle</w:t>
      </w:r>
      <w:r w:rsidRPr="00A22718">
        <w:t xml:space="preserve"> sera atténuée.</w:t>
      </w:r>
      <w:r w:rsidRPr="002165A2">
        <w:t xml:space="preserve"> </w:t>
      </w:r>
    </w:p>
    <w:p w14:paraId="70115DE4" w14:textId="33EA9F25" w:rsidR="007F0B3C" w:rsidRPr="004B4CB9" w:rsidRDefault="007F0B3C" w:rsidP="007F0B3C">
      <w:pPr>
        <w:spacing w:line="360" w:lineRule="auto"/>
        <w:ind w:firstLine="708"/>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32581C">
        <w:rPr>
          <w:b/>
        </w:rPr>
        <w:t>[20]</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0D03A325" w:rsidR="007F0B3C" w:rsidRDefault="007F0B3C" w:rsidP="007F0B3C">
      <w:pPr>
        <w:spacing w:line="360" w:lineRule="auto"/>
        <w:ind w:firstLine="708"/>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1517B3"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1517B3"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1517B3"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3E92FE5B" w14:textId="2EC1FCBF" w:rsidR="00611E70" w:rsidRDefault="007F0B3C" w:rsidP="00C753C9">
      <w:pPr>
        <w:spacing w:line="360" w:lineRule="auto"/>
        <w:ind w:firstLine="708"/>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32581C" w:rsidRPr="0032581C">
        <w:rPr>
          <w:rStyle w:val="shorttext"/>
          <w:b/>
          <w:iCs/>
        </w:rPr>
        <w:t xml:space="preserve">Figure </w:t>
      </w:r>
      <w:r w:rsidR="0032581C" w:rsidRPr="0032581C">
        <w:rPr>
          <w:rStyle w:val="shorttext"/>
          <w:b/>
          <w:iCs/>
          <w:noProof/>
        </w:rPr>
        <w:t>1.3</w:t>
      </w:r>
      <w:r w:rsidR="0032581C" w:rsidRPr="0032581C">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7D70AB" w:rsidRPr="00A22718">
        <w:t>Koegh et Morton</w:t>
      </w:r>
      <w:r w:rsidR="000E1CA2">
        <w:t>. Dans le modèle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32581C">
        <w:rPr>
          <w:b/>
        </w:rPr>
        <w:t>[14]</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lastRenderedPageBreak/>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1182" cy="2305082"/>
                    </a:xfrm>
                    <a:prstGeom prst="rect">
                      <a:avLst/>
                    </a:prstGeom>
                  </pic:spPr>
                </pic:pic>
              </a:graphicData>
            </a:graphic>
          </wp:inline>
        </w:drawing>
      </w:r>
    </w:p>
    <w:p w14:paraId="05AEBB82" w14:textId="0FAE73D1" w:rsidR="007F0B3C" w:rsidRPr="0048497A" w:rsidRDefault="007F0B3C" w:rsidP="0048497A">
      <w:pPr>
        <w:pStyle w:val="Lgende"/>
        <w:spacing w:after="120" w:line="360" w:lineRule="auto"/>
        <w:jc w:val="center"/>
        <w:rPr>
          <w:rFonts w:ascii="Calibri" w:eastAsia="Times New Roman" w:hAnsi="Calibri" w:cs="Times New Roman"/>
          <w:i w:val="0"/>
          <w:iCs w:val="0"/>
          <w:color w:val="auto"/>
          <w:sz w:val="22"/>
          <w:szCs w:val="20"/>
          <w:lang w:eastAsia="fr-FR"/>
        </w:rPr>
      </w:pPr>
      <w:bookmarkStart w:id="67" w:name="_Ref534633049"/>
      <w:r w:rsidRPr="005E708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1.3</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67"/>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[21]</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011EF74A" w14:textId="75F29DCD" w:rsidR="00E9024A" w:rsidRDefault="007F0B3C" w:rsidP="008520B4">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32581C">
        <w:rPr>
          <w:b/>
        </w:rPr>
        <w:t>[18]</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ins w:id="68" w:author="HASSINI Mohamed-amine" w:date="2019-01-13T20:50:00Z">
        <w:r w:rsidR="00722B4F">
          <w:t>e</w:t>
        </w:r>
      </w:ins>
      <w:r>
        <w:t xml:space="preserve">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t>.</w:t>
      </w:r>
      <w:r w:rsidR="00E9024A">
        <w:t xml:space="preserve"> </w:t>
      </w:r>
    </w:p>
    <w:p w14:paraId="0349A708" w14:textId="61D1DFD2" w:rsidR="007F0B3C" w:rsidRDefault="007F0B3C" w:rsidP="008520B4">
      <w:pPr>
        <w:spacing w:line="360" w:lineRule="auto"/>
        <w:ind w:firstLine="708"/>
      </w:pPr>
      <w:r>
        <w:t xml:space="preserve">Grâce aux coefficients d’influence, l’analyse de l’effet Morton devient possible avec les outils numériques usuels </w:t>
      </w:r>
      <w:ins w:id="69" w:author="HASSINI Mohamed-amine" w:date="2019-01-13T20:50:00Z">
        <w:r w:rsidR="00722B4F">
          <w:t>de</w:t>
        </w:r>
      </w:ins>
      <w:del w:id="70" w:author="HASSINI Mohamed-amine" w:date="2019-01-13T20:50:00Z">
        <w:r w:rsidDel="00722B4F">
          <w:delText>en</w:delText>
        </w:r>
      </w:del>
      <w:r>
        <w:t xml:space="preserve"> dynamique de rotor et </w:t>
      </w:r>
      <w:ins w:id="71" w:author="HASSINI Mohamed-amine" w:date="2019-01-13T20:50:00Z">
        <w:r w:rsidR="00722B4F">
          <w:t>de</w:t>
        </w:r>
      </w:ins>
      <w:del w:id="72" w:author="HASSINI Mohamed-amine" w:date="2019-01-13T20:50:00Z">
        <w:r w:rsidDel="00722B4F">
          <w:delText>en</w:delText>
        </w:r>
      </w:del>
      <w:r>
        <w:t xml:space="preserve"> lubrification. Cependant, ces coefficients sont calculés de manière linéaire et en régime stationnaire. Les calculs sont donc peu précis. Cette méthode est reprise avec une description p</w:t>
      </w:r>
      <w:r w:rsidR="00D61E6C">
        <w:t>lus détaillé</w:t>
      </w:r>
      <w:ins w:id="73" w:author="HASSINI Mohamed-amine" w:date="2019-01-13T20:50:00Z">
        <w:r w:rsidR="00722B4F">
          <w:t>e</w:t>
        </w:r>
      </w:ins>
      <w:r w:rsidR="00D61E6C">
        <w:t xml:space="preserve"> dans le chapitre 5</w:t>
      </w:r>
      <w:r>
        <w:t xml:space="preserve"> de cette thèse.</w:t>
      </w:r>
    </w:p>
    <w:p w14:paraId="3B998D90" w14:textId="77777777" w:rsidR="007F0B3C" w:rsidRDefault="007F0B3C" w:rsidP="007F0B3C">
      <w:pPr>
        <w:pStyle w:val="Titre3"/>
        <w:ind w:left="709"/>
      </w:pPr>
      <w:bookmarkStart w:id="74" w:name="_Toc534294731"/>
      <w:bookmarkStart w:id="75" w:name="_Toc534984808"/>
      <w:r>
        <w:t>Méthode basée sur un balourd critique prédéfini</w:t>
      </w:r>
      <w:bookmarkEnd w:id="74"/>
      <w:bookmarkEnd w:id="75"/>
    </w:p>
    <w:p w14:paraId="0CD894E0" w14:textId="77777777" w:rsidR="007F0B3C" w:rsidRPr="00ED53DD" w:rsidRDefault="007F0B3C" w:rsidP="007F0B3C"/>
    <w:p w14:paraId="6BD40B65" w14:textId="55CE1376" w:rsidR="007F0B3C" w:rsidRDefault="007F0B3C" w:rsidP="007F0B3C">
      <w:pPr>
        <w:spacing w:line="360" w:lineRule="auto"/>
        <w:ind w:firstLine="708"/>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32581C">
        <w:rPr>
          <w:b/>
        </w:rPr>
        <w:t>[22]</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1517B3"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7777777" w:rsidR="00F74A7D" w:rsidRDefault="007F0B3C" w:rsidP="00F74A7D">
      <w:pPr>
        <w:spacing w:before="120" w:line="360" w:lineRule="auto"/>
      </w:pPr>
      <w:r w:rsidRPr="00093FB1">
        <w:t xml:space="preserve">Le </w:t>
      </w:r>
      <w:r>
        <w:t>balourd</w:t>
      </w:r>
      <w:r w:rsidRPr="00093FB1">
        <w:t xml:space="preserve"> mécanique </w:t>
      </w:r>
      <w:r>
        <w:t>initial est</w:t>
      </w:r>
      <w:r w:rsidRPr="00093FB1">
        <w:t xml:space="preserve"> ensuite utilisé pour prédire l’orbite stationnaire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créé</w:t>
      </w:r>
      <w:r w:rsidRPr="00093FB1">
        <w:t xml:space="preserve"> par la flexion thermique </w:t>
      </w:r>
      <w:r>
        <w:t>du rotor est</w:t>
      </w:r>
      <w:r w:rsidRPr="00093FB1">
        <w:t xml:space="preserve"> calculé en multipliant la masse </w:t>
      </w:r>
      <w:r>
        <w:t>du disque</w:t>
      </w:r>
      <w:r w:rsidRPr="00093FB1">
        <w:t xml:space="preserve"> et la </w:t>
      </w:r>
      <w:r>
        <w:t>flèche de l’a</w:t>
      </w:r>
      <w:r w:rsidR="00844169">
        <w:t>xe du rotor déformé. La phase de ce</w:t>
      </w:r>
      <w:r>
        <w:t xml:space="preserve"> balourd </w:t>
      </w:r>
      <w:r w:rsidR="00680A0E">
        <w:t>thermique</w:t>
      </w:r>
      <w:r>
        <w:t xml:space="preserv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commentRangeStart w:id="76"/>
      <w:r w:rsidRPr="006042CB">
        <w:t>instable</w:t>
      </w:r>
      <w:commentRangeEnd w:id="76"/>
      <w:r w:rsidR="006B4DA0">
        <w:rPr>
          <w:rStyle w:val="Marquedecommentaire"/>
        </w:rPr>
        <w:commentReference w:id="76"/>
      </w:r>
      <w:r w:rsidRPr="006042CB">
        <w:t>.</w:t>
      </w:r>
      <w:r>
        <w:t xml:space="preserve"> </w:t>
      </w:r>
    </w:p>
    <w:p w14:paraId="58825F89" w14:textId="43DDF243" w:rsidR="007F0B3C" w:rsidRDefault="007F0B3C" w:rsidP="00C42F8E">
      <w:pPr>
        <w:spacing w:before="120" w:line="360" w:lineRule="auto"/>
        <w:ind w:firstLine="708"/>
      </w:pPr>
      <w:r>
        <w:lastRenderedPageBreak/>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32581C">
        <w:rPr>
          <w:b/>
        </w:rPr>
        <w:t>[23]</w:t>
      </w:r>
      <w:r w:rsidRPr="009E0BDF">
        <w:rPr>
          <w:b/>
        </w:rPr>
        <w:fldChar w:fldCharType="end"/>
      </w:r>
      <w:r w:rsidRPr="00A22718">
        <w:t xml:space="preserve"> ont </w:t>
      </w:r>
      <w:r>
        <w:t xml:space="preserve">analysé </w:t>
      </w:r>
      <w:r w:rsidRPr="00A22718">
        <w:t xml:space="preserve">le rotor </w:t>
      </w:r>
      <w:r w:rsidR="00AD761A">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32581C">
        <w:rPr>
          <w:b/>
        </w:rPr>
        <w:t>[19]</w:t>
      </w:r>
      <w:r>
        <w:rPr>
          <w:b/>
        </w:rPr>
        <w:fldChar w:fldCharType="end"/>
      </w:r>
      <w:r w:rsidRPr="00A22718">
        <w:t>, le compresseur de gaz présenté par de Jongh et Morton</w:t>
      </w:r>
      <w:r>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32581C">
        <w:rPr>
          <w:b/>
        </w:rPr>
        <w:t>[14]</w:t>
      </w:r>
      <w:r w:rsidR="00AC7ABC" w:rsidRPr="00AC7ABC">
        <w:rPr>
          <w:b/>
        </w:rPr>
        <w:fldChar w:fldCharType="end"/>
      </w:r>
      <w:r w:rsidR="00AC7ABC">
        <w:t xml:space="preserve"> </w:t>
      </w:r>
      <w:r w:rsidRPr="00A22718">
        <w:t>et le compresseur de pipe</w:t>
      </w:r>
      <w:r>
        <w:t>line rencontré par de Jongh et Van D</w:t>
      </w:r>
      <w:r w:rsidRPr="00A22718">
        <w:t>er Hoeven</w:t>
      </w:r>
      <w:r>
        <w:rPr>
          <w:b/>
        </w:rPr>
        <w:t xml:space="preserve"> </w:t>
      </w:r>
      <w:r>
        <w:rPr>
          <w:b/>
        </w:rPr>
        <w:fldChar w:fldCharType="begin"/>
      </w:r>
      <w:r>
        <w:rPr>
          <w:b/>
        </w:rPr>
        <w:instrText xml:space="preserve"> REF _Ref533096550 \r \h </w:instrText>
      </w:r>
      <w:r>
        <w:rPr>
          <w:b/>
        </w:rPr>
      </w:r>
      <w:r>
        <w:rPr>
          <w:b/>
        </w:rPr>
        <w:fldChar w:fldCharType="separate"/>
      </w:r>
      <w:r w:rsidR="0032581C">
        <w:rPr>
          <w:b/>
        </w:rPr>
        <w:t>[21]</w:t>
      </w:r>
      <w:r>
        <w:rPr>
          <w:b/>
        </w:rPr>
        <w:fldChar w:fldCharType="end"/>
      </w:r>
      <w:r w:rsidRPr="00A22718">
        <w:t>.</w:t>
      </w:r>
      <w:r>
        <w:t xml:space="preserve"> Ces cas utilisent aussi bien </w:t>
      </w:r>
      <w:r w:rsidR="00453BE6">
        <w:t>des</w:t>
      </w:r>
      <w:r w:rsidR="00453BE6" w:rsidRPr="00A22718">
        <w:t xml:space="preserve"> paliers circulaires que des paliers</w:t>
      </w:r>
      <w:r w:rsidRPr="00A22718">
        <w:t xml:space="preserve">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1C97EFA0" w14:textId="1A60BC52" w:rsidR="007F0B3C" w:rsidRDefault="007F0B3C" w:rsidP="007F0B3C">
      <w:pPr>
        <w:pStyle w:val="Titre3"/>
        <w:ind w:left="567"/>
      </w:pPr>
      <w:bookmarkStart w:id="77" w:name="_Toc534294732"/>
      <w:bookmarkStart w:id="78" w:name="_Toc534984809"/>
      <w:r w:rsidRPr="00E160FB">
        <w:t>Méthode</w:t>
      </w:r>
      <w:r>
        <w:t>s</w:t>
      </w:r>
      <w:r w:rsidRPr="00E160FB">
        <w:t xml:space="preserve"> </w:t>
      </w:r>
      <w:r w:rsidR="00BE480F">
        <w:t xml:space="preserve">basees sur le bilan </w:t>
      </w:r>
      <w:bookmarkEnd w:id="77"/>
      <w:bookmarkEnd w:id="78"/>
      <w:r w:rsidR="00BE480F">
        <w:t>thermique</w:t>
      </w:r>
    </w:p>
    <w:p w14:paraId="0BD09356" w14:textId="77777777" w:rsidR="007F0B3C" w:rsidRPr="00965050" w:rsidRDefault="007F0B3C" w:rsidP="007F0B3C"/>
    <w:p w14:paraId="5BB10549" w14:textId="66848437" w:rsidR="007F0B3C" w:rsidRDefault="007F0B3C" w:rsidP="007F0B3C">
      <w:pPr>
        <w:spacing w:line="360" w:lineRule="auto"/>
        <w:ind w:firstLine="708"/>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32581C">
        <w:rPr>
          <w:b/>
        </w:rPr>
        <w:t>[13]</w:t>
      </w:r>
      <w:r w:rsidRPr="00D27342">
        <w:rPr>
          <w:b/>
        </w:rPr>
        <w:fldChar w:fldCharType="end"/>
      </w:r>
      <w:r w:rsidRPr="008D5D0E">
        <w:t xml:space="preserve"> </w:t>
      </w:r>
      <w:r w:rsidRPr="00D27342">
        <w:t>en 1987</w:t>
      </w:r>
      <w:r>
        <w:t xml:space="preserve"> pour calculer l’in</w:t>
      </w:r>
      <w:r w:rsidRPr="00606480">
        <w:t xml:space="preserve">stabilité </w:t>
      </w:r>
      <w:r>
        <w:t xml:space="preserve">de la vibration synchrone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32581C">
        <w:rPr>
          <w:b/>
        </w:rPr>
        <w:t>[12]</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5432707E" w:rsidR="007F0B3C" w:rsidRDefault="007F0B3C" w:rsidP="007F0B3C">
      <w:pPr>
        <w:spacing w:line="360" w:lineRule="auto"/>
      </w:pPr>
      <w:r w:rsidRPr="000A573A">
        <w:t xml:space="preserve">La chaleur générée dans le système est supposée proportionnelle à la vitesse de rotation </w:t>
      </w:r>
      <m:oMath>
        <m:r>
          <w:rPr>
            <w:rFonts w:ascii="Cambria Math" w:hAnsi="Cambria Math"/>
          </w:rPr>
          <m:t>ω</m:t>
        </m:r>
      </m:oMath>
      <w:r w:rsidRPr="000A573A">
        <w:t xml:space="preserve"> et à l’amplitude de vibration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ins w:id="79" w:author="HASSINI Mohamed-amine" w:date="2019-01-13T20:54:00Z">
        <w:r w:rsidR="006B4DA0">
          <w:t xml:space="preserve"> par</w:t>
        </w:r>
      </w:ins>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32581C" w:rsidRPr="000A573A">
        <w:rPr>
          <w:b/>
        </w:rPr>
        <w:t>[13]</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7F0B3C">
      <w:pPr>
        <w:pStyle w:val="Titre3"/>
        <w:ind w:left="709"/>
      </w:pPr>
      <w:bookmarkStart w:id="80" w:name="_Toc534294733"/>
      <w:bookmarkStart w:id="81" w:name="_Toc534984810"/>
      <w:r>
        <w:rPr>
          <w:rFonts w:hint="eastAsia"/>
        </w:rPr>
        <w:t>M</w:t>
      </w:r>
      <w:r>
        <w:t>odeles non-linéaires en régime transitoire</w:t>
      </w:r>
      <w:bookmarkEnd w:id="80"/>
      <w:bookmarkEnd w:id="81"/>
      <w:r>
        <w:t xml:space="preserve"> </w:t>
      </w:r>
    </w:p>
    <w:p w14:paraId="2121F7BE" w14:textId="77777777"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 stabilité.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2E126394"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32581C">
        <w:rPr>
          <w:b/>
        </w:rPr>
        <w:t>[24]</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w:t>
      </w:r>
      <w:r>
        <w:lastRenderedPageBreak/>
        <w:t xml:space="preserve">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32581C">
        <w:rPr>
          <w:b/>
        </w:rPr>
        <w:t>[18]</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32581C">
        <w:rPr>
          <w:b/>
        </w:rPr>
        <w:t>[22]</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ins w:id="82" w:author="HASSINI Mohamed-amine" w:date="2019-01-13T20:56:00Z">
        <w:r w:rsidR="006B4DA0">
          <w:t>l</w:t>
        </w:r>
      </w:ins>
      <w:r>
        <w:t xml:space="preserve">e rotor et celle des vibrations synchrones. </w:t>
      </w:r>
    </w:p>
    <w:p w14:paraId="75DC6895" w14:textId="466C4B25" w:rsidR="007F0B3C" w:rsidRDefault="007F0B3C" w:rsidP="007F0B3C">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32581C" w:rsidRPr="0032581C">
        <w:rPr>
          <w:rStyle w:val="shorttext"/>
          <w:b/>
          <w:iCs/>
        </w:rPr>
        <w:t xml:space="preserve">Figure </w:t>
      </w:r>
      <w:r w:rsidR="0032581C" w:rsidRPr="0032581C">
        <w:rPr>
          <w:rStyle w:val="shorttext"/>
          <w:b/>
          <w:iCs/>
          <w:noProof/>
        </w:rPr>
        <w:t>1.3</w:t>
      </w:r>
      <w:r w:rsidR="0032581C" w:rsidRPr="0032581C">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dans chaque point de la surface du rotor est moyenné sur une période. La deuxième étape est l’intégration seulement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 xml:space="preserve"> 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438BB0B8" w14:textId="77777777" w:rsidR="00BE480F" w:rsidRDefault="00BE480F" w:rsidP="007F0B3C">
      <w:pPr>
        <w:spacing w:line="360" w:lineRule="auto"/>
        <w:ind w:firstLine="708"/>
      </w:pPr>
    </w:p>
    <w:p w14:paraId="23A51630" w14:textId="77777777" w:rsidR="007F0B3C" w:rsidRDefault="007F0B3C" w:rsidP="007F0B3C">
      <w:pPr>
        <w:keepNext/>
        <w:spacing w:line="360" w:lineRule="auto"/>
        <w:jc w:val="center"/>
      </w:pPr>
      <w:r w:rsidRPr="004F4E02">
        <w:rPr>
          <w:noProof/>
          <w:lang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0F51053C" w14:textId="12FB9637" w:rsidR="007F0B3C" w:rsidRPr="005E7081" w:rsidRDefault="007F0B3C" w:rsidP="007F0B3C">
      <w:pPr>
        <w:pStyle w:val="Lgende"/>
        <w:spacing w:line="360" w:lineRule="auto"/>
        <w:jc w:val="center"/>
        <w:rPr>
          <w:rStyle w:val="shorttext"/>
          <w:rFonts w:ascii="Calibri" w:eastAsia="Times New Roman" w:hAnsi="Calibri" w:cs="Times New Roman"/>
          <w:i w:val="0"/>
          <w:iCs w:val="0"/>
          <w:sz w:val="22"/>
          <w:szCs w:val="20"/>
          <w:lang w:eastAsia="fr-FR"/>
        </w:rPr>
      </w:pPr>
      <w:bookmarkStart w:id="83" w:name="_Ref534634267"/>
      <w:r w:rsidRPr="005E7081">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1.3</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2</w:t>
      </w:r>
      <w:r w:rsidR="007B73B8">
        <w:rPr>
          <w:rStyle w:val="shorttext"/>
          <w:rFonts w:ascii="Calibri" w:eastAsia="Times New Roman" w:hAnsi="Calibri" w:cs="Times New Roman"/>
          <w:i w:val="0"/>
          <w:iCs w:val="0"/>
          <w:sz w:val="22"/>
          <w:szCs w:val="20"/>
          <w:lang w:eastAsia="fr-FR"/>
        </w:rPr>
        <w:fldChar w:fldCharType="end"/>
      </w:r>
      <w:bookmarkEnd w:id="83"/>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p>
    <w:p w14:paraId="32428173" w14:textId="103F0A79" w:rsidR="007F0B3C" w:rsidRDefault="007F0B3C" w:rsidP="007F0B3C">
      <w:pPr>
        <w:spacing w:line="360" w:lineRule="auto"/>
        <w:ind w:firstLine="708"/>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32581C">
        <w:rPr>
          <w:b/>
        </w:rPr>
        <w:t>[25]</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32581C">
        <w:rPr>
          <w:b/>
        </w:rPr>
        <w:t>[25]</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6B7BFFE2" w:rsidR="007F0B3C" w:rsidRDefault="007F0B3C" w:rsidP="007F0B3C">
      <w:pPr>
        <w:spacing w:line="360" w:lineRule="auto"/>
        <w:ind w:firstLine="708"/>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32581C">
        <w:rPr>
          <w:b/>
        </w:rPr>
        <w:t>[26]</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3D tout comme les modèles thermomécaniques du rotor et des patins du pa</w:t>
      </w:r>
      <w:del w:id="84" w:author="HASSINI Mohamed-amine" w:date="2019-01-13T20:58:00Z">
        <w:r w:rsidDel="006B4DA0">
          <w:delText>l</w:delText>
        </w:r>
      </w:del>
      <w:r>
        <w:t xml:space="preserve">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32581C">
        <w:rPr>
          <w:b/>
        </w:rPr>
        <w:t>[24]</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4AAB04BD" w14:textId="532BA5A3" w:rsidR="007F0B3C" w:rsidRDefault="007F0B3C" w:rsidP="007F0B3C">
      <w:pPr>
        <w:spacing w:line="360" w:lineRule="auto"/>
        <w:ind w:firstLine="708"/>
      </w:pPr>
      <w:r w:rsidRPr="00B65ED1">
        <w:lastRenderedPageBreak/>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32581C">
        <w:rPr>
          <w:b/>
        </w:rPr>
        <w:t>[27]</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32581C">
        <w:rPr>
          <w:b/>
        </w:rPr>
        <w:t>[26]</w:t>
      </w:r>
      <w:r w:rsidRPr="007F5E26">
        <w:rPr>
          <w:b/>
        </w:rPr>
        <w:fldChar w:fldCharType="end"/>
      </w:r>
      <w:r>
        <w:t xml:space="preserve"> en utilisant </w:t>
      </w:r>
      <w:r w:rsidR="00E42AF3">
        <w:t>un</w:t>
      </w:r>
      <w:r>
        <w:t xml:space="preserve"> maillage des éléments finis hybride 1D/3D pour le rotor. Ils ont trouvé que l’approche de masse concentrée surestime la différence de la température au rotor.</w:t>
      </w:r>
    </w:p>
    <w:p w14:paraId="71C917D6" w14:textId="1FC67371" w:rsidR="007F0B3C" w:rsidRPr="005F763F" w:rsidRDefault="007F0B3C" w:rsidP="00E42AF3">
      <w:pPr>
        <w:spacing w:line="360" w:lineRule="auto"/>
        <w:ind w:firstLine="708"/>
      </w:pP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32581C">
        <w:rPr>
          <w:b/>
        </w:rPr>
        <w:t>[28]</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donc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4AA45F62" w14:textId="220F69E3" w:rsidR="007F0B3C" w:rsidRDefault="007F0B3C" w:rsidP="007F0B3C">
      <w:pPr>
        <w:pStyle w:val="Titre2"/>
        <w:ind w:left="709"/>
      </w:pPr>
      <w:bookmarkStart w:id="85" w:name="_Toc534294734"/>
      <w:bookmarkStart w:id="86" w:name="_Toc534984811"/>
      <w:r>
        <w:t xml:space="preserve">Stratégie de </w:t>
      </w:r>
      <w:r w:rsidR="000948D0">
        <w:t xml:space="preserve">la </w:t>
      </w:r>
      <w:r>
        <w:t>modélisation</w:t>
      </w:r>
      <w:bookmarkEnd w:id="85"/>
      <w:r w:rsidR="00C31B63">
        <w:t> :</w:t>
      </w:r>
      <w:r>
        <w:t xml:space="preserve"> synth</w:t>
      </w:r>
      <w:r w:rsidR="008E3C18">
        <w:t>è</w:t>
      </w:r>
      <w:r>
        <w:t>se</w:t>
      </w:r>
      <w:bookmarkEnd w:id="86"/>
    </w:p>
    <w:p w14:paraId="1EEC0925" w14:textId="77777777" w:rsidR="007F0B3C" w:rsidRPr="007E756F" w:rsidRDefault="007F0B3C" w:rsidP="007F0B3C"/>
    <w:p w14:paraId="6027A269" w14:textId="5D58B2D6"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32581C" w:rsidRPr="0032581C">
        <w:rPr>
          <w:rStyle w:val="shorttext"/>
          <w:b/>
          <w:iCs/>
        </w:rPr>
        <w:t xml:space="preserve">Figure </w:t>
      </w:r>
      <w:r w:rsidR="0032581C" w:rsidRPr="0032581C">
        <w:rPr>
          <w:rStyle w:val="shorttext"/>
          <w:b/>
          <w:iCs/>
          <w:noProof/>
        </w:rPr>
        <w:t>1.4</w:t>
      </w:r>
      <w:r w:rsidR="0032581C" w:rsidRPr="0032581C">
        <w:rPr>
          <w:rStyle w:val="shorttext"/>
          <w:b/>
          <w:iCs/>
          <w:noProof/>
        </w:rPr>
        <w:noBreakHyphen/>
        <w:t>1</w:t>
      </w:r>
      <w:r w:rsidR="00062791" w:rsidRPr="00062791">
        <w:rPr>
          <w:b/>
        </w:rPr>
        <w:fldChar w:fldCharType="end"/>
      </w:r>
      <w:r>
        <w:t xml:space="preserve">) : </w:t>
      </w:r>
    </w:p>
    <w:p w14:paraId="6B8E8B68" w14:textId="02DFC5B8" w:rsidR="007F0B3C" w:rsidRDefault="007F0B3C" w:rsidP="00706BB2">
      <w:pPr>
        <w:pStyle w:val="Paragraphedeliste"/>
        <w:numPr>
          <w:ilvl w:val="0"/>
          <w:numId w:val="30"/>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706BB2">
      <w:pPr>
        <w:pStyle w:val="Paragraphedeliste"/>
        <w:numPr>
          <w:ilvl w:val="0"/>
          <w:numId w:val="30"/>
        </w:numPr>
        <w:spacing w:line="360" w:lineRule="auto"/>
      </w:pPr>
      <w:r>
        <w:t>Le cisaillement du lubrifiant dans le palier induit une température et un flux de chaleur non-uniforme à la surface du rotor</w:t>
      </w:r>
    </w:p>
    <w:p w14:paraId="1306E9B8" w14:textId="77777777" w:rsidR="007F0B3C" w:rsidRDefault="007F0B3C" w:rsidP="00706BB2">
      <w:pPr>
        <w:pStyle w:val="Paragraphedeliste"/>
        <w:numPr>
          <w:ilvl w:val="0"/>
          <w:numId w:val="30"/>
        </w:numPr>
        <w:spacing w:line="360" w:lineRule="auto"/>
      </w:pPr>
      <w:r>
        <w:t xml:space="preserve">La déformation thermique du rotor engendre un balourd thermique qui s’ajoute au balourd mécanique du rotor. </w:t>
      </w:r>
    </w:p>
    <w:p w14:paraId="0B40F5BD" w14:textId="36302914" w:rsidR="007F0B3C" w:rsidRDefault="007F0B3C" w:rsidP="007F0B3C">
      <w:pPr>
        <w:keepNext/>
        <w:spacing w:line="360" w:lineRule="auto"/>
        <w:jc w:val="center"/>
      </w:pPr>
      <w:r>
        <w:rPr>
          <w:rStyle w:val="Marquedecommentaire"/>
        </w:rPr>
        <w:commentReference w:id="87"/>
      </w:r>
      <w:r w:rsidR="002877E5">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5620087C" w14:textId="05B0F57A" w:rsidR="007F0B3C" w:rsidRPr="00186652" w:rsidRDefault="007F0B3C" w:rsidP="00D5495A">
      <w:pPr>
        <w:pStyle w:val="Lgende"/>
        <w:spacing w:after="120" w:line="360" w:lineRule="auto"/>
        <w:jc w:val="center"/>
        <w:rPr>
          <w:rStyle w:val="shorttext"/>
          <w:rFonts w:ascii="Calibri" w:eastAsia="Times New Roman" w:hAnsi="Calibri" w:cs="Times New Roman"/>
          <w:i w:val="0"/>
          <w:iCs w:val="0"/>
          <w:sz w:val="22"/>
          <w:szCs w:val="20"/>
          <w:lang w:eastAsia="fr-FR"/>
        </w:rPr>
      </w:pPr>
      <w:bookmarkStart w:id="88" w:name="_Ref534635418"/>
      <w:r w:rsidRPr="00186652">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1.4</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1</w:t>
      </w:r>
      <w:r w:rsidR="007B73B8">
        <w:rPr>
          <w:rStyle w:val="shorttext"/>
          <w:rFonts w:ascii="Calibri" w:eastAsia="Times New Roman" w:hAnsi="Calibri" w:cs="Times New Roman"/>
          <w:i w:val="0"/>
          <w:iCs w:val="0"/>
          <w:sz w:val="22"/>
          <w:szCs w:val="20"/>
          <w:lang w:eastAsia="fr-FR"/>
        </w:rPr>
        <w:fldChar w:fldCharType="end"/>
      </w:r>
      <w:bookmarkEnd w:id="88"/>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 </w:t>
      </w:r>
    </w:p>
    <w:p w14:paraId="25F25910" w14:textId="483C0FAA" w:rsidR="007F0B3C" w:rsidRDefault="007F0B3C" w:rsidP="007F0B3C">
      <w:pPr>
        <w:spacing w:line="360" w:lineRule="auto"/>
        <w:ind w:firstLine="708"/>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32581C">
        <w:rPr>
          <w:b/>
        </w:rPr>
        <w:t>[21]</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32581C">
        <w:rPr>
          <w:b/>
        </w:rPr>
        <w:t>[18]</w:t>
      </w:r>
      <w:r w:rsidRPr="00D03177">
        <w:rPr>
          <w:b/>
        </w:rPr>
        <w:fldChar w:fldCharType="end"/>
      </w:r>
      <w:r>
        <w:t xml:space="preserve"> pour analyser la stabilité de la vibration synchrone. D’autre part, ces trois modèles pourraient être </w:t>
      </w:r>
      <w:r w:rsidR="000F715D">
        <w:t>couplés</w:t>
      </w:r>
      <w:r>
        <w:t xml:space="preserve"> dans une stratégie de simulation numérique transitoire comme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32581C">
        <w:rPr>
          <w:b/>
        </w:rPr>
        <w:t>[26]</w:t>
      </w:r>
      <w:r w:rsidRPr="00D03177">
        <w:rPr>
          <w:b/>
        </w:rPr>
        <w:fldChar w:fldCharType="end"/>
      </w:r>
      <w:r>
        <w:t>.</w:t>
      </w:r>
    </w:p>
    <w:p w14:paraId="5D4F7063" w14:textId="77777777" w:rsidR="007F0B3C" w:rsidRDefault="007F0B3C" w:rsidP="007F0B3C">
      <w:pPr>
        <w:spacing w:line="360" w:lineRule="auto"/>
        <w:ind w:firstLine="708"/>
      </w:pPr>
      <w:r>
        <w:t xml:space="preserve">Une synthèse des méthodes numériques utilisées pour ces trois modèles </w:t>
      </w:r>
      <m:oMath>
        <m:r>
          <w:rPr>
            <w:rFonts w:ascii="Cambria Math" w:hAnsi="Cambria Math"/>
          </w:rPr>
          <m:t xml:space="preserve"> </m:t>
        </m:r>
        <m:r>
          <m:rPr>
            <m:sty m:val="bi"/>
          </m:rPr>
          <w:rPr>
            <w:rFonts w:ascii="Cambria Math" w:hAnsi="Cambria Math"/>
          </w:rPr>
          <m:t>A,B,C</m:t>
        </m:r>
      </m:oMath>
      <w:r>
        <w:t xml:space="preserve"> et leur couplage est présentée par la suite.</w:t>
      </w:r>
    </w:p>
    <w:p w14:paraId="4B975AEF" w14:textId="77777777" w:rsidR="007F0B3C" w:rsidRDefault="007F0B3C" w:rsidP="00706BB2">
      <w:pPr>
        <w:pStyle w:val="Paragraphedeliste"/>
        <w:numPr>
          <w:ilvl w:val="0"/>
          <w:numId w:val="5"/>
        </w:numPr>
        <w:spacing w:line="360" w:lineRule="auto"/>
      </w:pPr>
      <w:r>
        <w:lastRenderedPageBreak/>
        <w:t xml:space="preserve">Calcul de </w:t>
      </w:r>
      <m:oMath>
        <m:r>
          <m:rPr>
            <m:sty m:val="bi"/>
          </m:rPr>
          <w:rPr>
            <w:rFonts w:ascii="Cambria Math" w:hAnsi="Cambria Math"/>
          </w:rPr>
          <m:t>A</m:t>
        </m:r>
      </m:oMath>
    </w:p>
    <w:p w14:paraId="08885BEB" w14:textId="66ED5524" w:rsidR="007F0B3C" w:rsidRDefault="007F0B3C" w:rsidP="007F0B3C">
      <w:pPr>
        <w:spacing w:line="360" w:lineRule="auto"/>
        <w:ind w:firstLine="708"/>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32581C">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bookmarkStart w:id="89" w:name="_Ref534635639"/>
            <w:r>
              <w:rPr>
                <w:rFonts w:ascii="Times New Roman" w:eastAsia="Times New Roman" w:hAnsi="Times New Roman"/>
                <w:b/>
                <w:iCs w:val="0"/>
                <w:color w:val="auto"/>
                <w:sz w:val="22"/>
                <w:szCs w:val="22"/>
                <w:lang w:eastAsia="fr-FR"/>
              </w:rPr>
              <w:t xml:space="preserve"> </w:t>
            </w:r>
            <w:bookmarkEnd w:id="89"/>
          </w:p>
        </w:tc>
      </w:tr>
    </w:tbl>
    <w:p w14:paraId="277A6337" w14:textId="43E1CF56" w:rsidR="007F0B3C" w:rsidRDefault="007F0B3C" w:rsidP="007F0B3C">
      <w:pPr>
        <w:spacing w:line="360" w:lineRule="auto"/>
        <w:ind w:firstLine="708"/>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32581C">
        <w:rPr>
          <w:b/>
        </w:rPr>
        <w:t>[25]</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32581C">
        <w:rPr>
          <w:b/>
        </w:rPr>
        <w:t>[22]</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32581C">
        <w:rPr>
          <w:b/>
        </w:rPr>
        <w:t>[18]</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ins w:id="90" w:author="HASSINI Mohamed-amine" w:date="2019-01-13T21:02:00Z">
        <w:r w:rsidR="006B4DA0">
          <w:t>s</w:t>
        </w:r>
      </w:ins>
      <w:r>
        <w:t xml:space="preserve"> n’est plus valable et donc l’utilisation des coefficients dynamiques introduit des</w:t>
      </w:r>
      <w:ins w:id="91" w:author="HASSINI Mohamed-amine" w:date="2019-01-13T21:02:00Z">
        <w:r w:rsidR="006B4DA0">
          <w:t xml:space="preserve"> écarts</w:t>
        </w:r>
      </w:ins>
      <w:del w:id="92" w:author="HASSINI Mohamed-amine" w:date="2019-01-13T21:02:00Z">
        <w:r w:rsidDel="006B4DA0">
          <w:delText xml:space="preserve"> erreurs</w:delText>
        </w:r>
      </w:del>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32581C">
        <w:rPr>
          <w:b/>
        </w:rPr>
        <w:t>[26]</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32581C">
        <w:rPr>
          <w:b/>
        </w:rPr>
        <w:t>[34]</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16A8694F" w:rsidR="007F0B3C" w:rsidRDefault="007F0B3C" w:rsidP="007F0B3C">
      <w:pPr>
        <w:spacing w:line="360" w:lineRule="auto"/>
        <w:ind w:firstLine="708"/>
      </w:pPr>
      <w:r w:rsidRPr="00DA2B66">
        <w:t>Koegh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32581C">
        <w:rPr>
          <w:b/>
        </w:rPr>
        <w:t>[19]</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32581C">
        <w:rPr>
          <w:b/>
        </w:rPr>
        <w:t>[22]</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32581C">
        <w:rPr>
          <w:b/>
        </w:rPr>
        <w:t>[18]</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32581C">
        <w:rPr>
          <w:b/>
        </w:rPr>
        <w:t>[34]</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32581C">
        <w:rPr>
          <w:b/>
        </w:rPr>
        <w:t>[26]</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w:t>
      </w:r>
      <w:r>
        <w:lastRenderedPageBreak/>
        <w:t xml:space="preserve">de l’énergie dans le film lubrifiant est </w:t>
      </w:r>
      <w:r w:rsidR="00E60B77">
        <w:t>couplée</w:t>
      </w:r>
      <w:r>
        <w:t xml:space="preserve"> à l’équation de</w:t>
      </w:r>
      <w:ins w:id="93" w:author="HASSINI Mohamed-amine" w:date="2019-01-13T21:05:00Z">
        <w:r w:rsidR="00685BCE">
          <w:t xml:space="preserve"> la dynamique du rotor</w:t>
        </w:r>
      </w:ins>
      <w:del w:id="94" w:author="HASSINI Mohamed-amine" w:date="2019-01-13T21:06:00Z">
        <w:r w:rsidDel="00685BCE">
          <w:delText xml:space="preserve"> conduction de la chaleur dans rotor</w:delText>
        </w:r>
      </w:del>
      <w:r w:rsidRPr="00B25777">
        <w:t xml:space="preserve">. </w:t>
      </w:r>
      <w:r>
        <w:t>Dans une deuxième étape l’équation de conduction de la chaleur dans le rotor est intégrée avec un pas de temps beaucoup plus grand</w:t>
      </w:r>
      <w:ins w:id="95" w:author="HASSINI Mohamed-amine" w:date="2019-01-13T21:07:00Z">
        <w:r w:rsidR="00685BCE">
          <w:t xml:space="preserve"> en adéquation avec le temps caractéristique des transferts thermiques dans le rotor</w:t>
        </w:r>
      </w:ins>
      <w:r>
        <w:t>. La condition initiale de la deuxième étape e</w:t>
      </w:r>
      <w:r w:rsidR="00204629">
        <w:t>s</w:t>
      </w:r>
      <w:r>
        <w:t>t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02F72D53"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C</m:t>
        </m:r>
      </m:oMath>
    </w:p>
    <w:p w14:paraId="5F928385" w14:textId="0F69D550"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 xml:space="preserve">approche </w:t>
      </w:r>
      <w:ins w:id="96" w:author="HASSINI Mohamed-amine" w:date="2019-01-13T21:08:00Z">
        <w:r w:rsidR="00685BCE">
          <w:t xml:space="preserve">simplifiée </w:t>
        </w:r>
      </w:ins>
      <w:r>
        <w:t xml:space="preserve">de type </w:t>
      </w:r>
      <w:r w:rsidRPr="00800CFD">
        <w:t xml:space="preserve">de masse concentrée </w:t>
      </w:r>
      <w:r>
        <w:t xml:space="preserve">(balourd thermique) </w:t>
      </w:r>
      <w:r w:rsidRPr="00800CFD">
        <w:t>et l’approche</w:t>
      </w:r>
      <w:ins w:id="97" w:author="HASSINI Mohamed-amine" w:date="2019-01-13T21:09:00Z">
        <w:r w:rsidR="00685BCE">
          <w:t xml:space="preserve"> rigoureuse</w:t>
        </w:r>
      </w:ins>
      <w:r w:rsidRPr="00800CFD">
        <w:t xml:space="preserve"> du défaut de la fibre neutre</w:t>
      </w:r>
      <w:r>
        <w:t xml:space="preserve"> du rotor</w:t>
      </w:r>
      <w:r w:rsidRPr="00800CFD">
        <w:t xml:space="preserve">. </w:t>
      </w:r>
    </w:p>
    <w:p w14:paraId="12CC7244" w14:textId="1446CD75"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32581C">
        <w:rPr>
          <w:b/>
        </w:rPr>
        <w:t>[22]</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32581C">
        <w:rPr>
          <w:b/>
        </w:rPr>
        <w:t>[18]</w:t>
      </w:r>
      <w:r>
        <w:rPr>
          <w:b/>
        </w:rPr>
        <w:fldChar w:fldCharType="end"/>
      </w:r>
      <w:r>
        <w:t xml:space="preserve">, de Jongh </w:t>
      </w:r>
      <w:r w:rsidRPr="00C93583">
        <w:rPr>
          <w:b/>
        </w:rPr>
        <w:fldChar w:fldCharType="begin"/>
      </w:r>
      <w:r w:rsidRPr="00C93583">
        <w:rPr>
          <w:b/>
        </w:rPr>
        <w:instrText xml:space="preserve"> REF _Ref533094789 \r \h  \* MERGEFORMAT </w:instrText>
      </w:r>
      <w:r w:rsidRPr="00C93583">
        <w:rPr>
          <w:b/>
        </w:rPr>
      </w:r>
      <w:r w:rsidRPr="00C93583">
        <w:rPr>
          <w:b/>
        </w:rPr>
        <w:fldChar w:fldCharType="separate"/>
      </w:r>
      <w:r w:rsidR="0032581C">
        <w:rPr>
          <w:b/>
        </w:rPr>
        <w:t>0</w:t>
      </w:r>
      <w:r w:rsidRPr="00C93583">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32581C">
        <w:rPr>
          <w:b/>
        </w:rPr>
        <w:t>[24]</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32581C">
        <w:rPr>
          <w:b/>
        </w:rPr>
        <w:t>[26]</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31AD4404"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32581C">
        <w:rPr>
          <w:b/>
        </w:rPr>
        <w:t>[19]</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32581C">
        <w:rPr>
          <w:b/>
        </w:rPr>
        <w:t>[20]</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32581C">
        <w:rPr>
          <w:b/>
        </w:rPr>
        <w:t>[13]</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32581C">
        <w:rPr>
          <w:b/>
        </w:rPr>
        <w:t>[34]</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32581C">
        <w:rPr>
          <w:b/>
        </w:rPr>
        <w:t>[27]</w:t>
      </w:r>
      <w:r w:rsidR="00065A30" w:rsidRPr="00307425">
        <w:rPr>
          <w:b/>
        </w:rPr>
        <w:fldChar w:fldCharType="end"/>
      </w:r>
      <w:r w:rsidR="00065A30">
        <w:t xml:space="preserve"> </w:t>
      </w:r>
      <w:r>
        <w:rPr>
          <w:b/>
        </w:rPr>
        <w:t>.</w:t>
      </w:r>
      <w:r>
        <w:t xml:space="preserve"> Contrairement à l’approche précédente qui ne considéré que la force centrifug</w:t>
      </w:r>
      <w:ins w:id="98" w:author="HASSINI Mohamed-amine" w:date="2019-01-13T21:10:00Z">
        <w:r w:rsidR="00685BCE">
          <w:t>e</w:t>
        </w:r>
      </w:ins>
      <w:del w:id="99" w:author="HASSINI Mohamed-amine" w:date="2019-01-13T21:10:00Z">
        <w:r w:rsidDel="00685BCE">
          <w:delText>ée</w:delText>
        </w:r>
      </w:del>
      <w:r>
        <w:t xml:space="preserv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32581C">
        <w:rPr>
          <w:b/>
        </w:rPr>
        <w:t>[27]</w:t>
      </w:r>
      <w:r w:rsidR="00065A30" w:rsidRPr="00307425">
        <w:rPr>
          <w:b/>
        </w:rPr>
        <w:fldChar w:fldCharType="end"/>
      </w:r>
      <w:r w:rsidR="00065A30">
        <w:rPr>
          <w:b/>
        </w:rPr>
        <w:t xml:space="preserve"> </w:t>
      </w:r>
      <w:r>
        <w:t xml:space="preserve">qui ont conclu que l’approche basée sur le défaut de la fibre neutre est recommandée. Le fait que l’approche </w:t>
      </w:r>
      <w:ins w:id="100" w:author="HASSINI Mohamed-amine" w:date="2019-01-13T21:10:00Z">
        <w:r w:rsidR="00685BCE">
          <w:t xml:space="preserve">utilisant une </w:t>
        </w:r>
      </w:ins>
      <w:r>
        <w:t>masse concentrée ignore les moments engendrés par la déformation thermique du rotor</w:t>
      </w:r>
      <w:del w:id="101" w:author="HASSINI Mohamed-amine" w:date="2019-01-13T21:11:00Z">
        <w:r w:rsidR="00B307A7" w:rsidDel="00685BCE">
          <w:delText>, elle</w:delText>
        </w:r>
        <w:r w:rsidDel="00685BCE">
          <w:delText xml:space="preserve"> </w:delText>
        </w:r>
      </w:del>
      <w:r>
        <w:t>peu</w:t>
      </w:r>
      <w:r w:rsidR="005F38A6">
        <w:t>t</w:t>
      </w:r>
      <w:r>
        <w:t xml:space="preserve"> </w:t>
      </w:r>
      <w:ins w:id="102" w:author="HASSINI Mohamed-amine" w:date="2019-01-13T21:11:00Z">
        <w:r w:rsidR="00685BCE">
          <w:t xml:space="preserve">conduire à une </w:t>
        </w:r>
      </w:ins>
      <w:r>
        <w:t>surestim</w:t>
      </w:r>
      <w:ins w:id="103" w:author="HASSINI Mohamed-amine" w:date="2019-01-13T21:11:00Z">
        <w:r w:rsidR="00685BCE">
          <w:t>ation de</w:t>
        </w:r>
      </w:ins>
      <w:del w:id="104" w:author="HASSINI Mohamed-amine" w:date="2019-01-13T21:11:00Z">
        <w:r w:rsidDel="00685BCE">
          <w:delText>er</w:delText>
        </w:r>
      </w:del>
      <w:r>
        <w:t xml:space="preserve">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1CF9BDB3" w14:textId="77777777" w:rsidR="007F0B3C" w:rsidRDefault="007F0B3C" w:rsidP="007F0B3C">
      <w:pPr>
        <w:pStyle w:val="Titre2"/>
        <w:ind w:left="709"/>
      </w:pPr>
      <w:bookmarkStart w:id="105" w:name="_Toc534294735"/>
      <w:bookmarkStart w:id="106" w:name="_Toc534984812"/>
      <w:r>
        <w:t>Conclusion</w:t>
      </w:r>
      <w:bookmarkEnd w:id="105"/>
      <w:bookmarkEnd w:id="106"/>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09CC5AAE" w:rsidR="007F0B3C" w:rsidRDefault="007F0B3C" w:rsidP="007F0B3C">
      <w:pPr>
        <w:spacing w:line="360" w:lineRule="auto"/>
        <w:ind w:firstLine="708"/>
      </w:pPr>
      <w:r>
        <w:t>Les principales études expérimentales et numériques consacrée</w:t>
      </w:r>
      <w:ins w:id="107" w:author="HASSINI Mohamed-amine" w:date="2019-01-13T21:15:00Z">
        <w:r w:rsidR="00284C8D">
          <w:t>s</w:t>
        </w:r>
      </w:ins>
      <w:r>
        <w:t xml:space="preserve"> à la compréhension et à l’analyse de la stabilité de l’effet Morton sont présenté</w:t>
      </w:r>
      <w:ins w:id="108" w:author="HASSINI Mohamed-amine" w:date="2019-01-13T21:16:00Z">
        <w:r w:rsidR="00284C8D">
          <w:t>e</w:t>
        </w:r>
      </w:ins>
      <w:r>
        <w:t xml:space="preserve">s. La synthèse de ces études permet de mettre </w:t>
      </w:r>
      <w:r>
        <w:lastRenderedPageBreak/>
        <w:t xml:space="preserve">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109" w:name="_Toc534984813"/>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109"/>
    </w:p>
    <w:p w14:paraId="736A9F0B" w14:textId="35468670" w:rsidR="00720F73" w:rsidRDefault="00720F73">
      <w:pPr>
        <w:overflowPunct/>
        <w:autoSpaceDE/>
        <w:autoSpaceDN/>
        <w:adjustRightInd/>
        <w:spacing w:after="160" w:line="259" w:lineRule="auto"/>
        <w:jc w:val="left"/>
        <w:textAlignment w:val="auto"/>
      </w:pPr>
    </w:p>
    <w:p w14:paraId="078DE69B" w14:textId="77777777" w:rsidR="0084358E" w:rsidRDefault="0084358E">
      <w:pPr>
        <w:overflowPunct/>
        <w:autoSpaceDE/>
        <w:autoSpaceDN/>
        <w:adjustRightInd/>
        <w:spacing w:after="160" w:line="259" w:lineRule="auto"/>
        <w:jc w:val="left"/>
        <w:textAlignment w:val="auto"/>
      </w:pPr>
    </w:p>
    <w:p w14:paraId="63E362B4" w14:textId="77777777" w:rsidR="0084358E" w:rsidRDefault="0084358E">
      <w:pPr>
        <w:overflowPunct/>
        <w:autoSpaceDE/>
        <w:autoSpaceDN/>
        <w:adjustRightInd/>
        <w:spacing w:after="160" w:line="259" w:lineRule="auto"/>
        <w:jc w:val="left"/>
        <w:textAlignment w:val="auto"/>
      </w:pPr>
    </w:p>
    <w:p w14:paraId="5E8D1F81" w14:textId="77777777" w:rsidR="00B3472A" w:rsidRDefault="00B3472A">
      <w:pPr>
        <w:overflowPunct/>
        <w:autoSpaceDE/>
        <w:autoSpaceDN/>
        <w:adjustRightInd/>
        <w:spacing w:after="160" w:line="259" w:lineRule="auto"/>
        <w:jc w:val="left"/>
        <w:textAlignment w:val="auto"/>
      </w:pPr>
    </w:p>
    <w:p w14:paraId="57FAB4F4" w14:textId="77777777" w:rsidR="00166F02" w:rsidRPr="00166F02" w:rsidRDefault="00166F02" w:rsidP="00166F02">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10" w:name="_Toc533165043"/>
      <w:bookmarkStart w:id="111" w:name="_Toc533165498"/>
      <w:bookmarkStart w:id="112" w:name="_Toc533165854"/>
      <w:bookmarkStart w:id="113" w:name="_Toc533165905"/>
      <w:bookmarkStart w:id="114" w:name="_Toc533166093"/>
      <w:bookmarkStart w:id="115" w:name="_Toc533166127"/>
      <w:bookmarkStart w:id="116" w:name="_Toc533167316"/>
      <w:bookmarkStart w:id="117" w:name="_Toc533168739"/>
      <w:bookmarkStart w:id="118" w:name="_Toc533168965"/>
      <w:bookmarkStart w:id="119" w:name="_Toc533169249"/>
      <w:bookmarkStart w:id="120" w:name="_Toc533169500"/>
      <w:bookmarkStart w:id="121" w:name="_Toc533170191"/>
      <w:bookmarkStart w:id="122" w:name="_Toc533170329"/>
      <w:bookmarkStart w:id="123" w:name="_Toc533171274"/>
      <w:bookmarkStart w:id="124" w:name="_Toc533172556"/>
      <w:bookmarkStart w:id="125" w:name="_Toc533172735"/>
      <w:bookmarkStart w:id="126" w:name="_Toc533173191"/>
      <w:bookmarkStart w:id="127" w:name="_Toc533173483"/>
      <w:bookmarkStart w:id="128" w:name="_Toc533173685"/>
      <w:bookmarkStart w:id="129" w:name="_Toc533173936"/>
      <w:bookmarkStart w:id="130" w:name="_Toc533173989"/>
      <w:bookmarkStart w:id="131" w:name="_Toc533174155"/>
      <w:bookmarkStart w:id="132" w:name="_Toc533768820"/>
      <w:bookmarkStart w:id="133" w:name="_Toc533769119"/>
      <w:bookmarkStart w:id="134" w:name="_Toc533769291"/>
      <w:bookmarkStart w:id="135" w:name="_Toc533769343"/>
      <w:bookmarkStart w:id="136" w:name="_Toc533769742"/>
      <w:bookmarkStart w:id="137" w:name="_Toc533771803"/>
      <w:bookmarkStart w:id="138" w:name="_Toc533772291"/>
      <w:bookmarkStart w:id="139" w:name="_Toc533774363"/>
      <w:bookmarkStart w:id="140" w:name="_Toc533775555"/>
      <w:bookmarkStart w:id="141" w:name="_Toc533776199"/>
      <w:bookmarkStart w:id="142" w:name="_Toc533776326"/>
      <w:bookmarkStart w:id="143" w:name="_Toc533777551"/>
      <w:bookmarkStart w:id="144" w:name="_Toc534279459"/>
      <w:bookmarkStart w:id="145" w:name="_Toc534279557"/>
      <w:bookmarkStart w:id="146" w:name="_Toc534279635"/>
      <w:bookmarkStart w:id="147" w:name="_Toc534290931"/>
      <w:bookmarkStart w:id="148" w:name="_Toc534293213"/>
      <w:bookmarkStart w:id="149" w:name="_Toc534293497"/>
      <w:bookmarkStart w:id="150" w:name="_Toc534293575"/>
      <w:bookmarkStart w:id="151" w:name="_Toc534387874"/>
      <w:bookmarkStart w:id="152" w:name="_Toc534410845"/>
      <w:bookmarkStart w:id="153" w:name="_Toc534620759"/>
      <w:bookmarkStart w:id="154" w:name="_Toc534621245"/>
      <w:bookmarkStart w:id="155" w:name="_Toc534621350"/>
      <w:bookmarkStart w:id="156" w:name="_Toc534621457"/>
      <w:bookmarkStart w:id="157" w:name="_Toc534625116"/>
      <w:bookmarkStart w:id="158" w:name="_Toc534631416"/>
      <w:bookmarkStart w:id="159" w:name="_Toc534631516"/>
      <w:bookmarkStart w:id="160" w:name="_Toc534631869"/>
      <w:bookmarkStart w:id="161" w:name="_Toc534632102"/>
      <w:bookmarkStart w:id="162" w:name="_Toc534632314"/>
      <w:bookmarkStart w:id="163" w:name="_Toc534632436"/>
      <w:bookmarkStart w:id="164" w:name="_Toc534632535"/>
      <w:bookmarkStart w:id="165" w:name="_Toc534633828"/>
      <w:bookmarkStart w:id="166" w:name="_Toc534634172"/>
      <w:bookmarkStart w:id="167" w:name="_Toc534634576"/>
      <w:bookmarkStart w:id="168" w:name="_Toc534634951"/>
      <w:bookmarkStart w:id="169" w:name="_Toc534635051"/>
      <w:bookmarkStart w:id="170" w:name="_Toc534635151"/>
      <w:bookmarkStart w:id="171" w:name="_Toc534635251"/>
      <w:bookmarkStart w:id="172" w:name="_Toc534635351"/>
      <w:bookmarkStart w:id="173" w:name="_Toc534635472"/>
      <w:bookmarkStart w:id="174" w:name="_Toc534635571"/>
      <w:bookmarkStart w:id="175" w:name="_Toc534636621"/>
      <w:bookmarkStart w:id="176" w:name="_Toc534638249"/>
      <w:bookmarkStart w:id="177" w:name="_Toc534638335"/>
      <w:bookmarkStart w:id="178" w:name="_Toc534638702"/>
      <w:bookmarkStart w:id="179" w:name="_Toc534640557"/>
      <w:bookmarkStart w:id="180" w:name="_Toc534650367"/>
      <w:bookmarkStart w:id="181" w:name="_Toc534707643"/>
      <w:bookmarkStart w:id="182" w:name="_Toc534719948"/>
      <w:bookmarkStart w:id="183" w:name="_Toc534720631"/>
      <w:bookmarkStart w:id="184" w:name="_Toc534721403"/>
      <w:bookmarkStart w:id="185" w:name="_Toc534723181"/>
      <w:bookmarkStart w:id="186" w:name="_Toc534724093"/>
      <w:bookmarkStart w:id="187" w:name="_Toc534724638"/>
      <w:bookmarkStart w:id="188" w:name="_Toc534724942"/>
      <w:bookmarkStart w:id="189" w:name="_Toc534725613"/>
      <w:bookmarkStart w:id="190" w:name="_Toc534729696"/>
      <w:bookmarkStart w:id="191" w:name="_Toc534792245"/>
      <w:bookmarkStart w:id="192" w:name="_Toc534792894"/>
      <w:bookmarkStart w:id="193" w:name="_Toc534793218"/>
      <w:bookmarkStart w:id="194" w:name="_Toc534793976"/>
      <w:bookmarkStart w:id="195" w:name="_Toc534794071"/>
      <w:bookmarkStart w:id="196" w:name="_Toc534794168"/>
      <w:bookmarkStart w:id="197" w:name="_Toc534796800"/>
      <w:bookmarkStart w:id="198" w:name="_Toc534878056"/>
      <w:bookmarkStart w:id="199" w:name="_Toc534878150"/>
      <w:bookmarkStart w:id="200" w:name="_Toc534880488"/>
      <w:bookmarkStart w:id="201" w:name="_Toc534895220"/>
      <w:bookmarkStart w:id="202" w:name="_Toc534895937"/>
      <w:bookmarkStart w:id="203" w:name="_Toc534896491"/>
      <w:bookmarkStart w:id="204" w:name="_Toc534896884"/>
      <w:bookmarkStart w:id="205" w:name="_Toc534983280"/>
      <w:bookmarkStart w:id="206" w:name="_Toc534984814"/>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18F09B98"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207" w:name="_Toc533768821"/>
      <w:bookmarkStart w:id="208" w:name="_Toc533769120"/>
      <w:bookmarkStart w:id="209" w:name="_Toc533769292"/>
      <w:bookmarkStart w:id="210" w:name="_Toc533769344"/>
      <w:bookmarkStart w:id="211" w:name="_Toc533769743"/>
      <w:bookmarkStart w:id="212" w:name="_Toc533771804"/>
      <w:bookmarkStart w:id="213" w:name="_Toc533772292"/>
      <w:bookmarkStart w:id="214" w:name="_Toc533774364"/>
      <w:bookmarkStart w:id="215" w:name="_Toc533775556"/>
      <w:bookmarkStart w:id="216" w:name="_Toc533776200"/>
      <w:bookmarkStart w:id="217" w:name="_Toc533776327"/>
      <w:bookmarkStart w:id="218" w:name="_Toc533777552"/>
      <w:bookmarkStart w:id="219" w:name="_Toc534279460"/>
      <w:bookmarkStart w:id="220" w:name="_Toc534279558"/>
      <w:bookmarkStart w:id="221" w:name="_Toc534279636"/>
      <w:bookmarkStart w:id="222" w:name="_Toc534290932"/>
      <w:bookmarkStart w:id="223" w:name="_Toc534293214"/>
      <w:bookmarkStart w:id="224" w:name="_Toc534293498"/>
      <w:bookmarkStart w:id="225" w:name="_Toc534293576"/>
      <w:bookmarkStart w:id="226" w:name="_Toc534387875"/>
      <w:bookmarkStart w:id="227" w:name="_Toc534410846"/>
      <w:bookmarkStart w:id="228" w:name="_Toc534620760"/>
      <w:bookmarkStart w:id="229" w:name="_Toc534621246"/>
      <w:bookmarkStart w:id="230" w:name="_Toc534621351"/>
      <w:bookmarkStart w:id="231" w:name="_Toc534621458"/>
      <w:bookmarkStart w:id="232" w:name="_Toc534625117"/>
      <w:bookmarkStart w:id="233" w:name="_Toc534631417"/>
      <w:bookmarkStart w:id="234" w:name="_Toc534631517"/>
      <w:bookmarkStart w:id="235" w:name="_Toc534631870"/>
      <w:bookmarkStart w:id="236" w:name="_Toc534632103"/>
      <w:bookmarkStart w:id="237" w:name="_Toc534632315"/>
      <w:bookmarkStart w:id="238" w:name="_Toc534632437"/>
      <w:bookmarkStart w:id="239" w:name="_Toc534632536"/>
      <w:bookmarkStart w:id="240" w:name="_Toc534633829"/>
      <w:bookmarkStart w:id="241" w:name="_Toc534634173"/>
      <w:bookmarkStart w:id="242" w:name="_Toc534634577"/>
      <w:bookmarkStart w:id="243" w:name="_Toc534634952"/>
      <w:bookmarkStart w:id="244" w:name="_Toc534635052"/>
      <w:bookmarkStart w:id="245" w:name="_Toc534635152"/>
      <w:bookmarkStart w:id="246" w:name="_Toc534635252"/>
      <w:bookmarkStart w:id="247" w:name="_Toc534635352"/>
      <w:bookmarkStart w:id="248" w:name="_Toc534635473"/>
      <w:bookmarkStart w:id="249" w:name="_Toc534635572"/>
      <w:bookmarkStart w:id="250" w:name="_Toc534636622"/>
      <w:bookmarkStart w:id="251" w:name="_Toc534638250"/>
      <w:bookmarkStart w:id="252" w:name="_Toc534638336"/>
      <w:bookmarkStart w:id="253" w:name="_Toc534638703"/>
      <w:bookmarkStart w:id="254" w:name="_Toc534640558"/>
      <w:bookmarkStart w:id="255" w:name="_Toc534650368"/>
      <w:bookmarkStart w:id="256" w:name="_Toc534707644"/>
      <w:bookmarkStart w:id="257" w:name="_Toc534719949"/>
      <w:bookmarkStart w:id="258" w:name="_Toc534720632"/>
      <w:bookmarkStart w:id="259" w:name="_Toc534721404"/>
      <w:bookmarkStart w:id="260" w:name="_Toc534723182"/>
      <w:bookmarkStart w:id="261" w:name="_Toc534724094"/>
      <w:bookmarkStart w:id="262" w:name="_Toc534724639"/>
      <w:bookmarkStart w:id="263" w:name="_Toc534724943"/>
      <w:bookmarkStart w:id="264" w:name="_Toc534725614"/>
      <w:bookmarkStart w:id="265" w:name="_Toc534729697"/>
      <w:bookmarkStart w:id="266" w:name="_Toc534792246"/>
      <w:bookmarkStart w:id="267" w:name="_Toc534792895"/>
      <w:bookmarkStart w:id="268" w:name="_Toc534793219"/>
      <w:bookmarkStart w:id="269" w:name="_Toc534793977"/>
      <w:bookmarkStart w:id="270" w:name="_Toc534794072"/>
      <w:bookmarkStart w:id="271" w:name="_Toc534794169"/>
      <w:bookmarkStart w:id="272" w:name="_Toc534796801"/>
      <w:bookmarkStart w:id="273" w:name="_Toc534878057"/>
      <w:bookmarkStart w:id="274" w:name="_Toc534878151"/>
      <w:bookmarkStart w:id="275" w:name="_Toc534880489"/>
      <w:bookmarkStart w:id="276" w:name="_Toc534895221"/>
      <w:bookmarkStart w:id="277" w:name="_Toc534895938"/>
      <w:bookmarkStart w:id="278" w:name="_Toc534896492"/>
      <w:bookmarkStart w:id="279" w:name="_Toc534896885"/>
      <w:bookmarkStart w:id="280" w:name="_Toc534983281"/>
      <w:bookmarkStart w:id="281" w:name="_Toc534984815"/>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7B4EB787"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282" w:name="_Toc534793220"/>
      <w:bookmarkStart w:id="283" w:name="_Toc534793978"/>
      <w:bookmarkStart w:id="284" w:name="_Toc534794073"/>
      <w:bookmarkStart w:id="285" w:name="_Toc534794170"/>
      <w:bookmarkStart w:id="286" w:name="_Toc534796802"/>
      <w:bookmarkStart w:id="287" w:name="_Toc534878058"/>
      <w:bookmarkStart w:id="288" w:name="_Toc534878152"/>
      <w:bookmarkStart w:id="289" w:name="_Toc534880490"/>
      <w:bookmarkStart w:id="290" w:name="_Toc534895222"/>
      <w:bookmarkStart w:id="291" w:name="_Toc534895939"/>
      <w:bookmarkStart w:id="292" w:name="_Toc534896493"/>
      <w:bookmarkStart w:id="293" w:name="_Toc534896886"/>
      <w:bookmarkStart w:id="294" w:name="_Toc534983282"/>
      <w:bookmarkStart w:id="295" w:name="_Toc534984816"/>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1988AFD7" w14:textId="7A99DA0A" w:rsidR="00166F02" w:rsidRDefault="00166F02" w:rsidP="00106910">
      <w:pPr>
        <w:pStyle w:val="Titre2"/>
        <w:ind w:left="709"/>
      </w:pPr>
      <w:bookmarkStart w:id="296" w:name="_Toc534984817"/>
      <w:r>
        <w:t>Introduction</w:t>
      </w:r>
      <w:bookmarkEnd w:id="296"/>
    </w:p>
    <w:p w14:paraId="1087A80B" w14:textId="77777777" w:rsidR="0093422C" w:rsidRPr="0093422C" w:rsidRDefault="0093422C" w:rsidP="0093422C"/>
    <w:p w14:paraId="227CF0F7" w14:textId="1FA2FC22" w:rsidR="00E27515" w:rsidRDefault="0093422C" w:rsidP="003C19CD">
      <w:pPr>
        <w:spacing w:line="360" w:lineRule="auto"/>
        <w:ind w:firstLine="708"/>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32581C" w:rsidRPr="0032581C">
        <w:rPr>
          <w:b/>
        </w:rPr>
        <w:t>Figure 2.1</w:t>
      </w:r>
      <w:r w:rsidR="0032581C" w:rsidRPr="0032581C">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ins w:id="297" w:author="HASSINI Mohamed-amine" w:date="2019-01-13T21:36:00Z">
        <w:r w:rsidR="00A9764C">
          <w:t>,</w:t>
        </w:r>
      </w:ins>
      <w:r w:rsidR="004C7361" w:rsidRPr="004C7361">
        <w:t xml:space="preserve"> </w:t>
      </w:r>
      <w:r w:rsidR="004C7361" w:rsidRPr="005D4068">
        <w:t>l’arbre se soulève</w:t>
      </w:r>
      <w:r w:rsidR="004C7361">
        <w:t xml:space="preserve"> </w:t>
      </w:r>
      <w:r w:rsidRPr="005D4068">
        <w:t>sous l’effet de</w:t>
      </w:r>
      <w:ins w:id="298" w:author="HASSINI Mohamed-amine" w:date="2019-01-13T21:36:00Z">
        <w:r w:rsidR="00A9764C">
          <w:t xml:space="preserve"> la</w:t>
        </w:r>
      </w:ins>
      <w:r w:rsidRPr="005D4068">
        <w:t xml:space="preserve"> portance généré</w:t>
      </w:r>
      <w:ins w:id="299" w:author="HASSINI Mohamed-amine" w:date="2019-01-13T21:36:00Z">
        <w:r w:rsidR="00A9764C">
          <w:t>e</w:t>
        </w:r>
      </w:ins>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ins w:id="300" w:author="HASSINI Mohamed-amine" w:date="2019-01-13T21:37:00Z">
        <w:r w:rsidR="00A9764C">
          <w:t>s</w:t>
        </w:r>
      </w:ins>
      <w:r w:rsidR="004C7361">
        <w:t xml:space="preserve"> </w:t>
      </w:r>
      <w:del w:id="301" w:author="HASSINI Mohamed-amine" w:date="2019-01-13T21:37:00Z">
        <w:r w:rsidR="004C7361" w:rsidDel="00A9764C">
          <w:delText>la</w:delText>
        </w:r>
      </w:del>
      <w:r w:rsidR="004C7361">
        <w:t xml:space="preserve"> température</w:t>
      </w:r>
      <w:ins w:id="302" w:author="HASSINI Mohamed-amine" w:date="2019-01-13T21:37:00Z">
        <w:r w:rsidR="00A9764C">
          <w:t>s</w:t>
        </w:r>
      </w:ins>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Ces</w:t>
      </w:r>
      <w:ins w:id="303" w:author="HASSINI Mohamed-amine" w:date="2019-01-13T21:37:00Z">
        <w:r w:rsidR="00A9764C">
          <w:t xml:space="preserve"> deux</w:t>
        </w:r>
      </w:ins>
      <w:r w:rsidR="00E41A30">
        <w:t xml:space="preserve"> 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D087E16">
            <wp:extent cx="3909600" cy="2239200"/>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9600" cy="2239200"/>
                    </a:xfrm>
                    <a:prstGeom prst="rect">
                      <a:avLst/>
                    </a:prstGeom>
                  </pic:spPr>
                </pic:pic>
              </a:graphicData>
            </a:graphic>
          </wp:inline>
        </w:drawing>
      </w:r>
    </w:p>
    <w:p w14:paraId="3D7194C4" w14:textId="7745229F" w:rsidR="0093422C" w:rsidRPr="00657B2B" w:rsidRDefault="0093422C" w:rsidP="0034774B">
      <w:pPr>
        <w:pStyle w:val="Lgende"/>
        <w:spacing w:line="360" w:lineRule="auto"/>
        <w:jc w:val="center"/>
        <w:rPr>
          <w:i w:val="0"/>
          <w:sz w:val="22"/>
        </w:rPr>
      </w:pPr>
      <w:bookmarkStart w:id="304" w:name="_Ref525808327"/>
      <w:r w:rsidRPr="00657B2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2.1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1</w:t>
      </w:r>
      <w:r w:rsidR="007B73B8">
        <w:rPr>
          <w:i w:val="0"/>
          <w:sz w:val="22"/>
        </w:rPr>
        <w:fldChar w:fldCharType="end"/>
      </w:r>
      <w:bookmarkEnd w:id="304"/>
      <w:r>
        <w:rPr>
          <w:i w:val="0"/>
          <w:sz w:val="22"/>
        </w:rPr>
        <w:t> :</w:t>
      </w:r>
      <w:r w:rsidRPr="00FD3405">
        <w:t xml:space="preserve"> </w:t>
      </w:r>
      <w:r w:rsidRPr="00FD3405">
        <w:rPr>
          <w:i w:val="0"/>
          <w:sz w:val="22"/>
        </w:rPr>
        <w:t>forces hydrodynamiques et de la distribution de pression dans un palier</w:t>
      </w:r>
    </w:p>
    <w:p w14:paraId="446A2086" w14:textId="713F8BA6" w:rsidR="0093422C" w:rsidRPr="0082282C" w:rsidRDefault="0093422C" w:rsidP="004D57BA">
      <w:pPr>
        <w:spacing w:line="360" w:lineRule="auto"/>
        <w:ind w:firstLine="708"/>
      </w:pPr>
      <w:r>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w:t>
      </w:r>
      <w:r w:rsidRPr="00A329C6">
        <w:lastRenderedPageBreak/>
        <w:t xml:space="preserve">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32581C">
        <w:rPr>
          <w:b/>
        </w:rPr>
        <w:t>[35]</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3212C0" w:rsidRPr="00895849">
        <w:rPr>
          <w:strike/>
        </w:rPr>
        <w:t>Lorsque le régime d’écoulement est turbulent, l</w:t>
      </w:r>
      <w:r w:rsidRPr="00895849">
        <w:rPr>
          <w:strike/>
        </w:rPr>
        <w:t xml:space="preserve">es gradients de température </w:t>
      </w:r>
      <w:r w:rsidR="003212C0" w:rsidRPr="00895849">
        <w:rPr>
          <w:strike/>
        </w:rPr>
        <w:t xml:space="preserve">deviennent </w:t>
      </w:r>
      <w:r w:rsidRPr="00895849">
        <w:rPr>
          <w:strike/>
        </w:rPr>
        <w:t>beaucoup plus forts</w:t>
      </w:r>
      <w:r w:rsidR="003212C0" w:rsidRPr="00895849">
        <w:rPr>
          <w:strike/>
        </w:rPr>
        <w:t xml:space="preserve"> et</w:t>
      </w:r>
      <w:r w:rsidRPr="00895849">
        <w:rPr>
          <w:strike/>
        </w:rPr>
        <w:t xml:space="preserve"> le nombre de points de discrétisation </w:t>
      </w:r>
      <w:r w:rsidR="002D61EE" w:rsidRPr="00895849">
        <w:rPr>
          <w:strike/>
        </w:rPr>
        <w:t xml:space="preserve">suivant l’épaisseur du </w:t>
      </w:r>
      <w:r w:rsidRPr="00895849">
        <w:rPr>
          <w:strike/>
        </w:rPr>
        <w:t>film est d’au moins un ordre de grandeur supérieur à celui utilisé en régime laminaire.</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2C7BB3E" w:rsidR="0093422C" w:rsidRDefault="00895849" w:rsidP="004D57BA">
      <w:pPr>
        <w:spacing w:line="360" w:lineRule="auto"/>
        <w:ind w:firstLine="708"/>
      </w:pPr>
      <w:r>
        <w:t>U</w:t>
      </w:r>
      <w:r w:rsidR="0093422C" w:rsidRPr="006213C9">
        <w:t>ne approche spectrale</w:t>
      </w:r>
      <w:del w:id="305" w:author="HASSINI Mohamed-amine" w:date="2019-01-13T21:39:00Z">
        <w:r w:rsidR="0093422C" w:rsidRPr="006213C9" w:rsidDel="00A9764C">
          <w:delText xml:space="preserve"> appelée</w:delText>
        </w:r>
      </w:del>
      <w:r w:rsidR="0093422C" w:rsidRPr="006213C9">
        <w:t xml:space="preserv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32581C">
        <w:rPr>
          <w:b/>
        </w:rPr>
        <w:t>[35]</w:t>
      </w:r>
      <w:r w:rsidR="0093422C" w:rsidRPr="001D2D3F">
        <w:rPr>
          <w:b/>
        </w:rPr>
        <w:fldChar w:fldCharType="end"/>
      </w:r>
      <w:r w:rsidR="0093422C">
        <w:t xml:space="preserve"> est utilisée</w:t>
      </w:r>
      <w:r>
        <w:t xml:space="preserve"> pour réduire l’effort de calcul nécessaire à la résolution numérique de l’équation</w:t>
      </w:r>
      <w:del w:id="306" w:author="HASSINI Mohamed-amine" w:date="2019-01-13T21:39:00Z">
        <w:r w:rsidDel="00A9764C">
          <w:delText>s</w:delText>
        </w:r>
      </w:del>
      <w:r>
        <w:t xml:space="preserve">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895849">
        <w:rPr>
          <w:highlight w:val="yellow"/>
        </w:rPr>
        <w:t xml:space="preserve">un algorithme de cavitation </w:t>
      </w:r>
      <w:r w:rsidR="0093422C" w:rsidRPr="00895849">
        <w:rPr>
          <w:highlight w:val="yellow"/>
        </w:rPr>
        <w:fldChar w:fldCharType="begin"/>
      </w:r>
      <w:r w:rsidR="0093422C" w:rsidRPr="00895849">
        <w:rPr>
          <w:highlight w:val="yellow"/>
        </w:rPr>
        <w:instrText xml:space="preserve"> REF _Ref526263911 \r \h </w:instrText>
      </w:r>
      <w:r w:rsidR="001D2D3F" w:rsidRPr="00895849">
        <w:rPr>
          <w:highlight w:val="yellow"/>
        </w:rPr>
        <w:instrText xml:space="preserve"> \* MERGEFORMAT </w:instrText>
      </w:r>
      <w:r w:rsidR="0093422C" w:rsidRPr="00895849">
        <w:rPr>
          <w:highlight w:val="yellow"/>
        </w:rPr>
      </w:r>
      <w:r w:rsidR="0093422C" w:rsidRPr="00895849">
        <w:rPr>
          <w:highlight w:val="yellow"/>
        </w:rPr>
        <w:fldChar w:fldCharType="separate"/>
      </w:r>
      <w:r w:rsidR="0032581C" w:rsidRPr="0032581C">
        <w:rPr>
          <w:b/>
          <w:highlight w:val="yellow"/>
        </w:rPr>
        <w:t>[37</w:t>
      </w:r>
      <w:r w:rsidR="0032581C">
        <w:rPr>
          <w:highlight w:val="yellow"/>
        </w:rPr>
        <w:t>]</w:t>
      </w:r>
      <w:r w:rsidR="0093422C" w:rsidRPr="00895849">
        <w:rPr>
          <w:highlight w:val="yellow"/>
        </w:rPr>
        <w:fldChar w:fldCharType="end"/>
      </w:r>
      <w:r w:rsidR="0093422C">
        <w:t xml:space="preserve"> qui permet de traiter la zone de rupture de film lors du fonctionnement de palier hydrodynamique. </w:t>
      </w:r>
    </w:p>
    <w:p w14:paraId="47B234C5" w14:textId="0B89A002"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t xml:space="preserve">classique est décrite en Annexe afin d’illustrer sa robustesse. Enfin, </w:t>
      </w:r>
      <w:del w:id="307" w:author="HASSINI Mohamed-amine" w:date="2019-01-13T21:40:00Z">
        <w:r w:rsidDel="00A9764C">
          <w:delText xml:space="preserve">une </w:delText>
        </w:r>
      </w:del>
      <w:r w:rsidR="0072571E">
        <w:t>l’</w:t>
      </w:r>
      <w:r>
        <w:t>étude d’un palier à géométrie fixe à deux lobes est exposée pour valid</w:t>
      </w:r>
      <w:r w:rsidR="0072571E">
        <w:t>er</w:t>
      </w:r>
      <w:r>
        <w:t xml:space="preserve"> </w:t>
      </w:r>
      <w:r w:rsidR="0072571E">
        <w:t>le</w:t>
      </w:r>
      <w:r>
        <w:t xml:space="preserve"> solveur en régime stationnaire. </w:t>
      </w:r>
    </w:p>
    <w:p w14:paraId="1A9F3253" w14:textId="4BD4B835" w:rsidR="0093422C" w:rsidRDefault="0093422C" w:rsidP="00B74996">
      <w:pPr>
        <w:pStyle w:val="Titre2"/>
        <w:ind w:left="709"/>
      </w:pPr>
      <w:bookmarkStart w:id="308" w:name="_Toc534984818"/>
      <w:r>
        <w:t>Epaisseur du film mince en présence d’un désalignement</w:t>
      </w:r>
      <w:bookmarkEnd w:id="308"/>
    </w:p>
    <w:p w14:paraId="685A5BF0" w14:textId="77777777" w:rsidR="0093422C" w:rsidRDefault="0093422C" w:rsidP="0093422C"/>
    <w:p w14:paraId="46B35E67" w14:textId="18647433" w:rsidR="0093422C" w:rsidRDefault="00174F79" w:rsidP="001A0E70">
      <w:pPr>
        <w:spacing w:line="360" w:lineRule="auto"/>
        <w:ind w:firstLine="708"/>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commentRangeStart w:id="309"/>
      <w:commentRangeStart w:id="310"/>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32581C" w:rsidRPr="0032581C">
        <w:rPr>
          <w:b/>
        </w:rPr>
        <w:t xml:space="preserve">Figure </w:t>
      </w:r>
      <w:r w:rsidR="0032581C" w:rsidRPr="0032581C">
        <w:rPr>
          <w:b/>
          <w:noProof/>
        </w:rPr>
        <w:t>2.2</w:t>
      </w:r>
      <w:r w:rsidR="0032581C" w:rsidRPr="0032581C">
        <w:rPr>
          <w:b/>
          <w:noProof/>
        </w:rPr>
        <w:noBreakHyphen/>
        <w:t>1</w:t>
      </w:r>
      <w:r w:rsidR="0093422C" w:rsidRPr="001A0326">
        <w:rPr>
          <w:b/>
        </w:rPr>
        <w:fldChar w:fldCharType="end"/>
      </w:r>
      <w:commentRangeEnd w:id="309"/>
      <w:r w:rsidR="0072571E">
        <w:rPr>
          <w:rStyle w:val="Marquedecommentaire"/>
        </w:rPr>
        <w:commentReference w:id="309"/>
      </w:r>
      <w:commentRangeEnd w:id="310"/>
      <w:r w:rsidR="006E3F54">
        <w:rPr>
          <w:rStyle w:val="Marquedecommentaire"/>
        </w:rPr>
        <w:commentReference w:id="310"/>
      </w:r>
      <w:r w:rsidR="0072571E">
        <w:t>).</w:t>
      </w:r>
    </w:p>
    <w:p w14:paraId="0A0D22AB" w14:textId="77777777" w:rsidR="0072571E" w:rsidRDefault="0072571E" w:rsidP="001A0E70">
      <w:pPr>
        <w:spacing w:line="360" w:lineRule="auto"/>
        <w:ind w:firstLine="708"/>
      </w:pPr>
    </w:p>
    <w:p w14:paraId="35EA259E" w14:textId="51E24715" w:rsidR="0093422C" w:rsidRPr="00AC0E7C" w:rsidRDefault="006E3F54" w:rsidP="0093422C">
      <w:pPr>
        <w:keepNext/>
        <w:spacing w:line="360" w:lineRule="auto"/>
        <w:jc w:val="center"/>
        <w:rPr>
          <w:highlight w:val="yellow"/>
        </w:rPr>
      </w:pPr>
      <w:ins w:id="311" w:author="ZHANG Silun" w:date="2019-01-14T16:56:00Z">
        <w:r>
          <w:rPr>
            <w:noProof/>
            <w:lang w:eastAsia="zh-CN"/>
          </w:rPr>
          <w:lastRenderedPageBreak/>
          <w:drawing>
            <wp:inline distT="0" distB="0" distL="0" distR="0" wp14:anchorId="27414B29" wp14:editId="29A70A95">
              <wp:extent cx="2383200" cy="25344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83200" cy="2534400"/>
                      </a:xfrm>
                      <a:prstGeom prst="rect">
                        <a:avLst/>
                      </a:prstGeom>
                    </pic:spPr>
                  </pic:pic>
                </a:graphicData>
              </a:graphic>
            </wp:inline>
          </w:drawing>
        </w:r>
        <w:r w:rsidRPr="00AC0E7C">
          <w:rPr>
            <w:noProof/>
            <w:highlight w:val="yellow"/>
            <w:lang w:eastAsia="zh-CN"/>
          </w:rPr>
          <w:t xml:space="preserve"> </w:t>
        </w:r>
      </w:ins>
      <w:bookmarkStart w:id="312" w:name="_GoBack"/>
      <w:bookmarkEnd w:id="312"/>
    </w:p>
    <w:p w14:paraId="72B1FA2F" w14:textId="11604DC7" w:rsidR="0093422C" w:rsidRDefault="0093422C" w:rsidP="0093422C">
      <w:pPr>
        <w:pStyle w:val="Lgende"/>
        <w:jc w:val="center"/>
      </w:pPr>
      <w:bookmarkStart w:id="313" w:name="_Ref526328409"/>
      <w:r w:rsidRPr="00AC0E7C">
        <w:rPr>
          <w:i w:val="0"/>
          <w:sz w:val="22"/>
          <w:highlight w:val="yellow"/>
        </w:rPr>
        <w:t xml:space="preserve">Figure </w:t>
      </w:r>
      <w:r w:rsidR="007B73B8" w:rsidRPr="00AC0E7C">
        <w:rPr>
          <w:i w:val="0"/>
          <w:sz w:val="22"/>
          <w:highlight w:val="yellow"/>
        </w:rPr>
        <w:fldChar w:fldCharType="begin"/>
      </w:r>
      <w:r w:rsidR="007B73B8" w:rsidRPr="00AC0E7C">
        <w:rPr>
          <w:i w:val="0"/>
          <w:sz w:val="22"/>
          <w:highlight w:val="yellow"/>
        </w:rPr>
        <w:instrText xml:space="preserve"> STYLEREF 2 \s </w:instrText>
      </w:r>
      <w:r w:rsidR="007B73B8" w:rsidRPr="00AC0E7C">
        <w:rPr>
          <w:i w:val="0"/>
          <w:sz w:val="22"/>
          <w:highlight w:val="yellow"/>
        </w:rPr>
        <w:fldChar w:fldCharType="separate"/>
      </w:r>
      <w:r w:rsidR="0032581C">
        <w:rPr>
          <w:i w:val="0"/>
          <w:noProof/>
          <w:sz w:val="22"/>
          <w:highlight w:val="yellow"/>
        </w:rPr>
        <w:t>2.2</w:t>
      </w:r>
      <w:r w:rsidR="007B73B8" w:rsidRPr="00AC0E7C">
        <w:rPr>
          <w:i w:val="0"/>
          <w:sz w:val="22"/>
          <w:highlight w:val="yellow"/>
        </w:rPr>
        <w:fldChar w:fldCharType="end"/>
      </w:r>
      <w:r w:rsidR="007B73B8" w:rsidRPr="00AC0E7C">
        <w:rPr>
          <w:i w:val="0"/>
          <w:sz w:val="22"/>
          <w:highlight w:val="yellow"/>
        </w:rPr>
        <w:noBreakHyphen/>
      </w:r>
      <w:r w:rsidR="007B73B8" w:rsidRPr="00AC0E7C">
        <w:rPr>
          <w:i w:val="0"/>
          <w:sz w:val="22"/>
          <w:highlight w:val="yellow"/>
        </w:rPr>
        <w:fldChar w:fldCharType="begin"/>
      </w:r>
      <w:r w:rsidR="007B73B8" w:rsidRPr="00AC0E7C">
        <w:rPr>
          <w:i w:val="0"/>
          <w:sz w:val="22"/>
          <w:highlight w:val="yellow"/>
        </w:rPr>
        <w:instrText xml:space="preserve"> SEQ Figure \* ARABIC \s 2 </w:instrText>
      </w:r>
      <w:r w:rsidR="007B73B8" w:rsidRPr="00AC0E7C">
        <w:rPr>
          <w:i w:val="0"/>
          <w:sz w:val="22"/>
          <w:highlight w:val="yellow"/>
        </w:rPr>
        <w:fldChar w:fldCharType="separate"/>
      </w:r>
      <w:r w:rsidR="0032581C">
        <w:rPr>
          <w:i w:val="0"/>
          <w:noProof/>
          <w:sz w:val="22"/>
          <w:highlight w:val="yellow"/>
        </w:rPr>
        <w:t>1</w:t>
      </w:r>
      <w:r w:rsidR="007B73B8" w:rsidRPr="00AC0E7C">
        <w:rPr>
          <w:i w:val="0"/>
          <w:sz w:val="22"/>
          <w:highlight w:val="yellow"/>
        </w:rPr>
        <w:fldChar w:fldCharType="end"/>
      </w:r>
      <w:bookmarkEnd w:id="313"/>
      <w:r w:rsidRPr="00AC0E7C">
        <w:rPr>
          <w:i w:val="0"/>
          <w:sz w:val="22"/>
          <w:highlight w:val="yellow"/>
        </w:rPr>
        <w:t xml:space="preserve"> le mouvement du rotor au plan médian du palier</w:t>
      </w:r>
    </w:p>
    <w:p w14:paraId="262CDF17" w14:textId="77777777" w:rsidR="0072571E" w:rsidRDefault="0072571E" w:rsidP="001A0E70">
      <w:pPr>
        <w:spacing w:line="360" w:lineRule="auto"/>
        <w:ind w:firstLine="708"/>
      </w:pPr>
    </w:p>
    <w:p w14:paraId="30D7CA79" w14:textId="52E46575" w:rsidR="0093422C" w:rsidRDefault="0093422C" w:rsidP="001A0E70">
      <w:pPr>
        <w:spacing w:line="360" w:lineRule="auto"/>
        <w:ind w:firstLine="708"/>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32581C">
        <w:rPr>
          <w:b/>
        </w:rPr>
        <w:t>Eq.2-1</w:t>
      </w:r>
      <w:r w:rsidR="00F7557A" w:rsidRPr="001E6A32">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314"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5" w:name="_Ref533168788"/>
            <w:r w:rsidRPr="005600FC">
              <w:rPr>
                <w:rFonts w:ascii="Times New Roman" w:eastAsia="Times New Roman" w:hAnsi="Times New Roman"/>
                <w:b/>
                <w:iCs w:val="0"/>
                <w:color w:val="auto"/>
                <w:sz w:val="22"/>
                <w:szCs w:val="22"/>
                <w:lang w:eastAsia="fr-FR"/>
              </w:rPr>
              <w:t xml:space="preserve"> </w:t>
            </w:r>
            <w:bookmarkEnd w:id="314"/>
            <w:bookmarkEnd w:id="315"/>
          </w:p>
        </w:tc>
      </w:tr>
    </w:tbl>
    <w:p w14:paraId="13278789" w14:textId="5E30A418" w:rsidR="0072571E" w:rsidRDefault="0072571E" w:rsidP="0072571E">
      <w:pPr>
        <w:spacing w:line="360" w:lineRule="auto"/>
        <w:ind w:firstLine="708"/>
      </w:pPr>
      <w:r>
        <w:t xml:space="preserve">Cependant, à cause des déformations thermiques ou mécanique et en présence d’un désalignement du rotor, le jeu et donc l’épaisseur du film lubrifiant varie en dehors du plan médian du palier. </w:t>
      </w:r>
    </w:p>
    <w:p w14:paraId="0CB25A39" w14:textId="538491F4" w:rsidR="0093422C" w:rsidRDefault="0072571E" w:rsidP="00843EFB">
      <w:pPr>
        <w:spacing w:before="120" w:line="360" w:lineRule="auto"/>
      </w:pPr>
      <w:r>
        <w:t>L</w:t>
      </w:r>
      <w:r w:rsidR="0093422C">
        <w:t>e désali</w:t>
      </w:r>
      <w:r>
        <w:t>gnement du rotor dans le palier et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t>roulis</w:t>
      </w:r>
      <w:r w:rsidR="0093422C">
        <w:t xml:space="preserve">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32581C" w:rsidRPr="0032581C">
        <w:rPr>
          <w:b/>
        </w:rPr>
        <w:t xml:space="preserve">Figure </w:t>
      </w:r>
      <w:r w:rsidR="0032581C" w:rsidRPr="0032581C">
        <w:rPr>
          <w:b/>
          <w:noProof/>
        </w:rPr>
        <w:t>2.2</w:t>
      </w:r>
      <w:r w:rsidR="0032581C" w:rsidRPr="0032581C">
        <w:rPr>
          <w:b/>
          <w:noProof/>
        </w:rPr>
        <w:noBreakHyphen/>
        <w:t>2</w:t>
      </w:r>
      <w:r w:rsidR="0093422C" w:rsidRPr="00FA4F26">
        <w:rPr>
          <w:b/>
        </w:rPr>
        <w:fldChar w:fldCharType="end"/>
      </w:r>
      <w:r w:rsidR="0093422C">
        <w:t>). Ces mouvements de rotation autour de</w:t>
      </w:r>
      <w:r>
        <w:t>s</w:t>
      </w:r>
      <w:r w:rsidR="0093422C">
        <w:t xml:space="preserve"> axe</w:t>
      </w:r>
      <w:ins w:id="316" w:author="HASSINI Mohamed-amine" w:date="2019-01-13T21:42:00Z">
        <w:r w:rsidR="00A9764C">
          <w:t>s</w:t>
        </w:r>
      </w:ins>
      <w:r w:rsidR="0093422C">
        <w:t xml:space="preserve"> </w:t>
      </w:r>
      <m:oMath>
        <m:r>
          <w:rPr>
            <w:rFonts w:ascii="Cambria Math" w:hAnsi="Cambria Math"/>
          </w:rPr>
          <m:t>X</m:t>
        </m:r>
      </m:oMath>
      <w:r w:rsidR="0093422C">
        <w:t xml:space="preserve"> et  </w:t>
      </w:r>
      <m:oMath>
        <m:r>
          <w:rPr>
            <w:rFonts w:ascii="Cambria Math" w:hAnsi="Cambria Math"/>
          </w:rPr>
          <m:t>Y</m:t>
        </m:r>
      </m:oMath>
      <w:r w:rsidR="0093422C">
        <w:t xml:space="preserve"> </w:t>
      </w:r>
      <w:del w:id="317" w:author="HASSINI Mohamed-amine" w:date="2019-01-13T21:42:00Z">
        <w:r w:rsidR="0093422C" w:rsidDel="00A9764C">
          <w:delText>vont</w:delText>
        </w:r>
      </w:del>
      <w:r w:rsidR="0093422C">
        <w:t xml:space="preserve"> </w:t>
      </w:r>
      <w:r>
        <w:t>modifient</w:t>
      </w:r>
      <w:r w:rsidR="0093422C">
        <w:t xml:space="preserve"> l’épaisseur d</w:t>
      </w:r>
      <w:ins w:id="318" w:author="HASSINI Mohamed-amine" w:date="2019-01-13T21:42:00Z">
        <w:r w:rsidR="00A9764C">
          <w:t>u</w:t>
        </w:r>
      </w:ins>
      <w:del w:id="319" w:author="HASSINI Mohamed-amine" w:date="2019-01-13T21:42:00Z">
        <w:r w:rsidR="0093422C" w:rsidDel="00A9764C">
          <w:delText>e</w:delText>
        </w:r>
      </w:del>
      <w:r w:rsidR="0093422C">
        <w:t xml:space="preserve"> film et </w:t>
      </w:r>
      <w:r>
        <w:t>les</w:t>
      </w:r>
      <w:r w:rsidR="0093422C">
        <w:t xml:space="preserve"> </w:t>
      </w:r>
      <w:r>
        <w:t>forces</w:t>
      </w:r>
      <w:ins w:id="320" w:author="HASSINI Mohamed-amine" w:date="2019-01-13T21:42:00Z">
        <w:r w:rsidR="00A9764C">
          <w:t xml:space="preserve"> et moments</w:t>
        </w:r>
      </w:ins>
      <w:r>
        <w:t xml:space="preserve"> dans le</w:t>
      </w:r>
      <w:r w:rsidR="0093422C">
        <w:t xml:space="preserve"> palier. </w:t>
      </w:r>
    </w:p>
    <w:p w14:paraId="0A3FF8D4" w14:textId="77777777" w:rsidR="0072571E" w:rsidRDefault="0072571E" w:rsidP="00843EFB">
      <w:pPr>
        <w:spacing w:before="120" w:line="360" w:lineRule="auto"/>
      </w:pPr>
    </w:p>
    <w:p w14:paraId="313BED69" w14:textId="77777777" w:rsidR="0093422C" w:rsidRDefault="0093422C" w:rsidP="0093422C">
      <w:pPr>
        <w:keepNext/>
        <w:spacing w:line="360" w:lineRule="auto"/>
      </w:pPr>
      <w:r w:rsidRPr="00480E87">
        <w:rPr>
          <w:noProof/>
          <w:lang w:eastAsia="zh-CN"/>
        </w:rPr>
        <w:drawing>
          <wp:inline distT="0" distB="0" distL="0" distR="0" wp14:anchorId="275B7DD5" wp14:editId="7BF720E1">
            <wp:extent cx="5760720" cy="2056765"/>
            <wp:effectExtent l="0" t="0" r="0" b="635"/>
            <wp:docPr id="7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4"/>
                    <pic:cNvPicPr>
                      <a:picLocks noChangeAspect="1"/>
                    </pic:cNvPicPr>
                  </pic:nvPicPr>
                  <pic:blipFill>
                    <a:blip r:embed="rId39"/>
                    <a:stretch>
                      <a:fillRect/>
                    </a:stretch>
                  </pic:blipFill>
                  <pic:spPr>
                    <a:xfrm>
                      <a:off x="0" y="0"/>
                      <a:ext cx="5760720" cy="2056765"/>
                    </a:xfrm>
                    <a:prstGeom prst="rect">
                      <a:avLst/>
                    </a:prstGeom>
                  </pic:spPr>
                </pic:pic>
              </a:graphicData>
            </a:graphic>
          </wp:inline>
        </w:drawing>
      </w:r>
    </w:p>
    <w:p w14:paraId="630FB188" w14:textId="36A71A35" w:rsidR="0093422C" w:rsidRPr="003D7DC1" w:rsidRDefault="0093422C" w:rsidP="0093422C">
      <w:pPr>
        <w:pStyle w:val="Lgende"/>
        <w:jc w:val="center"/>
        <w:rPr>
          <w:i w:val="0"/>
          <w:sz w:val="22"/>
        </w:rPr>
      </w:pPr>
      <w:bookmarkStart w:id="321" w:name="_Ref526342507"/>
      <w:r w:rsidRPr="003D7DC1">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2.2</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2</w:t>
      </w:r>
      <w:r w:rsidR="007B73B8">
        <w:rPr>
          <w:i w:val="0"/>
          <w:sz w:val="22"/>
        </w:rPr>
        <w:fldChar w:fldCharType="end"/>
      </w:r>
      <w:bookmarkEnd w:id="321"/>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72571E">
        <w:rPr>
          <w:i w:val="0"/>
          <w:sz w:val="22"/>
        </w:rPr>
        <w:t xml:space="preserve">giration </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34994434" w14:textId="77777777" w:rsidR="0072571E" w:rsidRDefault="0072571E" w:rsidP="0093422C">
      <w:pPr>
        <w:spacing w:line="360" w:lineRule="auto"/>
      </w:pPr>
    </w:p>
    <w:p w14:paraId="6C1A86D2" w14:textId="2A7B6569" w:rsidR="0093422C" w:rsidRPr="00AC0E7C" w:rsidRDefault="0093422C" w:rsidP="0093422C">
      <w:pPr>
        <w:spacing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p w14:paraId="0CBE2DA7" w14:textId="77777777" w:rsidR="00AC0E7C" w:rsidRDefault="00AC0E7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FF7C13C" w14:textId="77777777" w:rsidR="00AC0E7C" w:rsidRDefault="00AC0E7C" w:rsidP="0093422C">
      <w:pPr>
        <w:spacing w:line="360" w:lineRule="auto"/>
      </w:pPr>
    </w:p>
    <w:p w14:paraId="0E855104" w14:textId="3BEEAA9D" w:rsidR="0093422C" w:rsidRDefault="00AC0E7C" w:rsidP="0093422C">
      <w:pPr>
        <w:spacing w:line="360" w:lineRule="auto"/>
      </w:pPr>
      <w:r>
        <w:t>et en régime non-stationnaire</w:t>
      </w:r>
      <w:ins w:id="322" w:author="HASSINI Mohamed-amine" w:date="2019-01-13T21:43:00Z">
        <w:r w:rsidR="00A9764C">
          <w:t>, la variation de l’épaisseur du film avec le temps s</w:t>
        </w:r>
      </w:ins>
      <w:ins w:id="323" w:author="HASSINI Mohamed-amine" w:date="2019-01-13T21:44:00Z">
        <w:r w:rsidR="00A9764C">
          <w:t>’écrit</w:t>
        </w:r>
      </w:ins>
      <w:r w:rsidR="0093422C">
        <w:t>:</w:t>
      </w:r>
    </w:p>
    <w:p w14:paraId="073C82D9" w14:textId="77777777" w:rsidR="00AC0E7C" w:rsidRDefault="00AC0E7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1517B3"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9590A1" w14:textId="77777777" w:rsidR="00AC0E7C" w:rsidRDefault="00AC0E7C" w:rsidP="0093422C">
      <w:pPr>
        <w:spacing w:line="360" w:lineRule="auto"/>
      </w:pPr>
    </w:p>
    <w:p w14:paraId="510752F2" w14:textId="53080A19" w:rsidR="0093422C" w:rsidRDefault="0093422C" w:rsidP="0093422C">
      <w:pPr>
        <w:spacing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2105E07D" w14:textId="18FEA8C7" w:rsidR="0093422C" w:rsidRDefault="0093422C" w:rsidP="00B74996">
      <w:pPr>
        <w:pStyle w:val="Titre2"/>
        <w:ind w:left="709"/>
      </w:pPr>
      <w:bookmarkStart w:id="324" w:name="_Toc534984819"/>
      <w:r>
        <w:t>Equations de la lubrification thermohydrodynamique</w:t>
      </w:r>
      <w:bookmarkEnd w:id="324"/>
    </w:p>
    <w:p w14:paraId="7981D554" w14:textId="77777777" w:rsidR="0093422C" w:rsidRDefault="0093422C" w:rsidP="0093422C"/>
    <w:p w14:paraId="04E1E105" w14:textId="791B71B5" w:rsidR="0093422C" w:rsidRDefault="00AC0E7C" w:rsidP="00C95875">
      <w:pPr>
        <w:spacing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del w:id="325" w:author="HASSINI Mohamed-amine" w:date="2019-01-13T21:45:00Z">
        <w:r w:rsidR="0093422C" w:rsidDel="00A93D24">
          <w:delText>s</w:delText>
        </w:r>
      </w:del>
      <w:ins w:id="326" w:author="HASSINI Mohamed-amine" w:date="2019-01-13T21:45:00Z">
        <w:r w:rsidR="00A93D24">
          <w:t xml:space="preserve"> ces</w:t>
        </w:r>
      </w:ins>
      <w:r w:rsidR="0093422C">
        <w:t xml:space="preserve"> équations. </w:t>
      </w:r>
    </w:p>
    <w:p w14:paraId="688226B3" w14:textId="1F4D141F" w:rsidR="0093422C" w:rsidRDefault="0093422C" w:rsidP="00B74996">
      <w:pPr>
        <w:pStyle w:val="Titre3"/>
        <w:ind w:left="709"/>
      </w:pPr>
      <w:bookmarkStart w:id="327" w:name="_Toc534984820"/>
      <w:r>
        <w:t xml:space="preserve">Equation de Reynolds </w:t>
      </w:r>
      <w:r w:rsidRPr="0078195A">
        <w:t>généralisée</w:t>
      </w:r>
      <w:bookmarkEnd w:id="327"/>
    </w:p>
    <w:p w14:paraId="64138F78" w14:textId="77777777" w:rsidR="0093422C" w:rsidRDefault="0093422C" w:rsidP="0093422C"/>
    <w:p w14:paraId="42D5E3F5" w14:textId="5769284F" w:rsidR="005E4FDE" w:rsidRPr="005E4FDE" w:rsidRDefault="0093422C" w:rsidP="00B07F6D">
      <w:pPr>
        <w:spacing w:line="360" w:lineRule="auto"/>
        <w:ind w:firstLine="708"/>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w:t>
      </w:r>
      <w:ins w:id="328" w:author="HASSINI Mohamed-amine" w:date="2019-01-13T21:45:00Z">
        <w:r w:rsidR="00A93D24">
          <w:rPr>
            <w:szCs w:val="22"/>
          </w:rPr>
          <w:t xml:space="preserve"> </w:t>
        </w:r>
      </w:ins>
      <w:del w:id="329" w:author="HASSINI Mohamed-amine" w:date="2019-01-13T21:45:00Z">
        <w:r w:rsidR="005E4FDE" w:rsidRPr="002267F6" w:rsidDel="00A93D24">
          <w:rPr>
            <w:szCs w:val="22"/>
          </w:rPr>
          <w:delText xml:space="preserve"> </w:delText>
        </w:r>
        <w:r w:rsidR="00735E79" w:rsidDel="00A93D24">
          <w:rPr>
            <w:szCs w:val="22"/>
          </w:rPr>
          <w:delText xml:space="preserve">du </w:delText>
        </w:r>
      </w:del>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32581C" w:rsidRPr="0032581C">
        <w:rPr>
          <w:b/>
          <w:szCs w:val="22"/>
        </w:rPr>
        <w:t xml:space="preserve">Figure </w:t>
      </w:r>
      <w:r w:rsidR="0032581C" w:rsidRPr="0032581C">
        <w:rPr>
          <w:b/>
          <w:noProof/>
          <w:szCs w:val="22"/>
        </w:rPr>
        <w:t>2.3</w:t>
      </w:r>
      <w:r w:rsidR="0032581C" w:rsidRPr="0032581C">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ins w:id="330" w:author="HASSINI Mohamed-amine" w:date="2019-01-13T21:46:00Z">
        <w:r w:rsidR="00A93D24">
          <w:rPr>
            <w:szCs w:val="22"/>
          </w:rPr>
          <w:t xml:space="preserve">possède </w:t>
        </w:r>
      </w:ins>
      <w:del w:id="331" w:author="HASSINI Mohamed-amine" w:date="2019-01-13T21:46:00Z">
        <w:r w:rsidR="00735E79" w:rsidDel="00A93D24">
          <w:rPr>
            <w:szCs w:val="22"/>
          </w:rPr>
          <w:delText>a</w:delText>
        </w:r>
        <w:r w:rsidR="005E4FDE" w:rsidRPr="002267F6" w:rsidDel="00A93D24">
          <w:rPr>
            <w:szCs w:val="22"/>
          </w:rPr>
          <w:delText xml:space="preserve"> </w:delText>
        </w:r>
      </w:del>
      <w:r w:rsidR="005E4FDE" w:rsidRPr="002267F6">
        <w:rPr>
          <w:szCs w:val="22"/>
        </w:rPr>
        <w:t xml:space="preserve">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2296F32A" w14:textId="77777777" w:rsidR="005E4FDE" w:rsidRDefault="005E4FDE" w:rsidP="005E4FDE">
      <w:pPr>
        <w:keepNext/>
        <w:spacing w:line="360" w:lineRule="auto"/>
        <w:jc w:val="center"/>
      </w:pPr>
      <w:r w:rsidRPr="0065305A">
        <w:rPr>
          <w:noProof/>
          <w:sz w:val="23"/>
          <w:szCs w:val="23"/>
          <w:lang w:eastAsia="zh-CN"/>
        </w:rPr>
        <w:lastRenderedPageBreak/>
        <w:drawing>
          <wp:inline distT="0" distB="0" distL="0" distR="0" wp14:anchorId="2D7203A5" wp14:editId="0A02AADC">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13FB5ED6" w14:textId="37A60C35" w:rsidR="005E4FDE" w:rsidRPr="00CA5952" w:rsidRDefault="005E4FDE" w:rsidP="005E4FDE">
      <w:pPr>
        <w:pStyle w:val="Lgende"/>
        <w:spacing w:line="360" w:lineRule="auto"/>
        <w:jc w:val="center"/>
        <w:rPr>
          <w:i w:val="0"/>
          <w:sz w:val="22"/>
        </w:rPr>
      </w:pPr>
      <w:bookmarkStart w:id="332" w:name="_Ref525808346"/>
      <w:r w:rsidRPr="0065305A">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2.3</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1</w:t>
      </w:r>
      <w:r w:rsidR="007B73B8">
        <w:rPr>
          <w:i w:val="0"/>
          <w:sz w:val="22"/>
        </w:rPr>
        <w:fldChar w:fldCharType="end"/>
      </w:r>
      <w:bookmarkEnd w:id="332"/>
      <w:r w:rsidRPr="0065305A">
        <w:rPr>
          <w:i w:val="0"/>
          <w:sz w:val="22"/>
        </w:rPr>
        <w:t xml:space="preserve"> : domaine d’étude </w:t>
      </w:r>
      <w:r>
        <w:rPr>
          <w:i w:val="0"/>
          <w:sz w:val="22"/>
        </w:rPr>
        <w:t>entre deux parois</w:t>
      </w:r>
    </w:p>
    <w:p w14:paraId="5D73E4C1" w14:textId="783C548F" w:rsidR="0093422C" w:rsidRDefault="000A273C" w:rsidP="0093422C">
      <w:pPr>
        <w:spacing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Elle</w:t>
      </w:r>
      <w:del w:id="333" w:author="HASSINI Mohamed-amine" w:date="2019-01-13T21:48:00Z">
        <w:r w:rsidR="0093422C" w:rsidDel="00A93D24">
          <w:delText xml:space="preserve"> </w:delText>
        </w:r>
        <w:r w:rsidR="00735E79" w:rsidDel="00A93D24">
          <w:delText>y</w:delText>
        </w:r>
      </w:del>
      <w:r w:rsidR="00735E79">
        <w:t xml:space="preserve"> </w:t>
      </w:r>
      <w:ins w:id="334" w:author="HASSINI Mohamed-amine" w:date="2019-01-13T21:48:00Z">
        <w:r w:rsidR="00A93D24">
          <w:t xml:space="preserve">en </w:t>
        </w:r>
      </w:ins>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32581C">
        <w:rPr>
          <w:b/>
        </w:rPr>
        <w:t>[40]</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1517B3"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5" w:name="_Ref525751376"/>
            <w:r w:rsidRPr="005600FC">
              <w:rPr>
                <w:rFonts w:ascii="Times New Roman" w:eastAsia="Times New Roman" w:hAnsi="Times New Roman"/>
                <w:b/>
                <w:iCs w:val="0"/>
                <w:color w:val="auto"/>
                <w:sz w:val="22"/>
                <w:szCs w:val="22"/>
                <w:lang w:eastAsia="fr-FR"/>
              </w:rPr>
              <w:t xml:space="preserve"> </w:t>
            </w:r>
            <w:bookmarkEnd w:id="335"/>
          </w:p>
        </w:tc>
      </w:tr>
    </w:tbl>
    <w:p w14:paraId="5F7D9321" w14:textId="77777777" w:rsidR="00735E79" w:rsidRDefault="00735E79" w:rsidP="00735E79">
      <w:pPr>
        <w:spacing w:before="120" w:line="360" w:lineRule="auto"/>
        <w:ind w:firstLine="708"/>
        <w:rPr>
          <w:szCs w:val="22"/>
        </w:rPr>
      </w:pPr>
    </w:p>
    <w:p w14:paraId="4E495DC7" w14:textId="23D363C6" w:rsidR="0093422C" w:rsidRDefault="00735E79" w:rsidP="00735E79">
      <w:pPr>
        <w:spacing w:before="120" w:line="360" w:lineRule="auto"/>
        <w:ind w:firstLine="708"/>
        <w:rPr>
          <w:szCs w:val="22"/>
        </w:rPr>
      </w:pPr>
      <w:r>
        <w:rPr>
          <w:szCs w:val="22"/>
        </w:rPr>
        <w:t>La</w:t>
      </w:r>
      <w:ins w:id="336" w:author="ZHANG Silun" w:date="2019-01-07T15:52:00Z">
        <w:r w:rsidR="00836AFE">
          <w:rPr>
            <w:szCs w:val="22"/>
          </w:rPr>
          <w:t xml:space="preserve"> pression </w:t>
        </w:r>
      </w:ins>
      <w:r>
        <w:rPr>
          <w:szCs w:val="22"/>
        </w:rPr>
        <w:t>est</w:t>
      </w:r>
      <w:ins w:id="337" w:author="ZHANG Silun" w:date="2019-01-07T15:52:00Z">
        <w:r w:rsidR="00836AFE">
          <w:rPr>
            <w:szCs w:val="22"/>
          </w:rPr>
          <w:t xml:space="preserve"> </w:t>
        </w:r>
      </w:ins>
      <w:r>
        <w:rPr>
          <w:szCs w:val="22"/>
        </w:rPr>
        <w:t xml:space="preserve">donc </w:t>
      </w:r>
      <w:ins w:id="338" w:author="ZHANG Silun" w:date="2019-01-07T15:52:00Z">
        <w:r w:rsidR="00836AFE">
          <w:rPr>
            <w:szCs w:val="22"/>
          </w:rPr>
          <w:t>constant</w:t>
        </w:r>
      </w:ins>
      <w:r>
        <w:rPr>
          <w:szCs w:val="22"/>
        </w:rPr>
        <w:t>e</w:t>
      </w:r>
      <w:ins w:id="339" w:author="ZHANG Silun" w:date="2019-01-07T15:52:00Z">
        <w:r w:rsidR="00836AFE">
          <w:rPr>
            <w:szCs w:val="22"/>
          </w:rPr>
          <w:t xml:space="preserve"> suivant l’épaisseur du film.</w:t>
        </w:r>
      </w:ins>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32581C">
        <w:rPr>
          <w:b/>
          <w:szCs w:val="22"/>
        </w:rPr>
        <w:t>Eq.2-4</w:t>
      </w:r>
      <w:r w:rsidR="0093422C" w:rsidRPr="000873FC">
        <w:rPr>
          <w:b/>
          <w:szCs w:val="22"/>
        </w:rPr>
        <w:fldChar w:fldCharType="end"/>
      </w:r>
      <w:r w:rsidR="0093422C" w:rsidRPr="001B0A51">
        <w:rPr>
          <w:szCs w:val="22"/>
        </w:rPr>
        <w:t xml:space="preserve">). En </w:t>
      </w:r>
      <w:ins w:id="340" w:author="HASSINI Mohamed-amine" w:date="2019-01-13T21:49:00Z">
        <w:r w:rsidR="00A93D24">
          <w:rPr>
            <w:szCs w:val="22"/>
          </w:rPr>
          <w:t xml:space="preserve">les </w:t>
        </w:r>
      </w:ins>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ins w:id="341" w:author="HASSINI Mohamed-amine" w:date="2019-01-13T21:50:00Z">
        <w:r w:rsidR="00A93D24">
          <w:rPr>
            <w:szCs w:val="22"/>
          </w:rPr>
          <w:t xml:space="preserve"> s’écrivent</w:t>
        </w:r>
      </w:ins>
      <w:r w:rsidR="0093422C" w:rsidRPr="001B0A51">
        <w:rPr>
          <w:szCs w:val="22"/>
        </w:rPr>
        <w:t xml:space="preserve"> </w:t>
      </w:r>
      <w:del w:id="342" w:author="HASSINI Mohamed-amine" w:date="2019-01-13T21:50:00Z">
        <w:r w:rsidR="0093422C" w:rsidRPr="001B0A51" w:rsidDel="00A93D24">
          <w:rPr>
            <w:szCs w:val="22"/>
          </w:rPr>
          <w:delText>sont</w:delText>
        </w:r>
      </w:del>
      <w:r w:rsidR="0093422C" w:rsidRPr="001B0A51">
        <w:rPr>
          <w:szCs w:val="22"/>
        </w:rPr>
        <w:t>:</w:t>
      </w:r>
    </w:p>
    <w:p w14:paraId="2803E697" w14:textId="77777777" w:rsidR="00735E79" w:rsidRPr="001B0A51" w:rsidRDefault="00735E79" w:rsidP="00735E79">
      <w:pPr>
        <w:spacing w:before="120" w:line="360" w:lineRule="auto"/>
        <w:ind w:firstLine="708"/>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1517B3"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43" w:name="_Ref525824932"/>
            <w:r w:rsidRPr="005600FC">
              <w:rPr>
                <w:rFonts w:ascii="Times New Roman" w:eastAsia="Times New Roman" w:hAnsi="Times New Roman"/>
                <w:b/>
                <w:iCs w:val="0"/>
                <w:color w:val="auto"/>
                <w:sz w:val="22"/>
                <w:szCs w:val="22"/>
                <w:lang w:eastAsia="fr-FR"/>
              </w:rPr>
              <w:t xml:space="preserve"> </w:t>
            </w:r>
            <w:bookmarkEnd w:id="343"/>
          </w:p>
        </w:tc>
      </w:tr>
    </w:tbl>
    <w:p w14:paraId="4868B1D2" w14:textId="77777777" w:rsidR="00735E79" w:rsidRDefault="00735E79" w:rsidP="00D11E17">
      <w:pPr>
        <w:spacing w:before="120" w:line="360" w:lineRule="auto"/>
        <w:rPr>
          <w:szCs w:val="22"/>
        </w:rPr>
      </w:pPr>
    </w:p>
    <w:p w14:paraId="437A75ED" w14:textId="543A07F7" w:rsidR="0093422C" w:rsidRDefault="00735E79" w:rsidP="00D11E17">
      <w:pPr>
        <w:spacing w:before="120" w:line="360" w:lineRule="auto"/>
        <w:rPr>
          <w:szCs w:val="22"/>
        </w:rPr>
      </w:pPr>
      <w:r>
        <w:rPr>
          <w:szCs w:val="22"/>
        </w:rPr>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ins w:id="344" w:author="HASSINI Mohamed-amine" w:date="2019-01-13T21:50:00Z">
        <w:r w:rsidR="00A93D24">
          <w:rPr>
            <w:szCs w:val="22"/>
          </w:rPr>
          <w:t> :</w:t>
        </w:r>
      </w:ins>
      <w:del w:id="345" w:author="HASSINI Mohamed-amine" w:date="2019-01-13T21:50:00Z">
        <w:r w:rsidR="0093422C" w:rsidRPr="001B0A51" w:rsidDel="00A93D24">
          <w:rPr>
            <w:szCs w:val="22"/>
          </w:rPr>
          <w:delText>.</w:delText>
        </w:r>
      </w:del>
      <w:r w:rsidR="0093422C" w:rsidRPr="001B0A51">
        <w:rPr>
          <w:szCs w:val="22"/>
        </w:rPr>
        <w:t xml:space="preserve"> </w:t>
      </w:r>
    </w:p>
    <w:p w14:paraId="07177157" w14:textId="77777777" w:rsidR="00735E79" w:rsidRPr="001B0A51" w:rsidRDefault="00735E79" w:rsidP="00D11E17">
      <w:pPr>
        <w:spacing w:before="120" w:line="360" w:lineRule="auto"/>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1517B3"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46" w:name="_Ref525772474"/>
            <w:r w:rsidRPr="005600FC">
              <w:rPr>
                <w:rFonts w:ascii="Times New Roman" w:eastAsia="Times New Roman" w:hAnsi="Times New Roman"/>
                <w:b/>
                <w:iCs w:val="0"/>
                <w:color w:val="auto"/>
                <w:sz w:val="22"/>
                <w:szCs w:val="22"/>
                <w:lang w:eastAsia="fr-FR"/>
              </w:rPr>
              <w:t xml:space="preserve"> </w:t>
            </w:r>
            <w:bookmarkEnd w:id="346"/>
          </w:p>
        </w:tc>
      </w:tr>
    </w:tbl>
    <w:p w14:paraId="53B56BD1" w14:textId="77777777" w:rsidR="00735E79" w:rsidRDefault="00735E79" w:rsidP="00F23B4C">
      <w:pPr>
        <w:spacing w:before="120" w:line="360" w:lineRule="auto"/>
        <w:ind w:firstLine="709"/>
        <w:rPr>
          <w:szCs w:val="22"/>
        </w:rPr>
      </w:pPr>
    </w:p>
    <w:p w14:paraId="0B918147" w14:textId="3D16E438" w:rsidR="0093422C" w:rsidRDefault="0093422C" w:rsidP="00F23B4C">
      <w:pPr>
        <w:spacing w:before="12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w:t>
      </w:r>
      <w:ins w:id="347" w:author="HASSINI Mohamed-amine" w:date="2019-01-13T21:50:00Z">
        <w:r w:rsidR="00A93D24">
          <w:rPr>
            <w:szCs w:val="22"/>
          </w:rPr>
          <w:t> :</w:t>
        </w:r>
      </w:ins>
      <w:del w:id="348" w:author="HASSINI Mohamed-amine" w:date="2019-01-13T21:50:00Z">
        <w:r w:rsidRPr="001B0A51" w:rsidDel="00A93D24">
          <w:rPr>
            <w:szCs w:val="22"/>
          </w:rPr>
          <w:delText>.</w:delText>
        </w:r>
      </w:del>
      <w:r w:rsidRPr="001B0A51">
        <w:rPr>
          <w:szCs w:val="22"/>
        </w:rPr>
        <w:t xml:space="preserve"> </w:t>
      </w:r>
    </w:p>
    <w:p w14:paraId="1CEC29EF" w14:textId="77777777" w:rsidR="00735E79" w:rsidRPr="001B0A51" w:rsidRDefault="00735E79" w:rsidP="00F23B4C">
      <w:pPr>
        <w:spacing w:before="120" w:line="360" w:lineRule="auto"/>
        <w:ind w:firstLine="709"/>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1517B3"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49" w:name="_Ref525808447"/>
            <w:r w:rsidRPr="005600FC">
              <w:rPr>
                <w:rFonts w:ascii="Times New Roman" w:eastAsia="Times New Roman" w:hAnsi="Times New Roman"/>
                <w:b/>
                <w:iCs w:val="0"/>
                <w:color w:val="auto"/>
                <w:sz w:val="22"/>
                <w:szCs w:val="22"/>
                <w:lang w:eastAsia="fr-FR"/>
              </w:rPr>
              <w:t xml:space="preserve"> </w:t>
            </w:r>
            <w:bookmarkEnd w:id="349"/>
          </w:p>
        </w:tc>
      </w:tr>
    </w:tbl>
    <w:p w14:paraId="029BBACC" w14:textId="5E298C14" w:rsidR="0093422C" w:rsidRPr="00FE5119" w:rsidRDefault="00735E79" w:rsidP="00F23B4C">
      <w:pPr>
        <w:spacing w:before="12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32581C">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32581C">
        <w:rPr>
          <w:b/>
          <w:szCs w:val="22"/>
        </w:rPr>
        <w:t>[38]</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1517B3"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1517B3"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329CE40C" w:rsidR="00ED4BE4" w:rsidRPr="0020509C" w:rsidRDefault="00020FD8" w:rsidP="00ED4BE4">
      <w:pPr>
        <w:spacing w:line="360" w:lineRule="auto"/>
        <w:ind w:firstLine="708"/>
        <w:rPr>
          <w:szCs w:val="23"/>
        </w:rPr>
      </w:pPr>
      <w:r w:rsidRPr="00020FD8">
        <w:rPr>
          <w:szCs w:val="23"/>
          <w:highlight w:val="yellow"/>
        </w:rPr>
        <w:lastRenderedPageBreak/>
        <w:t>L</w:t>
      </w:r>
      <w:r w:rsidR="00ED4BE4" w:rsidRPr="00020FD8">
        <w:rPr>
          <w:szCs w:val="23"/>
          <w:highlight w:val="yellow"/>
        </w:rPr>
        <w:t xml:space="preserve">a surface inférieure </w:t>
      </w:r>
      <w:r w:rsidRPr="00020FD8">
        <w:rPr>
          <w:szCs w:val="23"/>
          <w:highlight w:val="yellow"/>
        </w:rPr>
        <w:t>est</w:t>
      </w:r>
      <w:r w:rsidR="00ED4BE4" w:rsidRPr="00020FD8">
        <w:rPr>
          <w:szCs w:val="23"/>
          <w:highlight w:val="yellow"/>
        </w:rPr>
        <w:t xml:space="preserve"> choisie comme référence pour l’épaisseur de film (</w:t>
      </w:r>
      <m:oMath>
        <m:sSub>
          <m:sSubPr>
            <m:ctrlPr>
              <w:rPr>
                <w:rFonts w:ascii="Cambria Math" w:hAnsi="Cambria Math"/>
                <w:i/>
                <w:szCs w:val="23"/>
                <w:highlight w:val="yellow"/>
              </w:rPr>
            </m:ctrlPr>
          </m:sSubPr>
          <m:e>
            <m:r>
              <w:rPr>
                <w:rFonts w:ascii="Cambria Math" w:hAnsi="Cambria Math"/>
                <w:szCs w:val="23"/>
                <w:highlight w:val="yellow"/>
              </w:rPr>
              <m:t>h</m:t>
            </m:r>
          </m:e>
          <m:sub>
            <m:r>
              <w:rPr>
                <w:rFonts w:ascii="Cambria Math" w:hAnsi="Cambria Math"/>
                <w:szCs w:val="23"/>
                <w:highlight w:val="yellow"/>
              </w:rPr>
              <m:t>1</m:t>
            </m:r>
          </m:sub>
        </m:sSub>
        <m:r>
          <w:rPr>
            <w:rFonts w:ascii="Cambria Math" w:hAnsi="Cambria Math"/>
            <w:szCs w:val="23"/>
            <w:highlight w:val="yellow"/>
          </w:rPr>
          <m:t>=0</m:t>
        </m:r>
      </m:oMath>
      <w:r w:rsidR="00ED4BE4" w:rsidRPr="00020FD8">
        <w:rPr>
          <w:szCs w:val="23"/>
          <w:highlight w:val="yellow"/>
        </w:rPr>
        <w:t xml:space="preserve">). Elle est alors développée en  une surface plane. La composante </w:t>
      </w:r>
      <m:oMath>
        <m:sSub>
          <m:sSubPr>
            <m:ctrlPr>
              <w:rPr>
                <w:rFonts w:ascii="Cambria Math" w:hAnsi="Cambria Math"/>
                <w:i/>
                <w:szCs w:val="23"/>
                <w:highlight w:val="yellow"/>
              </w:rPr>
            </m:ctrlPr>
          </m:sSubPr>
          <m:e>
            <m:r>
              <w:rPr>
                <w:rFonts w:ascii="Cambria Math" w:hAnsi="Cambria Math"/>
                <w:szCs w:val="23"/>
                <w:highlight w:val="yellow"/>
              </w:rPr>
              <m:t>V</m:t>
            </m:r>
          </m:e>
          <m:sub>
            <m:r>
              <w:rPr>
                <w:rFonts w:ascii="Cambria Math" w:hAnsi="Cambria Math"/>
                <w:szCs w:val="23"/>
                <w:highlight w:val="yellow"/>
              </w:rPr>
              <m:t>1</m:t>
            </m:r>
          </m:sub>
        </m:sSub>
      </m:oMath>
      <w:r w:rsidR="00ED4BE4" w:rsidRPr="00020FD8">
        <w:rPr>
          <w:szCs w:val="23"/>
          <w:highlight w:val="yellow"/>
        </w:rPr>
        <w:t xml:space="preserve">  de la vitesse d’un point de cette surface sera nulle</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V</m:t>
            </m:r>
          </m:e>
          <m:sub>
            <m:r>
              <w:rPr>
                <w:rFonts w:ascii="Cambria Math" w:hAnsi="Cambria Math"/>
                <w:szCs w:val="23"/>
                <w:highlight w:val="yellow"/>
              </w:rPr>
              <m:t>1</m:t>
            </m:r>
          </m:sub>
        </m:sSub>
        <m:r>
          <w:rPr>
            <w:rFonts w:ascii="Cambria Math" w:hAnsi="Cambria Math"/>
            <w:szCs w:val="23"/>
            <w:highlight w:val="yellow"/>
          </w:rPr>
          <m:t>=0</m:t>
        </m:r>
      </m:oMath>
      <w:r w:rsidR="00ED4BE4" w:rsidRPr="00020FD8">
        <w:rPr>
          <w:szCs w:val="23"/>
          <w:highlight w:val="yellow"/>
        </w:rPr>
        <w:t xml:space="preserve"> .  Comme les parois sont constituées des solides indéformables, il n’y a pas de variation de vitesse le long des parois. </w:t>
      </w:r>
      <w:commentRangeStart w:id="350"/>
      <w:commentRangeStart w:id="351"/>
      <w:r w:rsidR="00ED4BE4" w:rsidRPr="00020FD8">
        <w:rPr>
          <w:szCs w:val="23"/>
          <w:highlight w:val="yellow"/>
        </w:rPr>
        <w:t>Ceci permet de considérer la paroi 2 (</w:t>
      </w:r>
      <m:oMath>
        <m:sSub>
          <m:sSubPr>
            <m:ctrlPr>
              <w:rPr>
                <w:rFonts w:ascii="Cambria Math" w:hAnsi="Cambria Math"/>
                <w:i/>
                <w:szCs w:val="23"/>
                <w:highlight w:val="yellow"/>
              </w:rPr>
            </m:ctrlPr>
          </m:sSubPr>
          <m:e>
            <m:r>
              <w:rPr>
                <w:rFonts w:ascii="Cambria Math" w:hAnsi="Cambria Math"/>
                <w:szCs w:val="23"/>
                <w:highlight w:val="yellow"/>
              </w:rPr>
              <m:t>h</m:t>
            </m:r>
          </m:e>
          <m:sub>
            <m:r>
              <w:rPr>
                <w:rFonts w:ascii="Cambria Math" w:hAnsi="Cambria Math"/>
                <w:szCs w:val="23"/>
                <w:highlight w:val="yellow"/>
              </w:rPr>
              <m:t>2</m:t>
            </m:r>
          </m:sub>
        </m:sSub>
        <m:r>
          <w:rPr>
            <w:rFonts w:ascii="Cambria Math" w:hAnsi="Cambria Math"/>
            <w:szCs w:val="23"/>
            <w:highlight w:val="yellow"/>
          </w:rPr>
          <m:t>=h</m:t>
        </m:r>
      </m:oMath>
      <w:r w:rsidR="00ED4BE4" w:rsidRPr="00020FD8">
        <w:rPr>
          <w:szCs w:val="23"/>
          <w:highlight w:val="yellow"/>
        </w:rPr>
        <w:t xml:space="preserve">) comme référence pour les vitesses dans les directions </w:t>
      </w:r>
      <m:oMath>
        <m:r>
          <w:rPr>
            <w:rFonts w:ascii="Cambria Math" w:hAnsi="Cambria Math"/>
            <w:szCs w:val="23"/>
            <w:highlight w:val="yellow"/>
          </w:rPr>
          <m:t>x</m:t>
        </m:r>
      </m:oMath>
      <w:r w:rsidR="00ED4BE4" w:rsidRPr="00020FD8">
        <w:rPr>
          <w:szCs w:val="23"/>
          <w:highlight w:val="yellow"/>
        </w:rPr>
        <w:t xml:space="preserve"> et</w:t>
      </w:r>
      <m:oMath>
        <m:r>
          <w:rPr>
            <w:rFonts w:ascii="Cambria Math" w:hAnsi="Cambria Math"/>
            <w:szCs w:val="23"/>
            <w:highlight w:val="yellow"/>
          </w:rPr>
          <m:t xml:space="preserve"> z</m:t>
        </m:r>
      </m:oMath>
      <w:r w:rsidR="00ED4BE4" w:rsidRPr="00020FD8">
        <w:rPr>
          <w:szCs w:val="23"/>
          <w:highlight w:val="yellow"/>
        </w:rPr>
        <w:t xml:space="preserve">. Les composantes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2</m:t>
            </m:r>
          </m:sub>
        </m:sSub>
      </m:oMath>
      <w:r w:rsidR="00ED4BE4" w:rsidRPr="00020FD8">
        <w:rPr>
          <w:szCs w:val="23"/>
          <w:highlight w:val="yellow"/>
        </w:rPr>
        <w:t xml:space="preserve"> et </w:t>
      </w:r>
      <m:oMath>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2</m:t>
            </m:r>
          </m:sub>
        </m:sSub>
      </m:oMath>
      <w:r w:rsidR="00ED4BE4" w:rsidRPr="00020FD8">
        <w:rPr>
          <w:szCs w:val="23"/>
          <w:highlight w:val="yellow"/>
        </w:rPr>
        <w:t xml:space="preserve"> de la vitesse d’un point de cette surface seront nulles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2</m:t>
            </m:r>
          </m:sub>
        </m:sSub>
        <m:r>
          <w:rPr>
            <w:rFonts w:ascii="Cambria Math" w:hAnsi="Cambria Math"/>
            <w:szCs w:val="23"/>
            <w:highlight w:val="yellow"/>
          </w:rPr>
          <m:t>=0</m:t>
        </m:r>
      </m:oMath>
      <w:r w:rsidR="00ED4BE4" w:rsidRPr="00020FD8">
        <w:rPr>
          <w:szCs w:val="23"/>
          <w:highlight w:val="yellow"/>
        </w:rPr>
        <w:t xml:space="preserve"> </w:t>
      </w:r>
      <w:r w:rsidR="00705786" w:rsidRPr="00020FD8">
        <w:rPr>
          <w:szCs w:val="23"/>
          <w:highlight w:val="yellow"/>
        </w:rPr>
        <w:t>et</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2</m:t>
            </m:r>
          </m:sub>
        </m:sSub>
        <m:r>
          <w:rPr>
            <w:rFonts w:ascii="Cambria Math" w:hAnsi="Cambria Math"/>
            <w:szCs w:val="23"/>
            <w:highlight w:val="yellow"/>
          </w:rPr>
          <m:t>=0</m:t>
        </m:r>
      </m:oMath>
      <w:r w:rsidR="00ED4BE4" w:rsidRPr="00020FD8">
        <w:rPr>
          <w:szCs w:val="23"/>
          <w:highlight w:val="yellow"/>
        </w:rPr>
        <w:t xml:space="preserve">. Les composantes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1</m:t>
            </m:r>
          </m:sub>
        </m:sSub>
      </m:oMath>
      <w:r w:rsidR="00ED4BE4" w:rsidRPr="00020FD8">
        <w:rPr>
          <w:szCs w:val="23"/>
          <w:highlight w:val="yellow"/>
        </w:rPr>
        <w:t xml:space="preserve">et </w:t>
      </w:r>
      <m:oMath>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1</m:t>
            </m:r>
          </m:sub>
        </m:sSub>
      </m:oMath>
      <w:r w:rsidR="00ED4BE4" w:rsidRPr="00020FD8">
        <w:rPr>
          <w:szCs w:val="23"/>
          <w:highlight w:val="yellow"/>
        </w:rPr>
        <w:t xml:space="preserve"> suivant </w:t>
      </w:r>
      <m:oMath>
        <m:r>
          <w:rPr>
            <w:rFonts w:ascii="Cambria Math" w:hAnsi="Cambria Math"/>
            <w:szCs w:val="23"/>
            <w:highlight w:val="yellow"/>
          </w:rPr>
          <m:t>x</m:t>
        </m:r>
      </m:oMath>
      <w:r w:rsidR="00ED4BE4" w:rsidRPr="00020FD8">
        <w:rPr>
          <w:szCs w:val="23"/>
          <w:highlight w:val="yellow"/>
        </w:rPr>
        <w:t xml:space="preserve"> et </w:t>
      </w:r>
      <m:oMath>
        <m:r>
          <w:rPr>
            <w:rFonts w:ascii="Cambria Math" w:hAnsi="Cambria Math"/>
            <w:szCs w:val="23"/>
            <w:highlight w:val="yellow"/>
          </w:rPr>
          <m:t>z</m:t>
        </m:r>
      </m:oMath>
      <w:r w:rsidR="00ED4BE4" w:rsidRPr="00020FD8">
        <w:rPr>
          <w:szCs w:val="23"/>
          <w:highlight w:val="yellow"/>
        </w:rPr>
        <w:t xml:space="preserve"> de la vitesse d’un point de la paroi 1 peuvent être notées simplement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1</m:t>
            </m:r>
          </m:sub>
        </m:sSub>
        <m:r>
          <w:rPr>
            <w:rFonts w:ascii="Cambria Math" w:hAnsi="Cambria Math"/>
            <w:szCs w:val="23"/>
            <w:highlight w:val="yellow"/>
          </w:rPr>
          <m:t>=U</m:t>
        </m:r>
      </m:oMath>
      <w:r w:rsidR="00ED4BE4" w:rsidRPr="00020FD8">
        <w:rPr>
          <w:szCs w:val="23"/>
          <w:highlight w:val="yellow"/>
        </w:rPr>
        <w:t xml:space="preserve"> et</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1</m:t>
            </m:r>
          </m:sub>
        </m:sSub>
        <m:r>
          <w:rPr>
            <w:rFonts w:ascii="Cambria Math" w:hAnsi="Cambria Math"/>
            <w:szCs w:val="23"/>
            <w:highlight w:val="yellow"/>
          </w:rPr>
          <m:t>=W</m:t>
        </m:r>
      </m:oMath>
      <w:r w:rsidR="00ED4BE4" w:rsidRPr="00020FD8">
        <w:rPr>
          <w:szCs w:val="23"/>
          <w:highlight w:val="yellow"/>
        </w:rPr>
        <w:t xml:space="preserve">. </w:t>
      </w:r>
      <w:commentRangeEnd w:id="350"/>
      <w:r w:rsidR="00ED4BE4" w:rsidRPr="00020FD8">
        <w:rPr>
          <w:rStyle w:val="Marquedecommentaire"/>
          <w:highlight w:val="yellow"/>
        </w:rPr>
        <w:commentReference w:id="350"/>
      </w:r>
      <w:commentRangeEnd w:id="351"/>
      <w:r w:rsidR="00ED4BE4" w:rsidRPr="00020FD8">
        <w:rPr>
          <w:rStyle w:val="Marquedecommentaire"/>
          <w:highlight w:val="yellow"/>
        </w:rPr>
        <w:commentReference w:id="351"/>
      </w:r>
      <w:r w:rsidR="00ED4BE4" w:rsidRPr="00020FD8">
        <w:rPr>
          <w:szCs w:val="23"/>
          <w:highlight w:val="yellow"/>
        </w:rPr>
        <w:t>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1517B3"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A873288" w14:textId="417E9B90" w:rsidR="0093422C" w:rsidRDefault="00020FD8" w:rsidP="003657B5">
      <w:pPr>
        <w:spacing w:line="360" w:lineRule="auto"/>
        <w:ind w:firstLine="708"/>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ins w:id="352" w:author="HASSINI Mohamed-amine" w:date="2019-01-13T21:54:00Z">
        <w:r w:rsidR="00757706">
          <w:rPr>
            <w:szCs w:val="22"/>
          </w:rPr>
          <w:t xml:space="preserve"> s’écrit :</w:t>
        </w:r>
      </w:ins>
      <w:del w:id="353" w:author="HASSINI Mohamed-amine" w:date="2019-01-13T21:54:00Z">
        <w:r w:rsidR="0093422C" w:rsidRPr="008317A9" w:rsidDel="00757706">
          <w:rPr>
            <w:szCs w:val="22"/>
          </w:rPr>
          <w:delText>:</w:delText>
        </w:r>
      </w:del>
    </w:p>
    <w:p w14:paraId="57E6DB13" w14:textId="77777777" w:rsidR="00020FD8" w:rsidRPr="008317A9" w:rsidRDefault="00020FD8" w:rsidP="003657B5">
      <w:pPr>
        <w:spacing w:line="360" w:lineRule="auto"/>
        <w:ind w:firstLine="708"/>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1517B3"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54" w:name="_Ref528678284"/>
            <w:r w:rsidRPr="005600FC">
              <w:rPr>
                <w:rFonts w:ascii="Times New Roman" w:eastAsia="Times New Roman" w:hAnsi="Times New Roman"/>
                <w:b/>
                <w:iCs w:val="0"/>
                <w:color w:val="auto"/>
                <w:sz w:val="22"/>
                <w:szCs w:val="22"/>
                <w:lang w:eastAsia="fr-FR"/>
              </w:rPr>
              <w:t xml:space="preserve"> </w:t>
            </w:r>
            <w:bookmarkEnd w:id="354"/>
          </w:p>
        </w:tc>
      </w:tr>
    </w:tbl>
    <w:p w14:paraId="2DF7ABE1" w14:textId="77777777" w:rsidR="0093422C" w:rsidRPr="008317A9" w:rsidRDefault="0093422C" w:rsidP="0093422C">
      <w:pPr>
        <w:spacing w:line="360" w:lineRule="auto"/>
        <w:rPr>
          <w:szCs w:val="23"/>
        </w:rPr>
      </w:pPr>
      <w:r w:rsidRPr="008317A9">
        <w:rPr>
          <w:szCs w:val="23"/>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1517B3"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355" w:name="_Ref534719748"/>
            <w:r w:rsidRPr="005600FC">
              <w:rPr>
                <w:rFonts w:ascii="Times New Roman" w:eastAsia="Times New Roman" w:hAnsi="Times New Roman"/>
                <w:b/>
                <w:iCs w:val="0"/>
                <w:color w:val="auto"/>
                <w:sz w:val="22"/>
                <w:szCs w:val="22"/>
                <w:lang w:eastAsia="fr-FR"/>
              </w:rPr>
              <w:t xml:space="preserve"> </w:t>
            </w:r>
            <w:bookmarkEnd w:id="355"/>
          </w:p>
        </w:tc>
      </w:tr>
    </w:tbl>
    <w:p w14:paraId="6992E778" w14:textId="77777777" w:rsidR="0030124D" w:rsidRDefault="0030124D" w:rsidP="005360D9"/>
    <w:p w14:paraId="2F9E974D" w14:textId="51C842D0" w:rsidR="0093422C" w:rsidRDefault="0093422C" w:rsidP="00B74996">
      <w:pPr>
        <w:pStyle w:val="Titre3"/>
        <w:ind w:left="709"/>
      </w:pPr>
      <w:bookmarkStart w:id="356" w:name="_Toc534984821"/>
      <w:r>
        <w:t>Modèles de rupture et reformation du film (cavitation)</w:t>
      </w:r>
      <w:bookmarkEnd w:id="356"/>
    </w:p>
    <w:p w14:paraId="721F42DB" w14:textId="77777777" w:rsidR="0093422C" w:rsidRDefault="0093422C" w:rsidP="0093422C">
      <w:pPr>
        <w:rPr>
          <w:sz w:val="23"/>
          <w:szCs w:val="23"/>
        </w:rPr>
      </w:pPr>
    </w:p>
    <w:p w14:paraId="0C64BAFA" w14:textId="3B90C43B"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32581C" w:rsidRPr="0032581C">
        <w:rPr>
          <w:b/>
          <w:noProof/>
          <w:szCs w:val="22"/>
        </w:rPr>
        <w:t>Figure 2.3</w:t>
      </w:r>
      <w:r w:rsidR="0032581C" w:rsidRPr="0032581C">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w:t>
      </w:r>
      <w:del w:id="357" w:author="HASSINI Mohamed-amine" w:date="2019-01-13T21:55:00Z">
        <w:r w:rsidR="00020FD8" w:rsidDel="00757706">
          <w:rPr>
            <w:szCs w:val="23"/>
          </w:rPr>
          <w:delText>par</w:delText>
        </w:r>
      </w:del>
      <w:r w:rsidR="00020FD8">
        <w:rPr>
          <w:szCs w:val="23"/>
        </w:rPr>
        <w:t>.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lastRenderedPageBreak/>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2E68925C" w:rsidR="003336E1" w:rsidRPr="000325F0" w:rsidRDefault="000325F0" w:rsidP="000325F0">
      <w:pPr>
        <w:pStyle w:val="Lgende"/>
        <w:jc w:val="center"/>
        <w:rPr>
          <w:i w:val="0"/>
          <w:noProof/>
          <w:sz w:val="22"/>
          <w:szCs w:val="22"/>
        </w:rPr>
      </w:pPr>
      <w:bookmarkStart w:id="358" w:name="_Ref534652550"/>
      <w:r w:rsidRPr="000325F0">
        <w:rPr>
          <w:i w:val="0"/>
          <w:noProof/>
          <w:sz w:val="22"/>
          <w:szCs w:val="22"/>
        </w:rPr>
        <w:t xml:space="preserve">Figure </w:t>
      </w:r>
      <w:r w:rsidR="007B73B8">
        <w:rPr>
          <w:i w:val="0"/>
          <w:noProof/>
          <w:sz w:val="22"/>
          <w:szCs w:val="22"/>
        </w:rPr>
        <w:fldChar w:fldCharType="begin"/>
      </w:r>
      <w:r w:rsidR="007B73B8">
        <w:rPr>
          <w:i w:val="0"/>
          <w:noProof/>
          <w:sz w:val="22"/>
          <w:szCs w:val="22"/>
        </w:rPr>
        <w:instrText xml:space="preserve"> STYLEREF 2 \s </w:instrText>
      </w:r>
      <w:r w:rsidR="007B73B8">
        <w:rPr>
          <w:i w:val="0"/>
          <w:noProof/>
          <w:sz w:val="22"/>
          <w:szCs w:val="22"/>
        </w:rPr>
        <w:fldChar w:fldCharType="separate"/>
      </w:r>
      <w:r w:rsidR="0032581C">
        <w:rPr>
          <w:i w:val="0"/>
          <w:noProof/>
          <w:sz w:val="22"/>
          <w:szCs w:val="22"/>
        </w:rPr>
        <w:t>2.3</w:t>
      </w:r>
      <w:r w:rsidR="007B73B8">
        <w:rPr>
          <w:i w:val="0"/>
          <w:noProof/>
          <w:sz w:val="22"/>
          <w:szCs w:val="22"/>
        </w:rPr>
        <w:fldChar w:fldCharType="end"/>
      </w:r>
      <w:r w:rsidR="007B73B8">
        <w:rPr>
          <w:i w:val="0"/>
          <w:noProof/>
          <w:sz w:val="22"/>
          <w:szCs w:val="22"/>
        </w:rPr>
        <w:noBreakHyphen/>
      </w:r>
      <w:r w:rsidR="007B73B8">
        <w:rPr>
          <w:i w:val="0"/>
          <w:noProof/>
          <w:sz w:val="22"/>
          <w:szCs w:val="22"/>
        </w:rPr>
        <w:fldChar w:fldCharType="begin"/>
      </w:r>
      <w:r w:rsidR="007B73B8">
        <w:rPr>
          <w:i w:val="0"/>
          <w:noProof/>
          <w:sz w:val="22"/>
          <w:szCs w:val="22"/>
        </w:rPr>
        <w:instrText xml:space="preserve"> SEQ Figure \* ARABIC \s 2 </w:instrText>
      </w:r>
      <w:r w:rsidR="007B73B8">
        <w:rPr>
          <w:i w:val="0"/>
          <w:noProof/>
          <w:sz w:val="22"/>
          <w:szCs w:val="22"/>
        </w:rPr>
        <w:fldChar w:fldCharType="separate"/>
      </w:r>
      <w:r w:rsidR="0032581C">
        <w:rPr>
          <w:i w:val="0"/>
          <w:noProof/>
          <w:sz w:val="22"/>
          <w:szCs w:val="22"/>
        </w:rPr>
        <w:t>2</w:t>
      </w:r>
      <w:r w:rsidR="007B73B8">
        <w:rPr>
          <w:i w:val="0"/>
          <w:noProof/>
          <w:sz w:val="22"/>
          <w:szCs w:val="22"/>
        </w:rPr>
        <w:fldChar w:fldCharType="end"/>
      </w:r>
      <w:bookmarkEnd w:id="358"/>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p>
    <w:p w14:paraId="08D0C781" w14:textId="77777777" w:rsidR="00020FD8" w:rsidRDefault="00020FD8" w:rsidP="000B734D">
      <w:pPr>
        <w:spacing w:line="360" w:lineRule="auto"/>
        <w:ind w:firstLine="708"/>
        <w:rPr>
          <w:szCs w:val="23"/>
        </w:rPr>
      </w:pPr>
    </w:p>
    <w:p w14:paraId="31C6C449" w14:textId="08F33EC1" w:rsidR="0093422C" w:rsidRDefault="00020FD8" w:rsidP="00020FD8">
      <w:pPr>
        <w:spacing w:line="360" w:lineRule="auto"/>
        <w:ind w:firstLine="708"/>
        <w:rPr>
          <w:szCs w:val="23"/>
        </w:rPr>
      </w:pPr>
      <w:r w:rsidRPr="008317A9">
        <w:rPr>
          <w:szCs w:val="23"/>
        </w:rPr>
        <w:t>Deux modèles de cavitation ont été impl</w:t>
      </w:r>
      <w:r>
        <w:rPr>
          <w:szCs w:val="23"/>
        </w:rPr>
        <w:t>émentés et testés pour traiter c</w:t>
      </w:r>
      <w:r w:rsidRPr="008317A9">
        <w:rPr>
          <w:szCs w:val="23"/>
        </w:rPr>
        <w:t xml:space="preserve">e phénomène dans cette thèse. </w:t>
      </w:r>
      <w:r>
        <w:rPr>
          <w:rStyle w:val="Marquedecommentaire"/>
        </w:rPr>
        <w:commentReference w:id="359"/>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32581C">
        <w:rPr>
          <w:b/>
          <w:szCs w:val="23"/>
        </w:rPr>
        <w:t>[39]</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p w14:paraId="0B6AE4D4" w14:textId="77777777" w:rsidR="004F2651" w:rsidRPr="008317A9" w:rsidRDefault="004F2651" w:rsidP="00020FD8">
      <w:pPr>
        <w:spacing w:line="360" w:lineRule="auto"/>
        <w:ind w:firstLine="708"/>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1517B3"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60" w:name="_Ref525835347"/>
            <w:r w:rsidRPr="005600FC">
              <w:rPr>
                <w:rFonts w:ascii="Times New Roman" w:eastAsia="Times New Roman" w:hAnsi="Times New Roman"/>
                <w:b/>
                <w:iCs w:val="0"/>
                <w:color w:val="auto"/>
                <w:sz w:val="22"/>
                <w:szCs w:val="22"/>
                <w:lang w:eastAsia="fr-FR"/>
              </w:rPr>
              <w:t xml:space="preserve"> </w:t>
            </w:r>
            <w:bookmarkEnd w:id="360"/>
          </w:p>
        </w:tc>
      </w:tr>
    </w:tbl>
    <w:p w14:paraId="476A8B2F" w14:textId="77777777" w:rsidR="004F2651" w:rsidRDefault="004F2651" w:rsidP="004F2651">
      <w:pPr>
        <w:spacing w:line="360" w:lineRule="auto"/>
        <w:ind w:firstLine="708"/>
        <w:rPr>
          <w:szCs w:val="23"/>
        </w:rPr>
      </w:pPr>
    </w:p>
    <w:p w14:paraId="2096F689" w14:textId="5FEE8DDA" w:rsidR="004F2651" w:rsidRDefault="0093422C" w:rsidP="004F2651">
      <w:pPr>
        <w:spacing w:line="360" w:lineRule="auto"/>
        <w:ind w:firstLine="708"/>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32581C">
        <w:rPr>
          <w:b/>
          <w:szCs w:val="23"/>
        </w:rPr>
        <w:t>[37]</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32581C">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p w14:paraId="0C59B2E7" w14:textId="1B340E6C" w:rsidR="0093422C" w:rsidRPr="008317A9" w:rsidRDefault="0093422C" w:rsidP="00C00A09">
      <w:pPr>
        <w:spacing w:before="120"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1517B3"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61" w:name="_Ref525840140"/>
            <w:r w:rsidRPr="005600FC">
              <w:rPr>
                <w:rFonts w:ascii="Times New Roman" w:eastAsia="Times New Roman" w:hAnsi="Times New Roman"/>
                <w:b/>
                <w:iCs w:val="0"/>
                <w:color w:val="auto"/>
                <w:sz w:val="22"/>
                <w:szCs w:val="22"/>
                <w:lang w:eastAsia="fr-FR"/>
              </w:rPr>
              <w:t xml:space="preserve"> </w:t>
            </w:r>
            <w:bookmarkEnd w:id="361"/>
          </w:p>
        </w:tc>
      </w:tr>
    </w:tbl>
    <w:p w14:paraId="1468447C" w14:textId="13E83171" w:rsidR="0093422C" w:rsidRDefault="0093422C" w:rsidP="0093422C">
      <w:pPr>
        <w:spacing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p w14:paraId="126D8EC0" w14:textId="77777777" w:rsidR="004F2651" w:rsidRPr="008317A9" w:rsidRDefault="004F2651" w:rsidP="0093422C">
      <w:pPr>
        <w:spacing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1517B3"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26F2F90" w14:textId="5C6F4F9E" w:rsidR="0093422C" w:rsidRDefault="0093422C" w:rsidP="0093422C">
      <w:pPr>
        <w:spacing w:line="360" w:lineRule="auto"/>
        <w:rPr>
          <w:szCs w:val="23"/>
        </w:rPr>
      </w:pPr>
    </w:p>
    <w:p w14:paraId="0E8082F4" w14:textId="5310A623" w:rsidR="0093422C" w:rsidRDefault="0093422C" w:rsidP="0083749B">
      <w:pPr>
        <w:snapToGrid w:val="0"/>
        <w:rPr>
          <w:szCs w:val="23"/>
        </w:rPr>
      </w:pPr>
      <w:r w:rsidRPr="008317A9">
        <w:rPr>
          <w:szCs w:val="23"/>
        </w:rPr>
        <w:lastRenderedPageBreak/>
        <w:t>Dans la première étape, la contrainte est remplacée par une équation équivalente</w:t>
      </w:r>
      <w:r>
        <w:rPr>
          <w:szCs w:val="23"/>
        </w:rPr>
        <w:t xml:space="preserve"> </w:t>
      </w:r>
      <w:r w:rsidRPr="008317A9">
        <w:rPr>
          <w:szCs w:val="23"/>
        </w:rPr>
        <w:t>donnée par Fischer-Burmeister</w:t>
      </w:r>
      <w:ins w:id="362" w:author="HASSINI Mohamed-amine" w:date="2019-01-13T21:58:00Z">
        <w:r w:rsidR="00757706">
          <w:rPr>
            <w:szCs w:val="23"/>
          </w:rPr>
          <w:t> :</w:t>
        </w:r>
      </w:ins>
      <w:del w:id="363" w:author="HASSINI Mohamed-amine" w:date="2019-01-13T21:58:00Z">
        <w:r w:rsidRPr="008317A9" w:rsidDel="00757706">
          <w:rPr>
            <w:szCs w:val="23"/>
          </w:rPr>
          <w:delText xml:space="preserve">. </w:delText>
        </w:r>
      </w:del>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64" w:name="_Ref525842533"/>
            <w:r w:rsidRPr="005600FC">
              <w:rPr>
                <w:rFonts w:ascii="Times New Roman" w:eastAsia="Times New Roman" w:hAnsi="Times New Roman"/>
                <w:b/>
                <w:iCs w:val="0"/>
                <w:color w:val="auto"/>
                <w:sz w:val="22"/>
                <w:szCs w:val="22"/>
                <w:lang w:eastAsia="fr-FR"/>
              </w:rPr>
              <w:t xml:space="preserve"> </w:t>
            </w:r>
            <w:bookmarkEnd w:id="364"/>
          </w:p>
        </w:tc>
      </w:tr>
    </w:tbl>
    <w:p w14:paraId="2AAB8144" w14:textId="446AAF45" w:rsidR="0093422C" w:rsidRPr="008317A9" w:rsidRDefault="0093422C" w:rsidP="0083749B">
      <w:pPr>
        <w:spacing w:before="120" w:line="360" w:lineRule="auto"/>
        <w:rPr>
          <w:szCs w:val="23"/>
        </w:rPr>
      </w:pPr>
      <w:r w:rsidRPr="008317A9">
        <w:rPr>
          <w:szCs w:val="23"/>
        </w:rPr>
        <w:t xml:space="preserve">L’équation de Reynolds qui contient </w:t>
      </w:r>
      <w:del w:id="365" w:author="HASSINI Mohamed-amine" w:date="2019-01-13T21:58:00Z">
        <w:r w:rsidR="004F2651" w:rsidDel="00757706">
          <w:rPr>
            <w:szCs w:val="23"/>
          </w:rPr>
          <w:delText>maintenat</w:delText>
        </w:r>
      </w:del>
      <w:ins w:id="366" w:author="HASSINI Mohamed-amine" w:date="2019-01-13T21:58:00Z">
        <w:r w:rsidR="00757706">
          <w:rPr>
            <w:szCs w:val="23"/>
          </w:rPr>
          <w:t>maintenant</w:t>
        </w:r>
      </w:ins>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32581C">
        <w:rPr>
          <w:b/>
          <w:szCs w:val="23"/>
        </w:rPr>
        <w:t>2.3.5.1</w:t>
      </w:r>
      <w:r w:rsidRPr="006F22D5">
        <w:rPr>
          <w:b/>
          <w:szCs w:val="23"/>
        </w:rPr>
        <w:fldChar w:fldCharType="end"/>
      </w:r>
      <w:r>
        <w:rPr>
          <w:szCs w:val="23"/>
        </w:rPr>
        <w:t>.</w:t>
      </w:r>
    </w:p>
    <w:p w14:paraId="108AD9C2" w14:textId="3FCFCE17" w:rsidR="0093422C" w:rsidRPr="00613AE5" w:rsidRDefault="0093422C" w:rsidP="0083749B">
      <w:pPr>
        <w:spacing w:line="360" w:lineRule="auto"/>
        <w:ind w:firstLine="708"/>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32581C">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67" w:name="_Ref526267109"/>
            <w:r w:rsidRPr="005600FC">
              <w:rPr>
                <w:rFonts w:ascii="Times New Roman" w:eastAsia="Times New Roman" w:hAnsi="Times New Roman"/>
                <w:b/>
                <w:iCs w:val="0"/>
                <w:color w:val="auto"/>
                <w:sz w:val="22"/>
                <w:szCs w:val="22"/>
                <w:lang w:eastAsia="fr-FR"/>
              </w:rPr>
              <w:t xml:space="preserve"> </w:t>
            </w:r>
            <w:bookmarkEnd w:id="367"/>
          </w:p>
        </w:tc>
      </w:tr>
    </w:tbl>
    <w:p w14:paraId="0029784A" w14:textId="123BED34" w:rsidR="0093422C" w:rsidRPr="008E021D" w:rsidRDefault="0093422C" w:rsidP="0093422C">
      <w:pPr>
        <w:spacing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32581C">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7354D0CA" w14:textId="77777777" w:rsidR="0093422C" w:rsidRPr="00D9485E"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p w14:paraId="51F84DE7" w14:textId="453496B3" w:rsidR="00D9485E" w:rsidRPr="00D9485E" w:rsidRDefault="00D9485E" w:rsidP="00D9485E">
            <w:pPr>
              <w:spacing w:line="360" w:lineRule="auto"/>
              <w:rPr>
                <w:szCs w:val="23"/>
              </w:rPr>
            </w:pPr>
            <w:r>
              <w:rPr>
                <w:szCs w:val="23"/>
              </w:rPr>
              <w:t xml:space="preserve">avec </w:t>
            </w:r>
            <m:oMath>
              <m:r>
                <w:rPr>
                  <w:rFonts w:ascii="Cambria Math" w:hAnsi="Cambria Math"/>
                  <w:szCs w:val="23"/>
                </w:rPr>
                <m:t xml:space="preserve">β </m:t>
              </m:r>
            </m:oMath>
            <w:r w:rsidRPr="00CE2507">
              <w:rPr>
                <w:szCs w:val="23"/>
              </w:rPr>
              <w:t>est un paramètre de régularisation</w:t>
            </w:r>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68" w:name="_Ref526267143"/>
            <w:r w:rsidRPr="005600FC">
              <w:rPr>
                <w:rFonts w:ascii="Times New Roman" w:eastAsia="Times New Roman" w:hAnsi="Times New Roman"/>
                <w:b/>
                <w:iCs w:val="0"/>
                <w:color w:val="auto"/>
                <w:sz w:val="22"/>
                <w:szCs w:val="22"/>
                <w:lang w:eastAsia="fr-FR"/>
              </w:rPr>
              <w:t xml:space="preserve"> </w:t>
            </w:r>
            <w:bookmarkEnd w:id="368"/>
          </w:p>
        </w:tc>
      </w:tr>
    </w:tbl>
    <w:p w14:paraId="38795F14" w14:textId="32394269" w:rsidR="0093422C" w:rsidRDefault="0093422C" w:rsidP="00B74996">
      <w:pPr>
        <w:pStyle w:val="Titre3"/>
        <w:ind w:left="709"/>
      </w:pPr>
      <w:bookmarkStart w:id="369" w:name="_Toc534984822"/>
      <w:r>
        <w:t>Equation de l’énergie</w:t>
      </w:r>
      <w:bookmarkEnd w:id="369"/>
    </w:p>
    <w:p w14:paraId="1E4BFFEA" w14:textId="62C4C996" w:rsidR="0093422C" w:rsidRDefault="0093422C" w:rsidP="009B1930">
      <w:pPr>
        <w:spacing w:before="12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ins w:id="370" w:author="HASSINI Mohamed-amine" w:date="2019-01-13T21:59:00Z">
        <w:r w:rsidR="00757706">
          <w:t>étant donné que</w:t>
        </w:r>
      </w:ins>
      <w:del w:id="371" w:author="HASSINI Mohamed-amine" w:date="2019-01-13T21:59:00Z">
        <w:r w:rsidDel="00757706">
          <w:delText xml:space="preserve">compte tenu </w:delText>
        </w:r>
      </w:del>
      <w:ins w:id="372" w:author="HASSINI Mohamed-amine" w:date="2019-01-13T22:00:00Z">
        <w:r w:rsidR="00757706">
          <w:t xml:space="preserve"> </w:t>
        </w:r>
      </w:ins>
      <w:r>
        <w:t xml:space="preserve">que l’épaisseur du film est très faible devant </w:t>
      </w:r>
      <w:r w:rsidR="008A08A3">
        <w:t>les autres dimensions caractéristiques du palier</w:t>
      </w:r>
      <w:r>
        <w:t>. Tenant</w:t>
      </w:r>
      <w:del w:id="373" w:author="HASSINI Mohamed-amine" w:date="2019-01-13T22:00:00Z">
        <w:r w:rsidDel="00757706">
          <w:delText xml:space="preserve"> en</w:delText>
        </w:r>
      </w:del>
      <w:r>
        <w:t xml:space="preserve"> compte de cette hypothèse</w:t>
      </w:r>
      <w:ins w:id="374" w:author="HASSINI Mohamed-amine" w:date="2019-01-13T22:00:00Z">
        <w:r w:rsidR="00757706">
          <w:t>,</w:t>
        </w:r>
      </w:ins>
      <w:r>
        <w:t xml:space="preserve"> et en supposant </w:t>
      </w:r>
      <w:ins w:id="375" w:author="HASSINI Mohamed-amine" w:date="2019-01-13T22:00:00Z">
        <w:r w:rsidR="00757706">
          <w:t xml:space="preserve">que </w:t>
        </w:r>
      </w:ins>
      <w:r>
        <w:t>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32581C">
        <w:rPr>
          <w:b/>
        </w:rPr>
        <w:t>[40]</w:t>
      </w:r>
      <w:r w:rsidRPr="005C1F1B">
        <w:rPr>
          <w:b/>
        </w:rPr>
        <w:fldChar w:fldCharType="end"/>
      </w:r>
      <w:r>
        <w:t>, on obtient l’équation de l’énergie tridimensionnelle d’un fluide incompressible sous forme conservative :</w:t>
      </w:r>
    </w:p>
    <w:p w14:paraId="37CFB6B4"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76" w:name="_Ref525825321"/>
            <w:r w:rsidRPr="005600FC">
              <w:rPr>
                <w:rFonts w:ascii="Times New Roman" w:eastAsia="Times New Roman" w:hAnsi="Times New Roman"/>
                <w:b/>
                <w:iCs w:val="0"/>
                <w:color w:val="auto"/>
                <w:sz w:val="22"/>
                <w:szCs w:val="22"/>
                <w:lang w:eastAsia="fr-FR"/>
              </w:rPr>
              <w:t xml:space="preserve"> </w:t>
            </w:r>
            <w:bookmarkEnd w:id="376"/>
          </w:p>
        </w:tc>
      </w:tr>
    </w:tbl>
    <w:p w14:paraId="7BAFD74C" w14:textId="77777777" w:rsidR="008A5A36" w:rsidRDefault="008A5A36" w:rsidP="009B1930">
      <w:pPr>
        <w:spacing w:before="120" w:line="360" w:lineRule="auto"/>
        <w:ind w:firstLine="708"/>
      </w:pPr>
    </w:p>
    <w:p w14:paraId="7CC10CED" w14:textId="567F2C4F" w:rsidR="0093422C" w:rsidRDefault="0093422C" w:rsidP="009B1930">
      <w:pPr>
        <w:spacing w:before="120" w:line="360" w:lineRule="auto"/>
        <w:ind w:firstLine="708"/>
      </w:pPr>
      <w:r>
        <w:lastRenderedPageBreak/>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1DAB89BB" w:rsidR="0093422C" w:rsidRDefault="0093422C" w:rsidP="009B1930">
      <w:pPr>
        <w:spacing w:line="360" w:lineRule="auto"/>
        <w:ind w:firstLine="708"/>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32581C">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1517B3"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AB2D982" w:rsidR="0093422C" w:rsidRDefault="0093422C" w:rsidP="009B1930">
      <w:pPr>
        <w:spacing w:before="120" w:line="360" w:lineRule="auto"/>
        <w:ind w:firstLine="709"/>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32581C">
        <w:rPr>
          <w:b/>
        </w:rPr>
        <w:t>Eq.2-7</w:t>
      </w:r>
      <w:r w:rsidRPr="002D2F3F">
        <w:rPr>
          <w:b/>
        </w:rPr>
        <w:fldChar w:fldCharType="end"/>
      </w:r>
      <w:r>
        <w:t>, qui permet d’écrire :</w:t>
      </w:r>
    </w:p>
    <w:p w14:paraId="02D98079"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CADB0BC" w14:textId="77777777" w:rsidR="008A5A36" w:rsidRDefault="008A5A36" w:rsidP="009B1930">
      <w:pPr>
        <w:spacing w:before="120" w:line="360" w:lineRule="auto"/>
        <w:ind w:firstLine="709"/>
      </w:pPr>
    </w:p>
    <w:p w14:paraId="75C0B599" w14:textId="19139855" w:rsidR="0093422C" w:rsidRDefault="0093422C" w:rsidP="009B1930">
      <w:pPr>
        <w:spacing w:before="120" w:line="360" w:lineRule="auto"/>
        <w:ind w:firstLine="709"/>
      </w:pPr>
      <w:r>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32581C">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fldChar w:fldCharType="begin"/>
      </w:r>
      <w:r>
        <w:instrText xml:space="preserve"> REF _Ref526330394 \r \h </w:instrText>
      </w:r>
      <w:r>
        <w:fldChar w:fldCharType="separate"/>
      </w:r>
      <w:r w:rsidR="0032581C">
        <w:t>[40]</w:t>
      </w:r>
      <w:r>
        <w:fldChar w:fldCharType="end"/>
      </w:r>
      <w:r>
        <w:t>.</w:t>
      </w:r>
    </w:p>
    <w:p w14:paraId="26ED5AA7"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5130CA7" w:rsidR="00AE5F7D" w:rsidRDefault="001275DD" w:rsidP="00AE5F7D">
      <w:pPr>
        <w:pStyle w:val="Titre3"/>
        <w:ind w:left="709"/>
      </w:pPr>
      <w:bookmarkStart w:id="377" w:name="_Toc534984823"/>
      <w:bookmarkStart w:id="378" w:name="_Ref528670063"/>
      <w:r>
        <w:t>approximation de la temperature par des polynomes de legendre</w:t>
      </w:r>
      <w:bookmarkEnd w:id="377"/>
    </w:p>
    <w:p w14:paraId="7EDF5BCE" w14:textId="09D7E5D6" w:rsidR="00AE5F7D" w:rsidRDefault="001275DD" w:rsidP="0083429D">
      <w:pPr>
        <w:spacing w:before="120" w:line="360" w:lineRule="auto"/>
        <w:ind w:firstLine="709"/>
      </w:pPr>
      <w:r>
        <w:t xml:space="preserve">L’approximation de la température par des polynômes de Legendre </w:t>
      </w:r>
      <w:r w:rsidR="00AE5F7D">
        <w:t xml:space="preserve">a été </w:t>
      </w:r>
      <w:ins w:id="379" w:author="HASSINI Mohamed-amine" w:date="2019-01-13T22:02:00Z">
        <w:r w:rsidR="00757706">
          <w:t xml:space="preserve">initialement </w:t>
        </w:r>
      </w:ins>
      <w:del w:id="380" w:author="HASSINI Mohamed-amine" w:date="2019-01-13T22:02:00Z">
        <w:r w:rsidR="00AE5F7D" w:rsidDel="00757706">
          <w:delText xml:space="preserve">premièrement </w:delText>
        </w:r>
      </w:del>
      <w:r w:rsidR="00AE5F7D">
        <w:t xml:space="preserve">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32581C">
        <w:rPr>
          <w:b/>
        </w:rPr>
        <w:t>[42]</w:t>
      </w:r>
      <w:r w:rsidR="00AE5F7D" w:rsidRPr="00C5391E">
        <w:rPr>
          <w:b/>
        </w:rPr>
        <w:fldChar w:fldCharType="end"/>
      </w:r>
      <w:r w:rsidR="00AE5F7D">
        <w:t xml:space="preserve"> en 1986 dans le contexte de la résolution de l’équation de Reynolds couplée à l’équation d</w:t>
      </w:r>
      <w:ins w:id="381" w:author="HASSINI Mohamed-amine" w:date="2019-01-13T22:03:00Z">
        <w:r w:rsidR="00757706">
          <w:t>e l</w:t>
        </w:r>
      </w:ins>
      <w:r w:rsidR="00AE5F7D">
        <w:t xml:space="preserve">’énergie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intégrales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32581C">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32581C">
        <w:rPr>
          <w:b/>
        </w:rPr>
        <w:t>[43]</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3386E573"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32581C">
        <w:rPr>
          <w:b/>
        </w:rPr>
        <w:t>[44]</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w:t>
      </w:r>
      <w:r w:rsidR="00D13390" w:rsidRPr="0082282C">
        <w:lastRenderedPageBreak/>
        <w:t xml:space="preserve">polynômes de Legendre </w:t>
      </w:r>
      <w:ins w:id="382" w:author="HASSINI Mohamed-amine" w:date="2019-01-13T22:04:00Z">
        <w:r w:rsidR="00BD37EA">
          <w:t>suivant</w:t>
        </w:r>
      </w:ins>
      <w:del w:id="383" w:author="HASSINI Mohamed-amine" w:date="2019-01-13T22:04:00Z">
        <w:r w:rsidR="00D13390" w:rsidRPr="0082282C" w:rsidDel="00BD37EA">
          <w:delText>sur</w:delText>
        </w:r>
      </w:del>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ins w:id="384" w:author="HASSINI Mohamed-amine" w:date="2019-01-13T22:05:00Z">
        <w:r w:rsidR="00BD37EA">
          <w:t>s</w:t>
        </w:r>
      </w:ins>
      <w:r w:rsidRPr="0082282C">
        <w:t xml:space="preserve"> finie</w:t>
      </w:r>
      <w:ins w:id="385" w:author="HASSINI Mohamed-amine" w:date="2019-01-13T22:05:00Z">
        <w:r w:rsidR="00BD37EA">
          <w:t>s</w:t>
        </w:r>
      </w:ins>
      <w:r w:rsidRPr="0082282C">
        <w:t xml:space="preserve"> avec un schéma </w:t>
      </w:r>
      <w:r>
        <w:t>Upwind pour assurer la stabilité numérique</w:t>
      </w:r>
      <w:r w:rsidRPr="0082282C">
        <w:t>.</w:t>
      </w:r>
    </w:p>
    <w:p w14:paraId="63AEBDEF" w14:textId="072EF1AC"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32581C">
        <w:rPr>
          <w:b/>
        </w:rPr>
        <w:t>[35]</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1B971DC" w14:textId="4F931674" w:rsidR="00AE5F7D" w:rsidRDefault="00AE5F7D" w:rsidP="00AE5F7D">
      <w:pPr>
        <w:spacing w:line="360" w:lineRule="auto"/>
        <w:ind w:firstLine="708"/>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32581C">
        <w:rPr>
          <w:b/>
        </w:rPr>
        <w:t>[45]</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 xml:space="preserve">ls ont utilisé les polynômes de Legendre pour calculer les termes </w:t>
      </w:r>
      <w:ins w:id="386" w:author="HASSINI Mohamed-amine" w:date="2019-01-13T22:06:00Z">
        <w:r w:rsidR="00BD37EA">
          <w:t xml:space="preserve">des </w:t>
        </w:r>
      </w:ins>
      <w:r>
        <w:t>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32581C">
        <w:rPr>
          <w:b/>
        </w:rPr>
        <w:t>Eq.2-6</w:t>
      </w:r>
      <w:r w:rsidRPr="00373637">
        <w:rPr>
          <w:b/>
        </w:rPr>
        <w:fldChar w:fldCharType="end"/>
      </w:r>
      <w:r>
        <w:t xml:space="preserve">) et </w:t>
      </w:r>
      <w:r w:rsidR="00D13390">
        <w:t xml:space="preserve">pour </w:t>
      </w:r>
      <w:r>
        <w:t>évaluer la densité et la fluidité</w:t>
      </w:r>
      <w:r w:rsidR="008F4E08">
        <w:t xml:space="preserve"> et on</w:t>
      </w:r>
      <w:ins w:id="387" w:author="HASSINI Mohamed-amine" w:date="2019-01-13T22:06:00Z">
        <w:r w:rsidR="00BD37EA">
          <w:t>t</w:t>
        </w:r>
      </w:ins>
      <w:r w:rsidR="008F4E08">
        <w:t xml:space="preserve"> comparé plusieurs méthodes de résolution</w:t>
      </w:r>
      <w:r>
        <w:t>.</w:t>
      </w:r>
    </w:p>
    <w:p w14:paraId="4D6DED0B" w14:textId="77777777" w:rsidR="008F4E08" w:rsidRDefault="008F4E08" w:rsidP="00AE5F7D">
      <w:pPr>
        <w:spacing w:line="360" w:lineRule="auto"/>
        <w:ind w:firstLine="708"/>
      </w:pPr>
    </w:p>
    <w:p w14:paraId="0251DE51" w14:textId="589B1D1D" w:rsidR="00AE5F7D" w:rsidRDefault="00AE5F7D" w:rsidP="00AE5F7D">
      <w:pPr>
        <w:spacing w:line="360" w:lineRule="auto"/>
        <w:ind w:firstLine="708"/>
      </w:pPr>
      <w:r>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1517B3"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1C93C727" w:rsidR="003A3131" w:rsidRDefault="00D879B2" w:rsidP="00D879B2">
      <w:pPr>
        <w:spacing w:before="12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w:t>
      </w:r>
      <w:del w:id="388" w:author="HASSINI Mohamed-amine" w:date="2019-01-13T22:06:00Z">
        <w:r w:rsidDel="00BD37EA">
          <w:delText>e l</w:delText>
        </w:r>
      </w:del>
      <w:r>
        <w:t>’ordre j</w:t>
      </w:r>
      <w:r w:rsidRPr="006C578D">
        <w:t xml:space="preserve">, </w:t>
      </w:r>
      <m:oMath>
        <m:r>
          <w:rPr>
            <w:rFonts w:ascii="Cambria Math" w:hAnsi="Cambria Math"/>
          </w:rPr>
          <m:t>N</m:t>
        </m:r>
      </m:oMath>
      <w:r w:rsidRPr="006C578D">
        <w:t xml:space="preserve"> est son ordre </w:t>
      </w:r>
      <w:ins w:id="389" w:author="HASSINI Mohamed-amine" w:date="2019-01-13T22:07:00Z">
        <w:r w:rsidR="00BD37EA">
          <w:t xml:space="preserve">le plus élevé </w:t>
        </w:r>
      </w:ins>
      <w:del w:id="390" w:author="HASSINI Mohamed-amine" w:date="2019-01-13T22:07:00Z">
        <w:r w:rsidRPr="006C578D" w:rsidDel="00BD37EA">
          <w:delText>maximum</w:delText>
        </w:r>
      </w:del>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ins w:id="391" w:author="HASSINI Mohamed-amine" w:date="2019-01-13T22:07:00Z">
        <w:r w:rsidR="00BD37EA">
          <w:t xml:space="preserve"> er </w:t>
        </w:r>
      </w:ins>
      <w:del w:id="392" w:author="HASSINI Mohamed-amine" w:date="2019-01-13T22:07:00Z">
        <w:r w:rsidDel="00BD37EA">
          <w:delText>,</w:delText>
        </w:r>
      </w:del>
      <w:r w:rsidR="003A3131">
        <w:t xml:space="preserve"> sont obtenus grâce à une relation de </w:t>
      </w:r>
      <w:commentRangeStart w:id="393"/>
      <w:del w:id="394" w:author="HASSINI Mohamed-amine" w:date="2019-01-13T22:07:00Z">
        <w:r w:rsidR="003A3131" w:rsidDel="00BD37EA">
          <w:delText>récurence</w:delText>
        </w:r>
      </w:del>
      <w:ins w:id="395" w:author="HASSINI Mohamed-amine" w:date="2019-01-13T22:07:00Z">
        <w:r w:rsidR="00BD37EA">
          <w:t>récurrence</w:t>
        </w:r>
        <w:commentRangeEnd w:id="393"/>
        <w:r w:rsidR="00BD37EA">
          <w:rPr>
            <w:rStyle w:val="Marquedecommentaire"/>
          </w:rPr>
          <w:commentReference w:id="393"/>
        </w:r>
        <w:r w:rsidR="00BD37EA">
          <w:t xml:space="preserve"> : </w:t>
        </w:r>
      </w:ins>
    </w:p>
    <w:p w14:paraId="6305744A" w14:textId="228D7908" w:rsidR="003A3131" w:rsidRDefault="003A3131" w:rsidP="003A3131">
      <w:pPr>
        <w:spacing w:before="120" w:line="360" w:lineRule="auto"/>
        <w:ind w:firstLine="709"/>
      </w:pPr>
    </w:p>
    <w:p w14:paraId="2868F156" w14:textId="0BB5850C" w:rsidR="003A3131" w:rsidRDefault="003A3131" w:rsidP="003A3131">
      <w:pPr>
        <w:spacing w:before="120" w:line="360" w:lineRule="auto"/>
      </w:pPr>
      <w:r>
        <w:t>et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1517B3"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AE5F7D">
      <w:pPr>
        <w:spacing w:before="12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96" w:name="_Ref534709750"/>
            <w:r w:rsidRPr="00134F70">
              <w:rPr>
                <w:rFonts w:ascii="Times New Roman" w:eastAsia="Times New Roman" w:hAnsi="Times New Roman"/>
                <w:b/>
                <w:iCs w:val="0"/>
                <w:color w:val="auto"/>
                <w:sz w:val="22"/>
                <w:szCs w:val="22"/>
                <w:lang w:eastAsia="fr-FR"/>
              </w:rPr>
              <w:t xml:space="preserve"> </w:t>
            </w:r>
            <w:bookmarkEnd w:id="396"/>
          </w:p>
        </w:tc>
      </w:tr>
    </w:tbl>
    <w:p w14:paraId="052D3AFD" w14:textId="15A5AE28" w:rsidR="00AE5F7D" w:rsidRPr="007678E2" w:rsidRDefault="003A3131" w:rsidP="0083429D">
      <w:pPr>
        <w:spacing w:line="360" w:lineRule="auto"/>
        <w:ind w:firstLine="708"/>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1517B3"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97" w:name="_Ref526242254"/>
            <w:r w:rsidRPr="00134F70">
              <w:rPr>
                <w:rFonts w:ascii="Times New Roman" w:eastAsia="Times New Roman" w:hAnsi="Times New Roman"/>
                <w:b/>
                <w:iCs w:val="0"/>
                <w:color w:val="auto"/>
                <w:sz w:val="22"/>
                <w:szCs w:val="22"/>
                <w:lang w:eastAsia="fr-FR"/>
              </w:rPr>
              <w:t xml:space="preserve"> </w:t>
            </w:r>
            <w:bookmarkEnd w:id="397"/>
          </w:p>
        </w:tc>
      </w:tr>
    </w:tbl>
    <w:p w14:paraId="0B48A42D" w14:textId="77777777" w:rsidR="003A3131" w:rsidRDefault="003A3131" w:rsidP="004F1AFA">
      <w:pPr>
        <w:spacing w:line="360" w:lineRule="auto"/>
      </w:pPr>
    </w:p>
    <w:p w14:paraId="50EB8D8E" w14:textId="48379A6E" w:rsidR="00AE5F7D" w:rsidRDefault="003A3131" w:rsidP="004F1AFA">
      <w:pPr>
        <w:spacing w:line="360" w:lineRule="auto"/>
      </w:pPr>
      <w:r>
        <w:lastRenderedPageBreak/>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09602BB0" w14:textId="00110954" w:rsidR="003A3131" w:rsidRDefault="00AE5F7D" w:rsidP="00F52D9C">
      <w:pPr>
        <w:spacing w:before="12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32581C">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2C4DAD">
        <w:rPr>
          <w:b/>
        </w:rPr>
        <w:t xml:space="preserve">dans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32581C">
        <w:rPr>
          <w:b/>
        </w:rPr>
        <w:t>Eq.2-12</w:t>
      </w:r>
      <w:r w:rsidRPr="002C4DAD">
        <w:rPr>
          <w:b/>
        </w:rPr>
        <w:fldChar w:fldCharType="end"/>
      </w:r>
      <w:r>
        <w:t xml:space="preserve">. </w:t>
      </w:r>
    </w:p>
    <w:p w14:paraId="49FD9604" w14:textId="0A0FD10A" w:rsidR="00AE5F7D" w:rsidRDefault="003A3131" w:rsidP="00F52D9C">
      <w:pPr>
        <w:spacing w:before="120" w:line="360" w:lineRule="auto"/>
        <w:ind w:firstLine="709"/>
      </w:pPr>
      <w:r>
        <w:t>Après le changement de variable donné par l’</w:t>
      </w:r>
      <w:r w:rsidR="00AE5F7D" w:rsidRPr="00EA70BA">
        <w:rPr>
          <w:b/>
        </w:rPr>
        <w:fldChar w:fldCharType="begin"/>
      </w:r>
      <w:r w:rsidR="00AE5F7D" w:rsidRPr="00EA70BA">
        <w:rPr>
          <w:b/>
        </w:rPr>
        <w:instrText xml:space="preserve"> REF _Ref534709750 \r \h </w:instrText>
      </w:r>
      <w:r w:rsidR="00AE5F7D">
        <w:rPr>
          <w:b/>
        </w:rPr>
        <w:instrText xml:space="preserve"> \* MERGEFORMAT </w:instrText>
      </w:r>
      <w:r w:rsidR="00AE5F7D" w:rsidRPr="00EA70BA">
        <w:rPr>
          <w:b/>
        </w:rPr>
      </w:r>
      <w:r w:rsidR="00AE5F7D" w:rsidRPr="00EA70BA">
        <w:rPr>
          <w:b/>
        </w:rPr>
        <w:fldChar w:fldCharType="separate"/>
      </w:r>
      <w:r w:rsidR="0032581C">
        <w:rPr>
          <w:b/>
        </w:rPr>
        <w:t>Eq.2-25</w:t>
      </w:r>
      <w:r w:rsidR="00AE5F7D" w:rsidRPr="00EA70BA">
        <w:rPr>
          <w:b/>
        </w:rPr>
        <w:fldChar w:fldCharType="end"/>
      </w:r>
      <w:r w:rsidR="00AE5F7D" w:rsidRPr="005C489E">
        <w:t> </w:t>
      </w:r>
      <w:r>
        <w:t xml:space="preserve"> l</w:t>
      </w:r>
      <w:r w:rsidR="00AE5F7D">
        <w:t xml:space="preserve">es intégrales </w:t>
      </w:r>
      <w:r>
        <w:t>de Dowson s’écrivent</w:t>
      </w:r>
      <w:r w:rsidR="00AE5F7D">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0E2001" w:rsidRDefault="001517B3"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0E2001" w:rsidRDefault="001517B3"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0E2001" w:rsidRDefault="001517B3"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0E2001" w:rsidRDefault="001517B3"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98" w:name="_Ref534712804"/>
            <w:r w:rsidRPr="001C390D">
              <w:rPr>
                <w:rFonts w:ascii="Calibri" w:eastAsia="Times New Roman" w:hAnsi="Calibri" w:cs="Times New Roman"/>
                <w:i w:val="0"/>
                <w:iCs w:val="0"/>
                <w:color w:val="auto"/>
                <w:sz w:val="22"/>
                <w:szCs w:val="20"/>
                <w:lang w:eastAsia="fr-FR"/>
              </w:rPr>
              <w:t xml:space="preserve"> </w:t>
            </w:r>
            <w:bookmarkEnd w:id="398"/>
          </w:p>
        </w:tc>
      </w:tr>
    </w:tbl>
    <w:p w14:paraId="137728A8" w14:textId="77777777" w:rsidR="003A3131" w:rsidRDefault="003A3131" w:rsidP="00AE5F7D">
      <w:pPr>
        <w:spacing w:before="120" w:line="360" w:lineRule="auto"/>
      </w:pPr>
    </w:p>
    <w:p w14:paraId="3A383D79" w14:textId="4F7C2F35" w:rsidR="00D879B2" w:rsidRDefault="00AE5F7D" w:rsidP="00D879B2">
      <w:pPr>
        <w:spacing w:before="12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32581C">
        <w:rPr>
          <w:b/>
        </w:rPr>
        <w:t>Eq.2-27</w:t>
      </w:r>
      <w:r w:rsidRPr="009564F0">
        <w:rPr>
          <w:b/>
        </w:rPr>
        <w:fldChar w:fldCharType="end"/>
      </w:r>
      <w:r w:rsidRPr="009564F0">
        <w:t xml:space="preserve"> par </w:t>
      </w:r>
      <w:r>
        <w:t>la fluidité</w:t>
      </w:r>
      <w:del w:id="399" w:author="HASSINI Mohamed-amine" w:date="2019-01-13T22:09:00Z">
        <w:r w:rsidDel="00BD37EA">
          <w:delText xml:space="preserve"> exprimée</w:delText>
        </w:r>
      </w:del>
      <w:r>
        <w:t xml:space="preserve">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32581C">
        <w:rPr>
          <w:b/>
        </w:rPr>
        <w:t>Eq.2-26</w:t>
      </w:r>
      <w:r w:rsidRPr="00BC0440">
        <w:rPr>
          <w:b/>
        </w:rPr>
        <w:fldChar w:fldCharType="end"/>
      </w:r>
      <w:r>
        <w:rPr>
          <w:b/>
        </w:rPr>
        <w:t xml:space="preserve">, </w:t>
      </w:r>
      <w:r>
        <w:t>les intégrales peuvent être évaluées grâce à l’orthogonalité des polynômes de Legendre</w:t>
      </w:r>
      <w:r w:rsidR="00D879B2">
        <w:t xml:space="preserve">. </w:t>
      </w:r>
      <w:r>
        <w:t>Ce</w:t>
      </w:r>
      <w:r w:rsidR="003A3131">
        <w:t>ci</w:t>
      </w:r>
      <w:r>
        <w:t xml:space="preserve"> permet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Ainsi les deux premières intégrales dans un interva</w:t>
      </w:r>
      <w:r w:rsidR="00CA66C0">
        <w:t>lle borné [-1,1] sont:</w:t>
      </w:r>
      <w:r>
        <w:t xml:space="preserve"> </w:t>
      </w:r>
    </w:p>
    <w:p w14:paraId="58A1377F" w14:textId="5B2752C9"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77777777" w:rsidR="00AE5F7D" w:rsidRPr="003C080C" w:rsidRDefault="001517B3" w:rsidP="00CA48D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00" w:name="_Ref534721791"/>
            <w:r w:rsidRPr="001C390D">
              <w:rPr>
                <w:rFonts w:ascii="Calibri" w:eastAsia="Times New Roman" w:hAnsi="Calibri" w:cs="Times New Roman"/>
                <w:i w:val="0"/>
                <w:iCs w:val="0"/>
                <w:color w:val="auto"/>
                <w:sz w:val="22"/>
                <w:szCs w:val="20"/>
                <w:lang w:eastAsia="fr-FR"/>
              </w:rPr>
              <w:t xml:space="preserve"> </w:t>
            </w:r>
            <w:bookmarkEnd w:id="400"/>
          </w:p>
        </w:tc>
      </w:tr>
    </w:tbl>
    <w:p w14:paraId="0F3F86B3" w14:textId="26D229F0" w:rsidR="00AE5F7D" w:rsidRDefault="00AE5F7D" w:rsidP="00AE5F7D">
      <w:pPr>
        <w:spacing w:line="360" w:lineRule="auto"/>
        <w:rPr>
          <w:b/>
        </w:rPr>
      </w:pPr>
      <w:r>
        <w:t>Les deux autres intégrales sont calculées d</w:t>
      </w:r>
      <w:ins w:id="401" w:author="HASSINI Mohamed-amine" w:date="2019-01-13T22:09:00Z">
        <w:r w:rsidR="00BD37EA">
          <w:t>’une</w:t>
        </w:r>
      </w:ins>
      <w:del w:id="402" w:author="HASSINI Mohamed-amine" w:date="2019-01-13T22:09:00Z">
        <w:r w:rsidDel="00BD37EA">
          <w:delText>e la</w:delText>
        </w:r>
      </w:del>
      <w:r>
        <w:t xml:space="preserve"> manière similaire</w:t>
      </w:r>
      <w:r w:rsidR="00D879B2">
        <w:t xml:space="preserve"> en utilisant le</w:t>
      </w:r>
      <w:r>
        <w:t xml:space="preserve"> </w:t>
      </w:r>
      <w:r w:rsidRPr="008D7969">
        <w:t>formule</w:t>
      </w:r>
      <w:r>
        <w:t>s</w:t>
      </w:r>
      <w:r w:rsidRPr="008D7969">
        <w:t xml:space="preserve"> de </w:t>
      </w:r>
      <w:r w:rsidRPr="00C87B7D">
        <w:t>récurrence</w:t>
      </w:r>
      <w:r>
        <w:t xml:space="preserve"> </w:t>
      </w:r>
      <w:r w:rsidRPr="00CB74D3">
        <w:rPr>
          <w:b/>
        </w:rPr>
        <w:fldChar w:fldCharType="begin"/>
      </w:r>
      <w:r w:rsidRPr="00CB74D3">
        <w:rPr>
          <w:b/>
        </w:rPr>
        <w:instrText xml:space="preserve"> REF _Ref534722716 \r \h </w:instrText>
      </w:r>
      <w:r>
        <w:rPr>
          <w:b/>
        </w:rPr>
        <w:instrText xml:space="preserve"> \* MERGEFORMAT </w:instrText>
      </w:r>
      <w:r w:rsidRPr="00CB74D3">
        <w:rPr>
          <w:b/>
        </w:rPr>
      </w:r>
      <w:r w:rsidRPr="00CB74D3">
        <w:rPr>
          <w:b/>
        </w:rPr>
        <w:fldChar w:fldCharType="separate"/>
      </w:r>
      <w:r w:rsidR="0032581C">
        <w:rPr>
          <w:b/>
        </w:rPr>
        <w:t>Eq.2-29</w:t>
      </w:r>
      <w:r w:rsidRPr="00CB74D3">
        <w:rPr>
          <w:b/>
        </w:rPr>
        <w:fldChar w:fldCharType="end"/>
      </w:r>
      <w:r>
        <w:t xml:space="preserve"> dont la démonstration est détaillée dans </w:t>
      </w:r>
      <w:commentRangeStart w:id="403"/>
      <w:r w:rsidRPr="007174DA">
        <w:rPr>
          <w:b/>
        </w:rPr>
        <w:fldChar w:fldCharType="begin"/>
      </w:r>
      <w:r w:rsidRPr="007174DA">
        <w:rPr>
          <w:b/>
        </w:rPr>
        <w:instrText xml:space="preserve"> REF _Ref526269762 \r \h </w:instrText>
      </w:r>
      <w:r>
        <w:rPr>
          <w:b/>
        </w:rPr>
        <w:instrText xml:space="preserve"> \* MERGEFORMAT </w:instrText>
      </w:r>
      <w:r w:rsidRPr="007174DA">
        <w:rPr>
          <w:b/>
        </w:rPr>
      </w:r>
      <w:r w:rsidRPr="007174DA">
        <w:rPr>
          <w:b/>
        </w:rPr>
        <w:fldChar w:fldCharType="separate"/>
      </w:r>
      <w:r w:rsidR="0032581C">
        <w:rPr>
          <w:b/>
        </w:rPr>
        <w:t>[44]</w:t>
      </w:r>
      <w:r w:rsidRPr="007174DA">
        <w:rPr>
          <w:b/>
        </w:rPr>
        <w:fldChar w:fldCharType="end"/>
      </w:r>
      <w:commentRangeEnd w:id="403"/>
      <w:r w:rsidR="00D879B2">
        <w:rPr>
          <w:rStyle w:val="Marquedecommentaire"/>
        </w:rPr>
        <w:commentReference w:id="403"/>
      </w:r>
      <w:r>
        <w:t xml:space="preserve"> </w:t>
      </w:r>
      <w:r>
        <w:rPr>
          <w:b/>
        </w:rPr>
        <w:t> </w:t>
      </w:r>
      <w:r w:rsidRPr="00FC6485">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54A7531" w14:textId="77777777" w:rsidTr="00CA48D7">
        <w:trPr>
          <w:cantSplit/>
          <w:trHeight w:val="635"/>
          <w:jc w:val="center"/>
        </w:trPr>
        <w:tc>
          <w:tcPr>
            <w:tcW w:w="7440" w:type="dxa"/>
            <w:vAlign w:val="center"/>
          </w:tcPr>
          <w:p w14:paraId="131F35DB" w14:textId="77777777" w:rsidR="00AE5F7D" w:rsidRPr="007C3A40" w:rsidRDefault="001517B3" w:rsidP="00CA48D7">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2F61C835"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04" w:name="_Ref534722716"/>
            <w:r w:rsidRPr="001C390D">
              <w:rPr>
                <w:rFonts w:ascii="Calibri" w:eastAsia="Times New Roman" w:hAnsi="Calibri" w:cs="Times New Roman"/>
                <w:i w:val="0"/>
                <w:iCs w:val="0"/>
                <w:color w:val="auto"/>
                <w:sz w:val="22"/>
                <w:szCs w:val="20"/>
                <w:lang w:eastAsia="fr-FR"/>
              </w:rPr>
              <w:t xml:space="preserve"> </w:t>
            </w:r>
            <w:bookmarkEnd w:id="404"/>
          </w:p>
        </w:tc>
      </w:tr>
    </w:tbl>
    <w:p w14:paraId="3DC30926" w14:textId="22499FA3" w:rsidR="00D879B2" w:rsidRDefault="00AE5F7D" w:rsidP="00D879B2">
      <w:pPr>
        <w:spacing w:before="120" w:line="360" w:lineRule="auto"/>
        <w:ind w:firstLine="709"/>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32581C">
        <w:rPr>
          <w:b/>
        </w:rPr>
        <w:t>Eq.2-28</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En même temps, la formule de récurrence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ins w:id="405" w:author="HASSINI Mohamed-amine" w:date="2019-01-13T22:10:00Z">
        <w:r w:rsidR="00BD37EA">
          <w:t>à</w:t>
        </w:r>
      </w:ins>
      <w:del w:id="406" w:author="HASSINI Mohamed-amine" w:date="2019-01-13T22:10:00Z">
        <w:r w:rsidR="00D879B2" w:rsidDel="00BD37EA">
          <w:delText>de</w:delText>
        </w:r>
      </w:del>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del w:id="407" w:author="HASSINI Mohamed-amine" w:date="2019-01-13T22:10:00Z">
        <w:r w:rsidR="00D879B2" w:rsidDel="00BD37EA">
          <w:delText>auront</w:delText>
        </w:r>
        <w:r w:rsidDel="00BD37EA">
          <w:delText xml:space="preserve"> disparu </w:delText>
        </w:r>
      </w:del>
      <w:ins w:id="408" w:author="HASSINI Mohamed-amine" w:date="2019-01-13T22:11:00Z">
        <w:r w:rsidR="00BD37EA">
          <w:t xml:space="preserve"> s’annulent </w:t>
        </w:r>
      </w:ins>
      <w:r w:rsidR="00D879B2">
        <w:t>suite à</w:t>
      </w:r>
      <w:r>
        <w:t xml:space="preserve"> l’intégration. </w:t>
      </w:r>
    </w:p>
    <w:p w14:paraId="3FE31BA2" w14:textId="1332274C" w:rsidR="00D879B2" w:rsidRDefault="00D879B2" w:rsidP="00D879B2">
      <w:pPr>
        <w:spacing w:before="120" w:line="360" w:lineRule="auto"/>
        <w:ind w:firstLine="709"/>
      </w:pPr>
      <w:r>
        <w:lastRenderedPageBreak/>
        <w:t>L</w:t>
      </w:r>
      <w:r w:rsidR="00AE5F7D">
        <w:t xml:space="preserve">es deux autres intégrales dans </w:t>
      </w:r>
      <w:r w:rsidR="00AE5F7D" w:rsidRPr="003E7423">
        <w:rPr>
          <w:b/>
        </w:rPr>
        <w:fldChar w:fldCharType="begin"/>
      </w:r>
      <w:r w:rsidR="00AE5F7D" w:rsidRPr="003E7423">
        <w:rPr>
          <w:b/>
        </w:rPr>
        <w:instrText xml:space="preserve"> REF _Ref534712804 \r \h </w:instrText>
      </w:r>
      <w:r w:rsidR="00AE5F7D">
        <w:rPr>
          <w:b/>
        </w:rPr>
        <w:instrText xml:space="preserve"> \* MERGEFORMAT </w:instrText>
      </w:r>
      <w:r w:rsidR="00AE5F7D" w:rsidRPr="003E7423">
        <w:rPr>
          <w:b/>
        </w:rPr>
      </w:r>
      <w:r w:rsidR="00AE5F7D" w:rsidRPr="003E7423">
        <w:rPr>
          <w:b/>
        </w:rPr>
        <w:fldChar w:fldCharType="separate"/>
      </w:r>
      <w:r w:rsidR="0032581C">
        <w:rPr>
          <w:b/>
        </w:rPr>
        <w:t>Eq.2-27</w:t>
      </w:r>
      <w:r w:rsidR="00AE5F7D" w:rsidRPr="003E7423">
        <w:rPr>
          <w:b/>
        </w:rPr>
        <w:fldChar w:fldCharType="end"/>
      </w:r>
      <w:r w:rsidR="00AE5F7D">
        <w:t xml:space="preserve"> s’écrivent :</w:t>
      </w:r>
      <w:r w:rsidRPr="00D879B2">
        <w:t xml:space="preserve"> </w:t>
      </w:r>
    </w:p>
    <w:p w14:paraId="247EADC5" w14:textId="4EB6031B"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1F027BA0" w14:textId="77777777" w:rsidTr="00CA48D7">
        <w:trPr>
          <w:cantSplit/>
          <w:trHeight w:val="635"/>
          <w:jc w:val="center"/>
        </w:trPr>
        <w:tc>
          <w:tcPr>
            <w:tcW w:w="7440" w:type="dxa"/>
            <w:vAlign w:val="center"/>
          </w:tcPr>
          <w:p w14:paraId="2ADD37A8" w14:textId="77777777" w:rsidR="00AE5F7D" w:rsidRPr="003C080C" w:rsidRDefault="001517B3" w:rsidP="00CA48D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03AD00C0"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09" w:name="_Ref534723903"/>
            <w:r w:rsidRPr="001C390D">
              <w:rPr>
                <w:rFonts w:ascii="Calibri" w:eastAsia="Times New Roman" w:hAnsi="Calibri" w:cs="Times New Roman"/>
                <w:i w:val="0"/>
                <w:iCs w:val="0"/>
                <w:color w:val="auto"/>
                <w:sz w:val="22"/>
                <w:szCs w:val="20"/>
                <w:lang w:eastAsia="fr-FR"/>
              </w:rPr>
              <w:t xml:space="preserve"> </w:t>
            </w:r>
            <w:bookmarkEnd w:id="409"/>
          </w:p>
        </w:tc>
      </w:tr>
    </w:tbl>
    <w:p w14:paraId="6BC510B0" w14:textId="548F1EC8" w:rsidR="00D879B2" w:rsidRDefault="00AE5F7D" w:rsidP="00D879B2">
      <w:pPr>
        <w:spacing w:before="120" w:line="360" w:lineRule="auto"/>
        <w:ind w:firstLine="709"/>
      </w:pPr>
      <w:r>
        <w:t xml:space="preserve">En remplaçant les expressions </w:t>
      </w:r>
      <w:r w:rsidRPr="00653707">
        <w:rPr>
          <w:b/>
        </w:rPr>
        <w:fldChar w:fldCharType="begin"/>
      </w:r>
      <w:r w:rsidRPr="00653707">
        <w:rPr>
          <w:b/>
        </w:rPr>
        <w:instrText xml:space="preserve"> REF _Ref534723903 \r \h </w:instrText>
      </w:r>
      <w:r w:rsidR="00653707">
        <w:rPr>
          <w:b/>
        </w:rPr>
        <w:instrText xml:space="preserve"> \* MERGEFORMAT </w:instrText>
      </w:r>
      <w:r w:rsidRPr="00653707">
        <w:rPr>
          <w:b/>
        </w:rPr>
      </w:r>
      <w:r w:rsidRPr="00653707">
        <w:rPr>
          <w:b/>
        </w:rPr>
        <w:fldChar w:fldCharType="separate"/>
      </w:r>
      <w:r w:rsidR="0032581C">
        <w:rPr>
          <w:b/>
        </w:rPr>
        <w:t>Eq.2-30</w:t>
      </w:r>
      <w:r w:rsidRPr="00653707">
        <w:rPr>
          <w:b/>
        </w:rPr>
        <w:fldChar w:fldCharType="end"/>
      </w:r>
      <w:r>
        <w:t xml:space="preserve"> et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32581C">
        <w:rPr>
          <w:b/>
        </w:rPr>
        <w:t>Eq.2-28</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32581C">
        <w:rPr>
          <w:b/>
        </w:rPr>
        <w:t>Eq.2-27</w:t>
      </w:r>
      <w:r w:rsidRPr="00653707">
        <w:rPr>
          <w:b/>
        </w:rPr>
        <w:fldChar w:fldCharType="end"/>
      </w:r>
      <w:r>
        <w:t xml:space="preserve">, les </w:t>
      </w:r>
      <w:r w:rsidR="00D879B2">
        <w:t xml:space="preserve">termes </w:t>
      </w:r>
      <w:r>
        <w:t xml:space="preserve">intégrales dans l’équation de Reynolds sont: </w:t>
      </w:r>
    </w:p>
    <w:p w14:paraId="3D4D739B" w14:textId="06018E0A"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CA48D7">
        <w:trPr>
          <w:trHeight w:val="635"/>
          <w:tblHeader/>
          <w:jc w:val="center"/>
        </w:trPr>
        <w:tc>
          <w:tcPr>
            <w:tcW w:w="7943" w:type="dxa"/>
            <w:vAlign w:val="center"/>
          </w:tcPr>
          <w:p w14:paraId="6C46F038" w14:textId="0D4761F8" w:rsidR="00AE5F7D" w:rsidRPr="00D51381" w:rsidRDefault="001517B3"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096"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B4CE3CC" w14:textId="468D3E22" w:rsidR="00AE5F7D" w:rsidRDefault="00D879B2" w:rsidP="00AE5F7D">
      <w:pPr>
        <w:spacing w:before="12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p w14:paraId="1A10BB1A" w14:textId="77777777" w:rsidR="00D879B2" w:rsidRDefault="00D879B2"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419864E5" w:rsidR="00AE5F7D" w:rsidRPr="00D51381" w:rsidRDefault="001517B3" w:rsidP="004A320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0CC43398" w:rsidR="00D879B2" w:rsidRDefault="00AE5F7D" w:rsidP="00D879B2">
      <w:pPr>
        <w:spacing w:before="120" w:line="360" w:lineRule="auto"/>
        <w:ind w:firstLine="709"/>
      </w:pPr>
      <w:r>
        <w:t>Les composa</w:t>
      </w:r>
      <w:r w:rsidR="00D879B2">
        <w:t xml:space="preserve">ntes de vitesse sont également </w:t>
      </w:r>
      <w:r>
        <w:t>exprimées avec les coefficients de Legendre pour la fluidité.</w:t>
      </w:r>
      <w:r w:rsidR="00D879B2" w:rsidRPr="00D879B2">
        <w:t xml:space="preserve"> </w:t>
      </w:r>
    </w:p>
    <w:p w14:paraId="139B4C1A" w14:textId="77777777"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CA48D7">
        <w:trPr>
          <w:trHeight w:val="635"/>
          <w:tblHeader/>
          <w:jc w:val="center"/>
        </w:trPr>
        <w:tc>
          <w:tcPr>
            <w:tcW w:w="7943" w:type="dxa"/>
            <w:vAlign w:val="center"/>
          </w:tcPr>
          <w:p w14:paraId="26ACB517" w14:textId="6A6BBE9A" w:rsidR="00AE5F7D" w:rsidRPr="00D51381" w:rsidRDefault="001517B3"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096"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1517B3"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636959E4" w:rsidR="00AE5F7D" w:rsidRDefault="00AE5F7D" w:rsidP="00AE5F7D">
      <w:pPr>
        <w:spacing w:line="360" w:lineRule="auto"/>
      </w:pPr>
      <w:r>
        <w:t xml:space="preserve">La composante </w:t>
      </w:r>
      <m:oMath>
        <m:r>
          <w:rPr>
            <w:rFonts w:ascii="Cambria Math" w:hAnsi="Cambria Math"/>
          </w:rPr>
          <m:t>v</m:t>
        </m:r>
      </m:oMath>
      <w:r>
        <w:t xml:space="preserve"> selon l’épaisseur du film</w:t>
      </w:r>
      <w:ins w:id="410" w:author="HASSINI Mohamed-amine" w:date="2019-01-13T22:12:00Z">
        <w:r w:rsidR="00BD37EA">
          <w:t xml:space="preserve"> est</w:t>
        </w:r>
      </w:ins>
      <w:r>
        <w:t xml:space="preserve"> </w:t>
      </w:r>
      <w:del w:id="411" w:author="HASSINI Mohamed-amine" w:date="2019-01-13T22:12:00Z">
        <w:r w:rsidDel="00BD37EA">
          <w:delText xml:space="preserve">peut être </w:delText>
        </w:r>
      </w:del>
      <w:r>
        <w:t xml:space="preserve">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32581C">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w:lastRenderedPageBreak/>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56DB6817" w:rsidR="00AE5F7D" w:rsidRDefault="00D879B2" w:rsidP="00DB2D35">
      <w:pPr>
        <w:spacing w:before="120" w:line="360" w:lineRule="auto"/>
      </w:pPr>
      <w:r>
        <w:t>Après</w:t>
      </w:r>
      <w:r w:rsidR="00DE4DB3">
        <w:t xml:space="preserve"> le </w:t>
      </w:r>
      <w:r w:rsidR="00AE5F7D">
        <w:t>changement de variable</w:t>
      </w:r>
      <w:r>
        <w:t xml:space="preserve"> </w:t>
      </w:r>
      <w:r w:rsidRPr="00A42408">
        <w:rPr>
          <w:highlight w:val="yellow"/>
        </w:rPr>
        <w:t>(Eq ????),</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32581C">
        <w:rPr>
          <w:b/>
        </w:rPr>
        <w:t>Eq.2-19</w:t>
      </w:r>
      <w:r w:rsidR="00AE5F7D" w:rsidRPr="006D338D">
        <w:rPr>
          <w:b/>
        </w:rPr>
        <w:fldChar w:fldCharType="end"/>
      </w:r>
      <w:r>
        <w:t>)</w:t>
      </w:r>
      <w:r w:rsidR="00AE5F7D">
        <w:t xml:space="preserve"> </w:t>
      </w:r>
      <w:r>
        <w:t>s’écrit</w:t>
      </w:r>
      <w:r w:rsidR="00AE5F7D">
        <w:t xml:space="preserve"> de la manière suivante :</w:t>
      </w:r>
    </w:p>
    <w:p w14:paraId="7FB0E03C" w14:textId="77777777" w:rsidR="00D879B2" w:rsidRDefault="00D879B2" w:rsidP="00DB2D35">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CA48D7">
        <w:trPr>
          <w:trHeight w:val="635"/>
          <w:tblHeader/>
          <w:jc w:val="center"/>
        </w:trPr>
        <w:tc>
          <w:tcPr>
            <w:tcW w:w="7943"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096"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2" w:name="_Ref528678596"/>
            <w:r w:rsidRPr="001C390D">
              <w:rPr>
                <w:rFonts w:ascii="Calibri" w:eastAsia="Times New Roman" w:hAnsi="Calibri" w:cs="Times New Roman"/>
                <w:i w:val="0"/>
                <w:iCs w:val="0"/>
                <w:color w:val="auto"/>
                <w:sz w:val="22"/>
                <w:szCs w:val="20"/>
                <w:lang w:eastAsia="fr-FR"/>
              </w:rPr>
              <w:t xml:space="preserve"> </w:t>
            </w:r>
            <w:bookmarkEnd w:id="412"/>
          </w:p>
        </w:tc>
      </w:tr>
    </w:tbl>
    <w:p w14:paraId="68F65949" w14:textId="77777777" w:rsidR="00D879B2" w:rsidRDefault="00D879B2" w:rsidP="003A76A4">
      <w:pPr>
        <w:spacing w:line="360" w:lineRule="auto"/>
        <w:ind w:firstLine="708"/>
      </w:pPr>
    </w:p>
    <w:p w14:paraId="35DDE93D" w14:textId="6EF7C83C" w:rsidR="00666D63" w:rsidRDefault="00AE5F7D" w:rsidP="003A76A4">
      <w:pPr>
        <w:spacing w:line="360" w:lineRule="auto"/>
        <w:ind w:firstLine="708"/>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32581C">
        <w:rPr>
          <w:b/>
        </w:rPr>
        <w:t>Eq.2-36</w:t>
      </w:r>
      <w:r w:rsidRPr="00A61859">
        <w:rPr>
          <w:b/>
        </w:rPr>
        <w:fldChar w:fldCharType="end"/>
      </w:r>
      <w:r>
        <w:t xml:space="preserve"> sera </w:t>
      </w:r>
      <w:r w:rsidR="00070685">
        <w:t>approximée par des polynômes de Legendre.</w:t>
      </w:r>
      <w:ins w:id="413" w:author="HASSINI Mohamed-amine" w:date="2019-01-13T22:20:00Z">
        <w:r w:rsidR="00B847B7">
          <w:t xml:space="preserve"> </w:t>
        </w:r>
      </w:ins>
      <w:moveToRangeStart w:id="414" w:author="HASSINI Mohamed-amine" w:date="2019-01-13T22:20:00Z" w:name="move535181363"/>
      <w:moveTo w:id="415" w:author="HASSINI Mohamed-amine" w:date="2019-01-13T22:20:00Z">
        <w:r w:rsidR="00B847B7">
          <w:t>L</w:t>
        </w:r>
        <w:r w:rsidR="00B847B7" w:rsidRPr="00A1355E">
          <w:t xml:space="preserve">es coefficients </w:t>
        </w:r>
        <w:r w:rsidR="00B847B7">
          <w:t>des polynômes de Legendre pour</w:t>
        </w:r>
        <w:r w:rsidR="00B847B7" w:rsidRPr="00A1355E">
          <w:t xml:space="preserve"> </w:t>
        </w:r>
        <w:r w:rsidR="00B847B7">
          <w:t xml:space="preserve">la </w:t>
        </w:r>
        <w:r w:rsidR="00B847B7" w:rsidRPr="00A1355E">
          <w:t>température</w:t>
        </w:r>
        <w:r w:rsidR="00B847B7">
          <w:t>,</w:t>
        </w:r>
        <w:r w:rsidR="00B847B7" w:rsidRPr="00A1355E">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B847B7">
          <w:t>, seront calculés avec une méthode de collocation.</w:t>
        </w:r>
      </w:moveTo>
      <w:moveToRangeEnd w:id="414"/>
      <w:ins w:id="416" w:author="HASSINI Mohamed-amine" w:date="2019-01-13T22:17:00Z">
        <w:r w:rsidR="00B847B7">
          <w:t xml:space="preserve"> Pour une discrétisation donnée,</w:t>
        </w:r>
      </w:ins>
      <w:r w:rsidR="00070685">
        <w:t xml:space="preserve"> </w:t>
      </w:r>
      <w:del w:id="417" w:author="HASSINI Mohamed-amine" w:date="2019-01-13T22:17:00Z">
        <w:r w:rsidR="00070685" w:rsidDel="00B847B7">
          <w:delText>L</w:delText>
        </w:r>
      </w:del>
      <w:ins w:id="418" w:author="HASSINI Mohamed-amine" w:date="2019-01-13T22:17:00Z">
        <w:r w:rsidR="00B847B7">
          <w:t>l</w:t>
        </w:r>
      </w:ins>
      <w:r>
        <w:t>e calcul d</w:t>
      </w:r>
      <w:ins w:id="419" w:author="HASSINI Mohamed-amine" w:date="2019-01-13T22:13:00Z">
        <w:r w:rsidR="00BD37EA">
          <w:t>u</w:t>
        </w:r>
      </w:ins>
      <w:del w:id="420" w:author="HASSINI Mohamed-amine" w:date="2019-01-13T22:13:00Z">
        <w:r w:rsidDel="00BD37EA">
          <w:delText>e</w:delText>
        </w:r>
      </w:del>
      <w:r>
        <w:t xml:space="preserve"> champ de température est </w:t>
      </w:r>
      <w:r w:rsidR="00070685">
        <w:t xml:space="preserve">alors </w:t>
      </w:r>
      <w:r>
        <w:t xml:space="preserve">plus </w:t>
      </w:r>
      <w:r w:rsidR="00070685">
        <w:t xml:space="preserve">rapide et </w:t>
      </w:r>
      <w:ins w:id="421" w:author="HASSINI Mohamed-amine" w:date="2019-01-13T22:17:00Z">
        <w:r w:rsidR="00B847B7">
          <w:t xml:space="preserve">plus </w:t>
        </w:r>
      </w:ins>
      <w:r w:rsidR="00070685">
        <w:t>précis</w:t>
      </w:r>
      <w:r w:rsidR="00070685" w:rsidRPr="00070685">
        <w:t xml:space="preserve"> </w:t>
      </w:r>
      <w:del w:id="422" w:author="HASSINI Mohamed-amine" w:date="2019-01-13T22:13:00Z">
        <w:r w:rsidR="00070685" w:rsidRPr="00C440AC" w:rsidDel="00BD37EA">
          <w:delText>P</w:delText>
        </w:r>
      </w:del>
      <w:ins w:id="423" w:author="HASSINI Mohamed-amine" w:date="2019-01-13T22:13:00Z">
        <w:r w:rsidR="00BD37EA">
          <w:t>p</w:t>
        </w:r>
      </w:ins>
      <w:r w:rsidR="00070685" w:rsidRPr="00C440AC">
        <w:t>ar rapport</w:t>
      </w:r>
      <w:ins w:id="424" w:author="HASSINI Mohamed-amine" w:date="2019-01-13T22:15:00Z">
        <w:r w:rsidR="00B847B7">
          <w:t xml:space="preserve"> aux</w:t>
        </w:r>
      </w:ins>
      <w:r w:rsidR="00070685" w:rsidRPr="00C440AC">
        <w:t xml:space="preserve"> </w:t>
      </w:r>
      <w:del w:id="425" w:author="HASSINI Mohamed-amine" w:date="2019-01-13T22:15:00Z">
        <w:r w:rsidR="00070685" w:rsidRPr="00C440AC" w:rsidDel="00B847B7">
          <w:delText>à la</w:delText>
        </w:r>
      </w:del>
      <w:r w:rsidR="00070685" w:rsidRPr="00C440AC">
        <w:t xml:space="preserve"> </w:t>
      </w:r>
      <w:r w:rsidR="00070685">
        <w:t>méthode</w:t>
      </w:r>
      <w:ins w:id="426" w:author="HASSINI Mohamed-amine" w:date="2019-01-13T22:15:00Z">
        <w:r w:rsidR="00B847B7">
          <w:t>s</w:t>
        </w:r>
      </w:ins>
      <w:r w:rsidR="00070685">
        <w:t xml:space="preserve"> classique</w:t>
      </w:r>
      <w:ins w:id="427" w:author="HASSINI Mohamed-amine" w:date="2019-01-13T22:15:00Z">
        <w:r w:rsidR="00B847B7">
          <w:t>s</w:t>
        </w:r>
      </w:ins>
      <w:ins w:id="428" w:author="HASSINI Mohamed-amine" w:date="2019-01-13T22:18:00Z">
        <w:r w:rsidR="00B847B7">
          <w:t xml:space="preserve"> utilisant des différences, éléments ou volumes finis pour décrire les </w:t>
        </w:r>
      </w:ins>
      <w:ins w:id="429" w:author="HASSINI Mohamed-amine" w:date="2019-01-13T22:19:00Z">
        <w:r w:rsidR="00B847B7">
          <w:t>gradients de température</w:t>
        </w:r>
      </w:ins>
      <w:ins w:id="430" w:author="HASSINI Mohamed-amine" w:date="2019-01-13T22:18:00Z">
        <w:r w:rsidR="00B847B7">
          <w:t xml:space="preserve"> suivant l’épaisseur du film.</w:t>
        </w:r>
      </w:ins>
      <w:del w:id="431" w:author="HASSINI Mohamed-amine" w:date="2019-01-13T22:18:00Z">
        <w:r w:rsidR="00070685" w:rsidDel="00B847B7">
          <w:delText xml:space="preserve"> où les variations de température suivant l’épaisseur du film sont décrites par des différences ou éléments finis</w:delText>
        </w:r>
      </w:del>
      <w:ins w:id="432" w:author="HASSINI Mohamed-amine" w:date="2019-01-13T22:15:00Z">
        <w:r w:rsidR="00B847B7">
          <w:t>. La précision de l</w:t>
        </w:r>
      </w:ins>
      <w:ins w:id="433" w:author="HASSINI Mohamed-amine" w:date="2019-01-13T22:16:00Z">
        <w:r w:rsidR="00B847B7">
          <w:t xml:space="preserve">’évaluation de </w:t>
        </w:r>
      </w:ins>
      <w:ins w:id="434" w:author="HASSINI Mohamed-amine" w:date="2019-01-13T22:20:00Z">
        <w:r w:rsidR="00B847B7">
          <w:t>c</w:t>
        </w:r>
      </w:ins>
      <w:ins w:id="435" w:author="HASSINI Mohamed-amine" w:date="2019-01-13T22:16:00Z">
        <w:r w:rsidR="00B847B7">
          <w:t>es gradients de température au niveau des parois est capitale dans le cadre de l’analyse de l’effet Morton.</w:t>
        </w:r>
      </w:ins>
      <w:del w:id="436" w:author="HASSINI Mohamed-amine" w:date="2019-01-13T22:15:00Z">
        <w:r w:rsidDel="00B847B7">
          <w:delText>,</w:delText>
        </w:r>
      </w:del>
      <w:del w:id="437" w:author="HASSINI Mohamed-amine" w:date="2019-01-13T22:16:00Z">
        <w:r w:rsidDel="00B847B7">
          <w:delText xml:space="preserve"> surtout </w:delText>
        </w:r>
        <w:r w:rsidR="00070685" w:rsidDel="00B847B7">
          <w:delText>si</w:delText>
        </w:r>
        <w:r w:rsidDel="00B847B7">
          <w:delText xml:space="preserve"> les gradients de température </w:delText>
        </w:r>
        <w:r w:rsidR="00070685" w:rsidDel="00B847B7">
          <w:delText>aux</w:delText>
        </w:r>
        <w:r w:rsidDel="00B847B7">
          <w:delText xml:space="preserve"> parois sont </w:delText>
        </w:r>
        <w:r w:rsidR="00070685" w:rsidDel="00B847B7">
          <w:delText>nécessaires</w:delText>
        </w:r>
        <w:r w:rsidDel="00B847B7">
          <w:delText>.</w:delText>
        </w:r>
      </w:del>
      <w:r>
        <w:t xml:space="preserve"> </w:t>
      </w:r>
      <w:moveFromRangeStart w:id="438" w:author="HASSINI Mohamed-amine" w:date="2019-01-13T22:20:00Z" w:name="move535181363"/>
      <w:moveFrom w:id="439" w:author="HASSINI Mohamed-amine" w:date="2019-01-13T22:20:00Z">
        <w:r w:rsidR="00070685" w:rsidDel="00B847B7">
          <w:t>L</w:t>
        </w:r>
        <w:r w:rsidRPr="00A1355E" w:rsidDel="00B847B7">
          <w:t xml:space="preserve">es coefficients </w:t>
        </w:r>
        <w:r w:rsidDel="00B847B7">
          <w:t>de</w:t>
        </w:r>
        <w:r w:rsidR="00070685" w:rsidDel="00B847B7">
          <w:t>s polynômes de</w:t>
        </w:r>
        <w:r w:rsidDel="00B847B7">
          <w:t xml:space="preserve"> Legendre pour</w:t>
        </w:r>
        <w:r w:rsidRPr="00A1355E" w:rsidDel="00B847B7">
          <w:t xml:space="preserve"> </w:t>
        </w:r>
        <w:r w:rsidR="00070685" w:rsidDel="00B847B7">
          <w:t xml:space="preserve">la </w:t>
        </w:r>
        <w:r w:rsidRPr="00A1355E" w:rsidDel="00B847B7">
          <w:t>température</w:t>
        </w:r>
        <w:r w:rsidR="00A42408" w:rsidDel="00B847B7">
          <w:t>,</w:t>
        </w:r>
        <w:r w:rsidRPr="00A1355E" w:rsidDel="00B847B7">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rsidDel="00B847B7">
          <w:t>,</w:t>
        </w:r>
        <w:r w:rsidDel="00B847B7">
          <w:t xml:space="preserve"> </w:t>
        </w:r>
        <w:r w:rsidR="00070685" w:rsidDel="00B847B7">
          <w:t xml:space="preserve">seront calculés </w:t>
        </w:r>
        <w:r w:rsidR="00A42408" w:rsidDel="00B847B7">
          <w:t>avec une méthode de collocation.</w:t>
        </w:r>
      </w:moveFrom>
      <w:moveFromRangeEnd w:id="438"/>
    </w:p>
    <w:p w14:paraId="3DBC2BE3" w14:textId="29403235" w:rsidR="0093422C" w:rsidRPr="00646D8F" w:rsidRDefault="0093422C" w:rsidP="00B74996">
      <w:pPr>
        <w:pStyle w:val="Titre3"/>
        <w:ind w:left="709"/>
      </w:pPr>
      <w:bookmarkStart w:id="440" w:name="_Toc534984824"/>
      <w:r>
        <w:t>Résolution des équations couplées</w:t>
      </w:r>
      <w:bookmarkEnd w:id="378"/>
      <w:bookmarkEnd w:id="440"/>
    </w:p>
    <w:p w14:paraId="76EC719D" w14:textId="77777777" w:rsidR="0093422C" w:rsidRDefault="0093422C" w:rsidP="0093422C"/>
    <w:p w14:paraId="67CF7F2E" w14:textId="4D83307F" w:rsidR="0093422C" w:rsidRDefault="0093422C" w:rsidP="000A072A">
      <w:pPr>
        <w:spacing w:line="360" w:lineRule="auto"/>
        <w:ind w:firstLine="708"/>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32581C">
        <w:rPr>
          <w:b/>
        </w:rPr>
        <w:t>[41]</w:t>
      </w:r>
      <w:r w:rsidRPr="000706F0">
        <w:rPr>
          <w:b/>
        </w:rPr>
        <w:fldChar w:fldCharType="end"/>
      </w:r>
      <w:r>
        <w:t>, la méthode de</w:t>
      </w:r>
      <w:ins w:id="441" w:author="HASSINI Mohamed-amine" w:date="2019-01-13T22:21:00Z">
        <w:r w:rsidR="00B847B7">
          <w:t>s</w:t>
        </w:r>
      </w:ins>
      <w:r>
        <w:t xml:space="preserv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w:t>
      </w:r>
      <w:ins w:id="442" w:author="HASSINI Mohamed-amine" w:date="2019-01-13T22:21:00Z">
        <w:r w:rsidR="00B847B7">
          <w:t>s</w:t>
        </w:r>
      </w:ins>
      <w:r>
        <w:t xml:space="preserve"> volume</w:t>
      </w:r>
      <w:ins w:id="443" w:author="HASSINI Mohamed-amine" w:date="2019-01-13T22:21:00Z">
        <w:r w:rsidR="00B847B7">
          <w:t>s</w:t>
        </w:r>
      </w:ins>
      <w:r>
        <w:t xml:space="preserve"> finis est utilisée pour discrétiser les équatio</w:t>
      </w:r>
      <w:r w:rsidR="004A320E">
        <w:t>ns de Reynolds et de l’énergie dans les deux directions</w:t>
      </w:r>
      <w:ins w:id="444" w:author="HASSINI Mohamed-amine" w:date="2019-01-13T22:22:00Z">
        <w:r w:rsidR="00B847B7">
          <w:t xml:space="preserve"> axiale et circonférentielle</w:t>
        </w:r>
      </w:ins>
      <w:r w:rsidR="004A320E">
        <w:t xml:space="preserve"> du film mince.</w:t>
      </w:r>
    </w:p>
    <w:p w14:paraId="1E4EFE53" w14:textId="36E2DDE6" w:rsidR="0093422C" w:rsidRDefault="0093422C" w:rsidP="00B74996">
      <w:pPr>
        <w:pStyle w:val="Titre4"/>
        <w:ind w:left="709"/>
      </w:pPr>
      <w:bookmarkStart w:id="445" w:name="_Ref528671596"/>
      <w:r>
        <w:t>Discrétisation de l’équation de Reynolds avec</w:t>
      </w:r>
      <w:ins w:id="446" w:author="HASSINI Mohamed-amine" w:date="2019-01-13T22:22:00Z">
        <w:r w:rsidR="00B847B7">
          <w:t xml:space="preserve"> rupture et reformation du film</w:t>
        </w:r>
      </w:ins>
      <w:r>
        <w:t xml:space="preserve"> </w:t>
      </w:r>
      <w:del w:id="447" w:author="HASSINI Mohamed-amine" w:date="2019-01-13T22:22:00Z">
        <w:r w:rsidDel="00B847B7">
          <w:delText>cavitation</w:delText>
        </w:r>
      </w:del>
      <w:bookmarkEnd w:id="445"/>
    </w:p>
    <w:p w14:paraId="511A9398" w14:textId="5A8A6573" w:rsidR="0093422C" w:rsidRDefault="0093422C" w:rsidP="00666D63">
      <w:pPr>
        <w:spacing w:before="12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32581C" w:rsidRPr="0032581C">
        <w:rPr>
          <w:b/>
          <w:noProof/>
        </w:rPr>
        <w:t>Figure 2.3</w:t>
      </w:r>
      <w:r w:rsidR="0032581C" w:rsidRPr="0032581C">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 xml:space="preserve">des cellules rectangulaires. Les cellules du maillage sont </w:t>
      </w:r>
      <w:ins w:id="448" w:author="HASSINI Mohamed-amine" w:date="2019-01-13T22:23:00Z">
        <w:r w:rsidR="00B847B7">
          <w:t>appelés volumes de control</w:t>
        </w:r>
      </w:ins>
      <w:del w:id="449" w:author="HASSINI Mohamed-amine" w:date="2019-01-13T22:23:00Z">
        <w:r w:rsidR="0032581C" w:rsidDel="00B847B7">
          <w:delText>les</w:delText>
        </w:r>
        <w:r w:rsidDel="00B847B7">
          <w:delText xml:space="preserve"> volumes finis</w:delText>
        </w:r>
      </w:del>
      <w:r>
        <w:t>. Chaque cellule</w:t>
      </w:r>
      <w:ins w:id="450" w:author="HASSINI Mohamed-amine" w:date="2019-01-13T22:23:00Z">
        <w:r w:rsidR="00B847B7">
          <w:t xml:space="preserve"> possède</w:t>
        </w:r>
      </w:ins>
      <w:r>
        <w:t xml:space="preserve"> </w:t>
      </w:r>
      <w:del w:id="451" w:author="HASSINI Mohamed-amine" w:date="2019-01-13T22:23:00Z">
        <w:r w:rsidRPr="00A7636D" w:rsidDel="00B847B7">
          <w:delText>a</w:delText>
        </w:r>
      </w:del>
      <w:r w:rsidRPr="00A7636D">
        <w:t xml:space="preserve">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lastRenderedPageBreak/>
        <w:drawing>
          <wp:inline distT="0" distB="0" distL="0" distR="0" wp14:anchorId="72185980" wp14:editId="2B2E7039">
            <wp:extent cx="3430800" cy="2037600"/>
            <wp:effectExtent l="0" t="0" r="0" b="127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2"/>
                    <a:stretch>
                      <a:fillRect/>
                    </a:stretch>
                  </pic:blipFill>
                  <pic:spPr>
                    <a:xfrm>
                      <a:off x="0" y="0"/>
                      <a:ext cx="3430800" cy="2037600"/>
                    </a:xfrm>
                    <a:prstGeom prst="rect">
                      <a:avLst/>
                    </a:prstGeom>
                  </pic:spPr>
                </pic:pic>
              </a:graphicData>
            </a:graphic>
          </wp:inline>
        </w:drawing>
      </w:r>
    </w:p>
    <w:p w14:paraId="3CDD3B82" w14:textId="61C81C31" w:rsidR="0093422C" w:rsidRPr="00DF06F6" w:rsidRDefault="0093422C" w:rsidP="0093422C">
      <w:pPr>
        <w:pStyle w:val="Lgende"/>
        <w:spacing w:line="360" w:lineRule="auto"/>
        <w:jc w:val="center"/>
        <w:rPr>
          <w:i w:val="0"/>
          <w:noProof/>
          <w:sz w:val="22"/>
        </w:rPr>
      </w:pPr>
      <w:bookmarkStart w:id="452" w:name="_Ref525899785"/>
      <w:r w:rsidRPr="00DF06F6">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32581C">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32581C">
        <w:rPr>
          <w:i w:val="0"/>
          <w:noProof/>
          <w:sz w:val="22"/>
        </w:rPr>
        <w:t>3</w:t>
      </w:r>
      <w:r w:rsidR="007B73B8">
        <w:rPr>
          <w:i w:val="0"/>
          <w:noProof/>
          <w:sz w:val="22"/>
        </w:rPr>
        <w:fldChar w:fldCharType="end"/>
      </w:r>
      <w:bookmarkEnd w:id="452"/>
      <w:r>
        <w:rPr>
          <w:i w:val="0"/>
          <w:noProof/>
          <w:sz w:val="22"/>
        </w:rPr>
        <w:t> : le maillge 2D utilisé pour l’équation de Reynolds</w:t>
      </w:r>
    </w:p>
    <w:p w14:paraId="14CD2D67" w14:textId="77EE4640" w:rsidR="00DB4537" w:rsidRDefault="00DB4537" w:rsidP="006824D0">
      <w:pPr>
        <w:spacing w:line="360" w:lineRule="auto"/>
        <w:ind w:firstLine="708"/>
      </w:pPr>
    </w:p>
    <w:p w14:paraId="0E40AC9E" w14:textId="340BC9C8" w:rsidR="0093422C" w:rsidRDefault="0032581C" w:rsidP="00753571">
      <w:pPr>
        <w:spacing w:line="360" w:lineRule="auto"/>
        <w:ind w:firstLine="708"/>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p w14:paraId="78AD99C6" w14:textId="77777777" w:rsidR="0032581C" w:rsidRDefault="0032581C" w:rsidP="00753571">
      <w:pPr>
        <w:spacing w:line="360" w:lineRule="auto"/>
        <w:ind w:firstLine="708"/>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1517B3"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9757969" w14:textId="77777777" w:rsidR="0032581C" w:rsidRDefault="0032581C" w:rsidP="000A072A">
      <w:pPr>
        <w:spacing w:before="120" w:line="360" w:lineRule="auto"/>
      </w:pPr>
    </w:p>
    <w:p w14:paraId="5A0FE514" w14:textId="18EEF462" w:rsidR="0093422C" w:rsidRDefault="0032581C" w:rsidP="000A072A">
      <w:pPr>
        <w:spacing w:before="120" w:line="360" w:lineRule="auto"/>
      </w:pPr>
      <w:r>
        <w:t>L</w:t>
      </w:r>
      <w:r w:rsidR="0093422C">
        <w:t>a forme discrétisée de l’</w:t>
      </w:r>
      <w:r w:rsidR="0093422C" w:rsidRPr="0071791A">
        <w:t xml:space="preserve">équation </w:t>
      </w:r>
      <w:r>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1517B3"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2E798A46" w:rsidR="0093422C" w:rsidRDefault="00B847B7" w:rsidP="0093422C">
      <w:pPr>
        <w:spacing w:line="360" w:lineRule="auto"/>
      </w:pPr>
      <w:r>
        <w:t>A</w:t>
      </w:r>
      <w:r w:rsidR="0093422C">
        <w:t>vec</w:t>
      </w:r>
      <w:ins w:id="453" w:author="HASSINI Mohamed-amine" w:date="2019-01-13T22:24:00Z">
        <w:r>
          <w:t> :</w:t>
        </w:r>
      </w:ins>
      <w:del w:id="454" w:author="HASSINI Mohamed-amine" w:date="2019-01-13T22:24:00Z">
        <w:r w:rsidR="0093422C" w:rsidDel="00B847B7">
          <w:delText xml:space="preserve"> </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1517B3"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1517B3"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77777777" w:rsidR="0093422C" w:rsidRPr="00134F70" w:rsidRDefault="001517B3" w:rsidP="00FE1F2E">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∂ρh</m:t>
                                  </m:r>
                                </m:num>
                                <m:den>
                                  <m:r>
                                    <w:rPr>
                                      <w:rFonts w:ascii="Cambria Math" w:hAnsi="Cambria Math"/>
                                    </w:rPr>
                                    <m:t>∂t</m:t>
                                  </m:r>
                                </m:den>
                              </m:f>
                            </m:e>
                          </m:d>
                        </m:e>
                        <m:sub>
                          <m:r>
                            <w:rPr>
                              <w:rFonts w:ascii="Cambria Math" w:hAnsi="Cambria Math"/>
                            </w:rPr>
                            <m:t>P</m:t>
                          </m:r>
                        </m:sub>
                      </m:sSub>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∂ρθh</m:t>
                                  </m:r>
                                </m:num>
                                <m:den>
                                  <m:r>
                                    <w:rPr>
                                      <w:rFonts w:ascii="Cambria Math" w:hAnsi="Cambria Math"/>
                                    </w:rPr>
                                    <m:t>∂t</m:t>
                                  </m:r>
                                </m:den>
                              </m:f>
                            </m:e>
                          </m:d>
                        </m:e>
                        <m:sub>
                          <m:r>
                            <w:rPr>
                              <w:rFonts w:ascii="Cambria Math" w:hAnsi="Cambria Math"/>
                            </w:rPr>
                            <m:t>P</m:t>
                          </m:r>
                        </m:sub>
                      </m:sSub>
                    </m:e>
                  </m:mr>
                </m:m>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D545A8B" w14:textId="77777777" w:rsidR="0032581C" w:rsidRDefault="0032581C" w:rsidP="000A072A">
      <w:pPr>
        <w:spacing w:before="120" w:line="360" w:lineRule="auto"/>
      </w:pPr>
    </w:p>
    <w:p w14:paraId="72BB36BE" w14:textId="00C188F0" w:rsidR="0093422C" w:rsidRDefault="0093422C" w:rsidP="000A072A">
      <w:pPr>
        <w:spacing w:before="120" w:line="360" w:lineRule="auto"/>
        <w:rPr>
          <w:szCs w:val="23"/>
        </w:rPr>
      </w:pPr>
      <w:r>
        <w:t xml:space="preserve">On peut remarquer que le terme </w:t>
      </w:r>
      <m:oMath>
        <m:r>
          <w:rPr>
            <w:rFonts w:ascii="Cambria Math" w:hAnsi="Cambria Math"/>
          </w:rPr>
          <m:t>S(θ)</m:t>
        </m:r>
      </m:oMath>
      <w:r>
        <w:t xml:space="preserve"> contient le facteur de remplissage qui est traité </w:t>
      </w:r>
      <w:r w:rsidR="0032581C">
        <w:t xml:space="preserve">par l’algorithme de cavitation FBNS </w:t>
      </w:r>
      <w:r>
        <w:t xml:space="preserve">comme une inconnue dans l’équation. Ce facteur de remplissage est exprimé aux </w:t>
      </w:r>
      <w:r>
        <w:lastRenderedPageBreak/>
        <w:t xml:space="preserve">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ins w:id="455" w:author="HASSINI Mohamed-amine" w:date="2019-01-13T22:24:00Z">
        <w:r w:rsidR="007D1C3D">
          <w:rPr>
            <w:szCs w:val="23"/>
          </w:rPr>
          <w:t>en fonction des</w:t>
        </w:r>
      </w:ins>
      <w:del w:id="456" w:author="HASSINI Mohamed-amine" w:date="2019-01-13T22:25:00Z">
        <w:r w:rsidR="0032581C" w:rsidDel="007D1C3D">
          <w:rPr>
            <w:szCs w:val="23"/>
          </w:rPr>
          <w:delText>avec les</w:delText>
        </w:r>
      </w:del>
      <w:r w:rsidR="0032581C">
        <w:rPr>
          <w:szCs w:val="23"/>
        </w:rPr>
        <w:t xml:space="preserve"> valeurs</w:t>
      </w:r>
      <w:ins w:id="457" w:author="HASSINI Mohamed-amine" w:date="2019-01-13T22:25:00Z">
        <w:r w:rsidR="007D1C3D">
          <w:rPr>
            <w:szCs w:val="23"/>
          </w:rPr>
          <w:t xml:space="preserve"> aux</w:t>
        </w:r>
      </w:ins>
      <w:r w:rsidR="0032581C">
        <w:rPr>
          <w:szCs w:val="23"/>
        </w:rPr>
        <w:t xml:space="preserve"> </w:t>
      </w:r>
      <w:del w:id="458" w:author="HASSINI Mohamed-amine" w:date="2019-01-13T22:25:00Z">
        <w:r w:rsidR="0032581C" w:rsidDel="007D1C3D">
          <w:rPr>
            <w:szCs w:val="23"/>
          </w:rPr>
          <w:delText>aux</w:delText>
        </w:r>
        <w:r w:rsidRPr="005D4068" w:rsidDel="007D1C3D">
          <w:rPr>
            <w:szCs w:val="23"/>
          </w:rPr>
          <w:delText xml:space="preserve"> nœuds du </w:delText>
        </w:r>
      </w:del>
      <w:r w:rsidRPr="005D4068">
        <w:rPr>
          <w:szCs w:val="23"/>
        </w:rPr>
        <w:t>centre</w:t>
      </w:r>
      <w:ins w:id="459" w:author="HASSINI Mohamed-amine" w:date="2019-01-13T22:25:00Z">
        <w:r w:rsidR="007D1C3D">
          <w:rPr>
            <w:szCs w:val="23"/>
          </w:rPr>
          <w:t>s</w:t>
        </w:r>
      </w:ins>
      <w:r w:rsidRPr="005D4068">
        <w:rPr>
          <w:szCs w:val="23"/>
        </w:rPr>
        <w:t xml:space="preserve"> de</w:t>
      </w:r>
      <w:ins w:id="460" w:author="HASSINI Mohamed-amine" w:date="2019-01-13T22:25:00Z">
        <w:r w:rsidR="007D1C3D">
          <w:rPr>
            <w:szCs w:val="23"/>
          </w:rPr>
          <w:t>s</w:t>
        </w:r>
      </w:ins>
      <w:r w:rsidRPr="005D4068">
        <w:rPr>
          <w:szCs w:val="23"/>
        </w:rPr>
        <w:t xml:space="preserve"> cellule</w:t>
      </w:r>
      <w:ins w:id="461" w:author="HASSINI Mohamed-amine" w:date="2019-01-13T22:25:00Z">
        <w:r w:rsidR="007D1C3D">
          <w:rPr>
            <w:szCs w:val="23"/>
          </w:rPr>
          <w:t>s</w:t>
        </w:r>
      </w:ins>
      <w:r w:rsidRPr="005D4068">
        <w:rPr>
          <w:szCs w:val="23"/>
        </w:rPr>
        <w:t xml:space="preserv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p w14:paraId="20C1F7B8" w14:textId="77777777" w:rsidR="0032581C" w:rsidRPr="005D4068" w:rsidRDefault="0032581C" w:rsidP="000A072A">
      <w:pPr>
        <w:spacing w:before="120"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1517B3"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1517B3"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2" w:name="_Ref525844214"/>
            <w:r w:rsidRPr="00134F70">
              <w:rPr>
                <w:rFonts w:ascii="Times New Roman" w:eastAsia="Times New Roman" w:hAnsi="Times New Roman"/>
                <w:b/>
                <w:iCs w:val="0"/>
                <w:color w:val="auto"/>
                <w:sz w:val="22"/>
                <w:szCs w:val="22"/>
                <w:lang w:eastAsia="fr-FR"/>
              </w:rPr>
              <w:t xml:space="preserve"> </w:t>
            </w:r>
            <w:bookmarkEnd w:id="462"/>
          </w:p>
        </w:tc>
      </w:tr>
    </w:tbl>
    <w:p w14:paraId="06B590EB" w14:textId="77777777" w:rsidR="0032581C" w:rsidRDefault="0032581C" w:rsidP="000A072A">
      <w:pPr>
        <w:spacing w:before="120" w:line="360" w:lineRule="auto"/>
      </w:pPr>
    </w:p>
    <w:p w14:paraId="044D14F2" w14:textId="1D7E05EA" w:rsidR="0093422C" w:rsidRDefault="0093422C" w:rsidP="000A072A">
      <w:pPr>
        <w:spacing w:before="120"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w:t>
      </w:r>
      <w:r w:rsidR="0032581C">
        <w:t>aversent les</w:t>
      </w:r>
      <w:r>
        <w:t xml:space="preserve"> face</w:t>
      </w:r>
      <w:r w:rsidR="0032581C">
        <w:t>s</w:t>
      </w:r>
      <w:r>
        <w:t xml:space="preserve"> est et ouest. </w:t>
      </w:r>
    </w:p>
    <w:p w14:paraId="1C2944FC" w14:textId="15C54D9C" w:rsidR="0093422C" w:rsidRDefault="0093422C" w:rsidP="000A072A">
      <w:pPr>
        <w:spacing w:line="360" w:lineRule="auto"/>
        <w:ind w:firstLine="708"/>
      </w:pPr>
      <w:r>
        <w:t>Une fois</w:t>
      </w:r>
      <w:r w:rsidR="0032581C">
        <w:t xml:space="preserve"> que</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32581C">
        <w:rPr>
          <w:b/>
        </w:rPr>
        <w:t>Eq.2-40</w:t>
      </w:r>
      <w:r w:rsidRPr="00F94B6B">
        <w:rPr>
          <w:b/>
        </w:rPr>
        <w:fldChar w:fldCharType="end"/>
      </w:r>
      <w:r>
        <w:t xml:space="preserve"> est injecté dans le terme</w:t>
      </w:r>
      <m:oMath>
        <m:r>
          <w:rPr>
            <w:rFonts w:ascii="Cambria Math" w:hAnsi="Cambria Math"/>
          </w:rPr>
          <m:t xml:space="preserve"> S(θ)</m:t>
        </m:r>
      </m:oMath>
      <w:r>
        <w:t xml:space="preserve">, celui-ci peut être </w:t>
      </w:r>
      <w:r w:rsidR="0032581C">
        <w:t>écrit</w:t>
      </w:r>
      <w:r>
        <w:t xml:space="preserve"> forme avec les coefficients de </w:t>
      </w:r>
      <w:commentRangeStart w:id="463"/>
      <w:r>
        <w:t>discrétisation</w:t>
      </w:r>
      <w:commentRangeEnd w:id="463"/>
      <w:r w:rsidR="000A387B">
        <w:rPr>
          <w:rStyle w:val="Marquedecommentaire"/>
        </w:rPr>
        <w:commentReference w:id="463"/>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80562F6" w14:textId="01B26AE9" w:rsidR="000A387B" w:rsidRDefault="0093422C" w:rsidP="000A387B">
      <w:pPr>
        <w:spacing w:line="360" w:lineRule="auto"/>
        <w:ind w:firstLine="708"/>
      </w:pPr>
      <w:r>
        <w:t xml:space="preserve">Finalement, l’équation de Reynolds discrétisée sous forme matricielle </w:t>
      </w:r>
      <w:commentRangeStart w:id="464"/>
      <w:r w:rsidR="000A387B">
        <w:t>est</w:t>
      </w:r>
      <w:commentRangeEnd w:id="464"/>
      <w:r w:rsidR="000A387B">
        <w:rPr>
          <w:rStyle w:val="Marquedecommentaire"/>
        </w:rPr>
        <w:commentReference w:id="464"/>
      </w:r>
      <w:r>
        <w:t> :</w:t>
      </w:r>
      <w:r w:rsidR="000A387B" w:rsidRPr="000A387B">
        <w:t xml:space="preserve"> </w:t>
      </w:r>
    </w:p>
    <w:p w14:paraId="03D19672" w14:textId="3B480623" w:rsidR="0093422C" w:rsidRDefault="0093422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5" w:name="_Ref525898126"/>
            <w:r w:rsidRPr="00134F70">
              <w:rPr>
                <w:rFonts w:ascii="Times New Roman" w:eastAsia="Times New Roman" w:hAnsi="Times New Roman"/>
                <w:b/>
                <w:iCs w:val="0"/>
                <w:color w:val="auto"/>
                <w:sz w:val="22"/>
                <w:szCs w:val="22"/>
                <w:lang w:eastAsia="fr-FR"/>
              </w:rPr>
              <w:t xml:space="preserve"> </w:t>
            </w:r>
            <w:bookmarkEnd w:id="465"/>
          </w:p>
        </w:tc>
      </w:tr>
    </w:tbl>
    <w:p w14:paraId="7C59F0A8" w14:textId="1BAF11C4" w:rsidR="000A387B" w:rsidRDefault="0093422C" w:rsidP="000A387B">
      <w:pPr>
        <w:spacing w:line="360" w:lineRule="auto"/>
        <w:ind w:firstLine="708"/>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w:t>
      </w:r>
      <w:r w:rsidR="000A387B">
        <w:t>ime le terme de l’écoulement de</w:t>
      </w:r>
      <w:ins w:id="466" w:author="HASSINI Mohamed-amine" w:date="2019-01-13T22:26:00Z">
        <w:r w:rsidR="007D1C3D">
          <w:t xml:space="preserve"> </w:t>
        </w:r>
      </w:ins>
      <w:del w:id="467" w:author="HASSINI Mohamed-amine" w:date="2019-01-13T22:26:00Z">
        <w:r w:rsidR="000A387B" w:rsidDel="007D1C3D">
          <w:delText>C</w:delText>
        </w:r>
      </w:del>
      <w:r>
        <w:t xml:space="preserve">couette et les conditions aux limites. </w:t>
      </w:r>
      <w:r w:rsidR="000A387B">
        <w:t>U</w:t>
      </w:r>
      <w:r>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000A387B" w:rsidRPr="000A387B">
        <w:t xml:space="preserve">est construit </w:t>
      </w:r>
      <w:r w:rsidR="000A387B">
        <w:t>en couplant</w:t>
      </w:r>
      <w:r>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0A387B">
        <w:rPr>
          <w:b/>
        </w:rPr>
        <w:t>Eq.2-16</w:t>
      </w:r>
      <w:r w:rsidR="000A387B" w:rsidRPr="00314374">
        <w:rPr>
          <w:b/>
        </w:rPr>
        <w:fldChar w:fldCharType="end"/>
      </w:r>
      <w:r w:rsidR="000A387B">
        <w:t xml:space="preserve">). </w:t>
      </w:r>
    </w:p>
    <w:p w14:paraId="675D038F" w14:textId="451306B7" w:rsidR="000A387B" w:rsidRDefault="000A387B" w:rsidP="000A387B">
      <w:pPr>
        <w:spacing w:line="360" w:lineRule="auto"/>
        <w:ind w:firstLine="708"/>
      </w:pPr>
      <w:r>
        <w:t>Ce système est résolu</w:t>
      </w:r>
      <w:r w:rsidR="0093422C">
        <w:t xml:space="preserve"> par la méthode </w:t>
      </w:r>
      <w:ins w:id="468" w:author="HASSINI Mohamed-amine" w:date="2019-01-13T22:26:00Z">
        <w:r w:rsidR="007D1C3D">
          <w:t xml:space="preserve">de </w:t>
        </w:r>
      </w:ins>
      <w:r w:rsidR="0093422C">
        <w:t xml:space="preserve">Newton-Raphson. </w:t>
      </w:r>
      <w:del w:id="469" w:author="HASSINI Mohamed-amine" w:date="2019-01-13T22:26:00Z">
        <w:r w:rsidR="0093422C" w:rsidDel="007D1C3D">
          <w:delText xml:space="preserve">La méthode </w:delText>
        </w:r>
      </w:del>
      <w:ins w:id="470" w:author="HASSINI Mohamed-amine" w:date="2019-01-13T22:26:00Z">
        <w:r w:rsidR="007D1C3D">
          <w:t xml:space="preserve">Celle-ci </w:t>
        </w:r>
      </w:ins>
      <w:r w:rsidR="0093422C">
        <w:t xml:space="preserve">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ins w:id="471" w:author="HASSINI Mohamed-amine" w:date="2019-01-13T22:28:00Z">
        <w:r w:rsidR="007D1C3D">
          <w:t xml:space="preserve">les </w:t>
        </w:r>
      </w:ins>
      <w:del w:id="472" w:author="HASSINI Mohamed-amine" w:date="2019-01-13T22:28:00Z">
        <w:r w:rsidR="0093422C" w:rsidDel="007D1C3D">
          <w:delText>l’</w:delText>
        </w:r>
      </w:del>
      <w:r w:rsidR="0093422C">
        <w:t>incrément</w:t>
      </w:r>
      <w:ins w:id="473" w:author="HASSINI Mohamed-amine" w:date="2019-01-13T22:28:00Z">
        <w:r w:rsidR="007D1C3D">
          <w:t>s</w:t>
        </w:r>
      </w:ins>
      <w:r w:rsidR="0093422C">
        <w:t xml:space="preserve"> de correction à</w:t>
      </w:r>
      <w:ins w:id="474" w:author="HASSINI Mohamed-amine" w:date="2019-01-13T22:28:00Z">
        <w:r w:rsidR="007D1C3D">
          <w:t xml:space="preserve"> la</w:t>
        </w:r>
      </w:ins>
      <w:r w:rsidR="0093422C">
        <w:t xml:space="preserve"> </w:t>
      </w:r>
      <m:oMath>
        <m:r>
          <w:rPr>
            <w:rFonts w:ascii="Cambria Math" w:hAnsi="Cambria Math"/>
          </w:rPr>
          <m:t>kième</m:t>
        </m:r>
      </m:oMath>
      <w:r w:rsidR="0093422C">
        <w:t xml:space="preserve"> itération obtenu</w:t>
      </w:r>
      <w:ins w:id="475" w:author="HASSINI Mohamed-amine" w:date="2019-01-13T22:28:00Z">
        <w:r w:rsidR="007D1C3D">
          <w:t>s</w:t>
        </w:r>
      </w:ins>
      <w:r w:rsidR="0093422C">
        <w:t xml:space="preserve"> par la résolution du système linéaire ci-dessous :</w:t>
      </w:r>
      <w:r w:rsidRPr="000A387B">
        <w:t xml:space="preserve"> </w:t>
      </w:r>
    </w:p>
    <w:p w14:paraId="26B2A758" w14:textId="348E750A" w:rsidR="0093422C" w:rsidRDefault="0093422C" w:rsidP="00556C95">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77777777" w:rsidR="0093422C" w:rsidRDefault="0093422C" w:rsidP="0093422C">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1517B3"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62B2AC5" w14:textId="77777777" w:rsidR="0093422C" w:rsidRPr="00134F70" w:rsidRDefault="0093422C" w:rsidP="0093422C"/>
    <w:p w14:paraId="2114A381" w14:textId="4F623A0A" w:rsidR="0093422C" w:rsidRDefault="0093422C" w:rsidP="00B74996">
      <w:pPr>
        <w:pStyle w:val="Titre4"/>
        <w:ind w:left="709"/>
      </w:pPr>
      <w:bookmarkStart w:id="476" w:name="_Ref534738787"/>
      <w:r>
        <w:t>Discrétisation de l’équation de l’énergie</w:t>
      </w:r>
      <w:bookmarkEnd w:id="476"/>
      <w:r>
        <w:t xml:space="preserve"> </w:t>
      </w:r>
    </w:p>
    <w:p w14:paraId="1F6F61FB" w14:textId="05F5663D" w:rsidR="008E661C" w:rsidRDefault="00484343" w:rsidP="00473295">
      <w:pPr>
        <w:spacing w:before="12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 xml:space="preserve">utilisant l’approximation des températures par des polynômes de </w:t>
      </w:r>
      <w:r w:rsidR="00580039">
        <w:lastRenderedPageBreak/>
        <w:t>Legendre et une</w:t>
      </w:r>
      <w:r w:rsidR="00A75667">
        <w:t xml:space="preserve"> méthode de</w:t>
      </w:r>
      <w:r w:rsidR="00580039">
        <w:t xml:space="preserve"> colocation aux points</w:t>
      </w:r>
      <w:ins w:id="477" w:author="HASSINI Mohamed-amine" w:date="2019-01-13T22:30:00Z">
        <w:r w:rsidR="007D1C3D">
          <w:t xml:space="preserve"> de</w:t>
        </w:r>
      </w:ins>
      <w:r w:rsidR="00580039">
        <w:t xml:space="preserve">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32581C">
        <w:rPr>
          <w:b/>
        </w:rPr>
        <w:t>[35]</w:t>
      </w:r>
      <w:r w:rsidR="00384436" w:rsidRPr="00384436">
        <w:rPr>
          <w:b/>
        </w:rPr>
        <w:fldChar w:fldCharType="end"/>
      </w:r>
      <w:r w:rsidR="00384436">
        <w:rPr>
          <w:b/>
        </w:rPr>
        <w:t>.</w:t>
      </w:r>
      <w:r w:rsidR="00C80FAF">
        <w:t xml:space="preserve"> </w:t>
      </w:r>
    </w:p>
    <w:p w14:paraId="0A6BCF97" w14:textId="733865CB" w:rsidR="00484343" w:rsidRDefault="00580039" w:rsidP="00706BB2">
      <w:pPr>
        <w:pStyle w:val="Paragraphedeliste"/>
        <w:numPr>
          <w:ilvl w:val="0"/>
          <w:numId w:val="31"/>
        </w:numPr>
        <w:spacing w:line="360" w:lineRule="auto"/>
      </w:pPr>
      <w:r>
        <w:t>La d</w:t>
      </w:r>
      <w:r w:rsidR="000A7DBC">
        <w:t>iscrétisation classique</w:t>
      </w:r>
      <w:r>
        <w:t xml:space="preserve"> par la méthode des volumes finis 3D</w:t>
      </w:r>
    </w:p>
    <w:p w14:paraId="0E7CA479" w14:textId="21E5A7D0" w:rsidR="0093422C"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32581C">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 Afin de construire un maillage</w:t>
      </w:r>
      <w:del w:id="478" w:author="HASSINI Mohamed-amine" w:date="2019-01-13T22:31:00Z">
        <w:r w:rsidDel="007D1C3D">
          <w:delText xml:space="preserve"> </w:delText>
        </w:r>
      </w:del>
      <w:ins w:id="479" w:author="HASSINI Mohamed-amine" w:date="2019-01-13T22:31:00Z">
        <w:r w:rsidR="007D1C3D">
          <w:t>orthogonal</w:t>
        </w:r>
      </w:ins>
      <w:del w:id="480" w:author="HASSINI Mohamed-amine" w:date="2019-01-13T22:31:00Z">
        <w:r w:rsidDel="007D1C3D">
          <w:delText>hexaédrique</w:delText>
        </w:r>
      </w:del>
      <w:r>
        <w:t>,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81" w:name="_Ref526268159"/>
            <w:r w:rsidRPr="00134F70">
              <w:rPr>
                <w:rFonts w:ascii="Times New Roman" w:eastAsia="Times New Roman" w:hAnsi="Times New Roman"/>
                <w:b/>
                <w:iCs w:val="0"/>
                <w:color w:val="auto"/>
                <w:sz w:val="22"/>
                <w:szCs w:val="22"/>
                <w:lang w:eastAsia="fr-FR"/>
              </w:rPr>
              <w:t xml:space="preserve"> </w:t>
            </w:r>
            <w:bookmarkEnd w:id="481"/>
          </w:p>
        </w:tc>
      </w:tr>
    </w:tbl>
    <w:p w14:paraId="2396BF9A" w14:textId="74928D47" w:rsidR="007D1C3D" w:rsidRDefault="007D1C3D" w:rsidP="00F3024E">
      <w:pPr>
        <w:spacing w:before="120" w:line="360" w:lineRule="auto"/>
        <w:rPr>
          <w:ins w:id="482" w:author="HASSINI Mohamed-amine" w:date="2019-01-13T22:31:00Z"/>
        </w:rPr>
      </w:pPr>
      <w:ins w:id="483" w:author="HASSINI Mohamed-amine" w:date="2019-01-13T22:31:00Z">
        <w:r>
          <w:t>Ce changement permet de résoudre le problème sur un maillage constant</w:t>
        </w:r>
      </w:ins>
      <w:ins w:id="484" w:author="HASSINI Mohamed-amine" w:date="2019-01-13T22:32:00Z">
        <w:r>
          <w:t xml:space="preserve"> sans avoir à le modifier notamment lors des simulations instationnaires.</w:t>
        </w:r>
      </w:ins>
    </w:p>
    <w:p w14:paraId="5B484FBA" w14:textId="0263AB16" w:rsidR="0093422C" w:rsidRDefault="0093422C" w:rsidP="00F3024E">
      <w:pPr>
        <w:spacing w:before="120" w:line="360" w:lineRule="auto"/>
      </w:pPr>
      <w:r>
        <w:t>Suite à ce changement de variable</w:t>
      </w:r>
      <w:r w:rsidRPr="00957491">
        <w:t>, l'équation d</w:t>
      </w:r>
      <w:ins w:id="485" w:author="HASSINI Mohamed-amine" w:date="2019-01-13T22:31:00Z">
        <w:r w:rsidR="007D1C3D">
          <w:t>e l</w:t>
        </w:r>
      </w:ins>
      <w:r w:rsidRPr="00957491">
        <w:t xml:space="preserve">'énergie </w:t>
      </w:r>
      <w:r>
        <w:t>tridimensionnelle</w:t>
      </w:r>
      <w:r w:rsidRPr="00957491">
        <w:t xml:space="preserve"> devient :</w:t>
      </w:r>
    </w:p>
    <w:p w14:paraId="2CA706DD" w14:textId="77777777" w:rsidR="00CE55B7" w:rsidRDefault="00CE55B7" w:rsidP="00F3024E">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1517B3"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14713CD"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p w14:paraId="7AAD0109" w14:textId="6EB2CAA4" w:rsidR="0093422C" w:rsidRDefault="00CE55B7"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 xml:space="preserve">s de contrôle </w:t>
      </w:r>
      <w:commentRangeStart w:id="486"/>
      <w:r w:rsidR="0093422C">
        <w:rPr>
          <w:rFonts w:ascii="Calibri" w:hAnsi="Calibri"/>
          <w:snapToGrid/>
          <w:color w:val="auto"/>
          <w:sz w:val="22"/>
          <w:szCs w:val="20"/>
          <w:lang w:val="fr-FR" w:eastAsia="fr-FR" w:bidi="ar-SA"/>
        </w:rPr>
        <w:t>3</w:t>
      </w:r>
      <w:r w:rsidR="0093422C" w:rsidRPr="00501B56">
        <w:rPr>
          <w:rFonts w:ascii="Calibri" w:hAnsi="Calibri"/>
          <w:snapToGrid/>
          <w:color w:val="auto"/>
          <w:sz w:val="22"/>
          <w:szCs w:val="20"/>
          <w:lang w:val="fr-FR" w:eastAsia="fr-FR" w:bidi="ar-SA"/>
        </w:rPr>
        <w:t>D</w:t>
      </w:r>
      <w:commentRangeEnd w:id="486"/>
      <w:r>
        <w:rPr>
          <w:rStyle w:val="Marquedecommentaire"/>
          <w:rFonts w:ascii="Calibri" w:hAnsi="Calibri"/>
          <w:snapToGrid/>
          <w:color w:val="auto"/>
          <w:lang w:val="fr-FR" w:eastAsia="fr-FR" w:bidi="ar-SA"/>
        </w:rPr>
        <w:commentReference w:id="486"/>
      </w:r>
      <w:r w:rsidR="0093422C">
        <w:rPr>
          <w:rFonts w:ascii="Calibri" w:hAnsi="Calibri"/>
          <w:snapToGrid/>
          <w:color w:val="auto"/>
          <w:sz w:val="22"/>
          <w:szCs w:val="20"/>
          <w:lang w:val="fr-FR" w:eastAsia="fr-FR" w:bidi="ar-SA"/>
        </w:rPr>
        <w:t xml:space="preserve">. </w:t>
      </w:r>
    </w:p>
    <w:p w14:paraId="5C14E239"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1517B3"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4232256"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p w14:paraId="290711ED" w14:textId="47B2C10A" w:rsidR="0093422C" w:rsidRDefault="00267179"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w:t>
      </w:r>
      <w:commentRangeStart w:id="487"/>
      <w:r w:rsidR="0093422C" w:rsidRPr="00727238">
        <w:rPr>
          <w:rFonts w:ascii="Calibri" w:hAnsi="Calibri"/>
          <w:snapToGrid/>
          <w:color w:val="auto"/>
          <w:sz w:val="22"/>
          <w:szCs w:val="20"/>
          <w:lang w:val="fr-FR" w:eastAsia="fr-FR" w:bidi="ar-SA"/>
        </w:rPr>
        <w:t>exprimés</w:t>
      </w:r>
      <w:commentRangeEnd w:id="487"/>
      <w:r w:rsidR="007D1C3D">
        <w:rPr>
          <w:rStyle w:val="Marquedecommentaire"/>
          <w:rFonts w:ascii="Calibri" w:hAnsi="Calibri"/>
          <w:snapToGrid/>
          <w:color w:val="auto"/>
          <w:lang w:val="fr-FR" w:eastAsia="fr-FR" w:bidi="ar-SA"/>
        </w:rPr>
        <w:commentReference w:id="487"/>
      </w:r>
      <w:r w:rsidR="0093422C" w:rsidRPr="00727238">
        <w:rPr>
          <w:rFonts w:ascii="Calibri" w:hAnsi="Calibri"/>
          <w:snapToGrid/>
          <w:color w:val="auto"/>
          <w:sz w:val="22"/>
          <w:szCs w:val="20"/>
          <w:lang w:val="fr-FR" w:eastAsia="fr-FR" w:bidi="ar-SA"/>
        </w:rPr>
        <w:t xml:space="preserve"> :</w:t>
      </w:r>
    </w:p>
    <w:p w14:paraId="2FA47067"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1517B3"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FD1A3A2" w14:textId="34A2CEEE" w:rsidR="0093422C" w:rsidRDefault="0093422C" w:rsidP="00536B8A">
      <w:pPr>
        <w:pStyle w:val="MDPI31text"/>
        <w:spacing w:before="120" w:line="360" w:lineRule="auto"/>
        <w:ind w:firstLine="708"/>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32581C">
        <w:rPr>
          <w:rFonts w:ascii="Calibri" w:hAnsi="Calibri"/>
          <w:b/>
          <w:snapToGrid/>
          <w:color w:val="auto"/>
          <w:sz w:val="22"/>
          <w:szCs w:val="20"/>
          <w:lang w:val="fr-FR" w:eastAsia="fr-FR" w:bidi="ar-SA"/>
        </w:rPr>
        <w:t>[41]</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p w14:paraId="64E94518" w14:textId="77777777" w:rsidR="00CE55B7" w:rsidRDefault="00CE55B7" w:rsidP="00536B8A">
      <w:pPr>
        <w:pStyle w:val="MDPI31text"/>
        <w:spacing w:before="120" w:line="360" w:lineRule="auto"/>
        <w:ind w:firstLine="708"/>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1517B3"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D686C4B" w14:textId="77777777" w:rsidR="00CE55B7" w:rsidRDefault="00CE55B7" w:rsidP="00B96D28">
      <w:pPr>
        <w:pStyle w:val="MDPI31text"/>
        <w:spacing w:before="120" w:line="360" w:lineRule="auto"/>
        <w:ind w:firstLine="0"/>
        <w:rPr>
          <w:rFonts w:ascii="Calibri" w:hAnsi="Calibri"/>
          <w:snapToGrid/>
          <w:color w:val="auto"/>
          <w:sz w:val="22"/>
          <w:szCs w:val="20"/>
          <w:lang w:val="fr-FR" w:eastAsia="fr-FR" w:bidi="ar-SA"/>
        </w:rPr>
      </w:pPr>
    </w:p>
    <w:p w14:paraId="7CC2E9DA" w14:textId="6FA06721" w:rsidR="0093422C" w:rsidRDefault="00CE55B7" w:rsidP="00B96D28">
      <w:pPr>
        <w:pStyle w:val="MDPI31text"/>
        <w:spacing w:before="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p w14:paraId="51A1A9CF" w14:textId="77777777" w:rsidR="00CE55B7" w:rsidRDefault="00CE55B7" w:rsidP="00B96D28">
      <w:pPr>
        <w:pStyle w:val="MDPI31text"/>
        <w:spacing w:before="120"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1517B3"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595F941F" w:rsidR="0093422C" w:rsidRDefault="00AC20CB" w:rsidP="00AC20CB">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1517B3"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1517B3"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3B6C73B6" w:rsidR="00746F82" w:rsidRDefault="00CE55B7" w:rsidP="00706BB2">
      <w:pPr>
        <w:pStyle w:val="Paragraphedeliste"/>
        <w:numPr>
          <w:ilvl w:val="0"/>
          <w:numId w:val="31"/>
        </w:numPr>
        <w:spacing w:line="360" w:lineRule="auto"/>
      </w:pPr>
      <w:r>
        <w:t>La d</w:t>
      </w:r>
      <w:r w:rsidR="00C978D3">
        <w:t xml:space="preserve">iscrétisation </w:t>
      </w:r>
      <w:r>
        <w:t xml:space="preserve">quand la </w:t>
      </w:r>
      <w:commentRangeStart w:id="488"/>
      <w:r>
        <w:t>température</w:t>
      </w:r>
      <w:commentRangeEnd w:id="488"/>
      <w:r w:rsidR="00FD0553">
        <w:rPr>
          <w:rStyle w:val="Marquedecommentaire"/>
        </w:rPr>
        <w:commentReference w:id="488"/>
      </w:r>
      <w:r>
        <w:t xml:space="preserve"> est approximée par des polynômes de Legendre</w:t>
      </w:r>
    </w:p>
    <w:p w14:paraId="62E49907" w14:textId="4311610E" w:rsidR="00C9127B" w:rsidRDefault="001A7936" w:rsidP="00C978D3">
      <w:pPr>
        <w:spacing w:line="360" w:lineRule="auto"/>
        <w:ind w:firstLine="708"/>
      </w:pPr>
      <w:r>
        <w:t>L’équation de l’énergie reformulé</w:t>
      </w:r>
      <w:r w:rsidR="00AA5370">
        <w:t>e</w:t>
      </w:r>
      <w:r>
        <w:t xml:space="preserve"> en </w:t>
      </w:r>
      <w:r w:rsidR="00DB5661">
        <w:t xml:space="preserve">approximant la variation de la température par des polynômes de Legendre </w:t>
      </w:r>
      <w:r w:rsidR="004375FC" w:rsidRPr="004375FC">
        <w:rPr>
          <w:b/>
        </w:rPr>
        <w:fldChar w:fldCharType="begin"/>
      </w:r>
      <w:r w:rsidR="004375FC" w:rsidRPr="004375FC">
        <w:rPr>
          <w:b/>
        </w:rPr>
        <w:instrText xml:space="preserve"> REF _Ref534727979 \r \h </w:instrText>
      </w:r>
      <w:r w:rsidR="004375FC">
        <w:rPr>
          <w:b/>
        </w:rPr>
        <w:instrText xml:space="preserve"> \* MERGEFORMAT </w:instrText>
      </w:r>
      <w:r w:rsidR="004375FC" w:rsidRPr="004375FC">
        <w:rPr>
          <w:b/>
        </w:rPr>
      </w:r>
      <w:r w:rsidR="004375FC" w:rsidRPr="004375FC">
        <w:rPr>
          <w:b/>
        </w:rPr>
        <w:fldChar w:fldCharType="separate"/>
      </w:r>
      <w:r w:rsidR="0032581C">
        <w:rPr>
          <w:b/>
        </w:rPr>
        <w:t>Eq.2-36</w:t>
      </w:r>
      <w:r w:rsidR="004375FC" w:rsidRPr="004375FC">
        <w:rPr>
          <w:b/>
        </w:rPr>
        <w:fldChar w:fldCharType="end"/>
      </w:r>
      <w:r w:rsidR="004375FC">
        <w:t xml:space="preserve"> est </w:t>
      </w:r>
      <w:r w:rsidR="004375FC" w:rsidRPr="004375FC">
        <w:t>discrétisé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coefficients des polynômes de Legendre et </w:t>
      </w:r>
      <w:r w:rsidR="00C978D3">
        <w:t>la méthode de</w:t>
      </w:r>
      <w:ins w:id="489" w:author="HASSINI Mohamed-amine" w:date="2019-01-13T22:37:00Z">
        <w:r w:rsidR="00B51EA1">
          <w:t>s</w:t>
        </w:r>
      </w:ins>
      <w:r w:rsidR="00C978D3">
        <w:t xml:space="preserv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4D7A1E">
        <w:t xml:space="preserve">Ainsi, le volume de contrôle est délimité </w:t>
      </w:r>
      <w:r w:rsidR="00DB5661">
        <w:t>par les quatre</w:t>
      </w:r>
      <w:r w:rsidR="00D766F8">
        <w:t xml:space="preserve"> face</w:t>
      </w:r>
      <w:r w:rsidR="00DB5661">
        <w:t>s</w:t>
      </w:r>
      <w:r w:rsidR="00D766F8">
        <w:t xml:space="preserve"> ( e,w,n,s ) et une ligne</w:t>
      </w:r>
      <w:ins w:id="490" w:author="HASSINI Mohamed-amine" w:date="2019-01-13T22:50:00Z">
        <w:r w:rsidR="00483379">
          <w:t xml:space="preserve"> d’intégration</w:t>
        </w:r>
      </w:ins>
      <w:r w:rsidR="00D766F8">
        <w:t xml:space="preserv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32581C" w:rsidRPr="0032581C">
        <w:rPr>
          <w:b/>
          <w:noProof/>
        </w:rPr>
        <w:t>Figure 2.3</w:t>
      </w:r>
      <w:r w:rsidR="0032581C" w:rsidRPr="0032581C">
        <w:rPr>
          <w:b/>
          <w:noProof/>
        </w:rPr>
        <w:noBreakHyphen/>
        <w:t>4</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3"/>
                    <a:stretch>
                      <a:fillRect/>
                    </a:stretch>
                  </pic:blipFill>
                  <pic:spPr>
                    <a:xfrm>
                      <a:off x="0" y="0"/>
                      <a:ext cx="3966100" cy="2309794"/>
                    </a:xfrm>
                    <a:prstGeom prst="rect">
                      <a:avLst/>
                    </a:prstGeom>
                  </pic:spPr>
                </pic:pic>
              </a:graphicData>
            </a:graphic>
          </wp:inline>
        </w:drawing>
      </w:r>
    </w:p>
    <w:p w14:paraId="7F2F3EF7" w14:textId="55FEE778" w:rsidR="00D356A7" w:rsidRPr="00DF06F6" w:rsidRDefault="00D356A7" w:rsidP="00D356A7">
      <w:pPr>
        <w:pStyle w:val="Lgende"/>
        <w:spacing w:line="360" w:lineRule="auto"/>
        <w:jc w:val="center"/>
        <w:rPr>
          <w:i w:val="0"/>
          <w:noProof/>
          <w:sz w:val="22"/>
        </w:rPr>
      </w:pPr>
      <w:bookmarkStart w:id="491" w:name="_Ref534729764"/>
      <w:r w:rsidRPr="00DF06F6">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32581C">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32581C">
        <w:rPr>
          <w:i w:val="0"/>
          <w:noProof/>
          <w:sz w:val="22"/>
        </w:rPr>
        <w:t>4</w:t>
      </w:r>
      <w:r>
        <w:rPr>
          <w:i w:val="0"/>
          <w:noProof/>
          <w:sz w:val="22"/>
        </w:rPr>
        <w:fldChar w:fldCharType="end"/>
      </w:r>
      <w:bookmarkEnd w:id="491"/>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p>
    <w:p w14:paraId="62D610F1" w14:textId="4954D746" w:rsidR="00DB5661" w:rsidRDefault="00FA216E" w:rsidP="00DB5661">
      <w:pPr>
        <w:pStyle w:val="MDPI31text"/>
        <w:spacing w:before="120" w:line="360" w:lineRule="auto"/>
        <w:ind w:firstLine="709"/>
        <w:rPr>
          <w:rFonts w:ascii="Calibri" w:hAnsi="Calibri"/>
          <w:snapToGrid/>
          <w:color w:val="auto"/>
          <w:sz w:val="22"/>
          <w:szCs w:val="20"/>
          <w:lang w:val="fr-FR" w:eastAsia="fr-FR" w:bidi="ar-SA"/>
        </w:rPr>
      </w:pPr>
      <w:r w:rsidRPr="00DB5661">
        <w:rPr>
          <w:lang w:val="fr-FR"/>
        </w:rPr>
        <w:lastRenderedPageBreak/>
        <w:t>Suite à cette discrétisation hybride</w:t>
      </w:r>
      <w:r w:rsidR="00411D13" w:rsidRPr="00DB5661">
        <w:rPr>
          <w:lang w:val="fr-FR"/>
        </w:rPr>
        <w:t xml:space="preserve">, l’équation de l’énergie </w:t>
      </w:r>
      <w:r w:rsidR="00411D13" w:rsidRPr="004375FC">
        <w:rPr>
          <w:b/>
        </w:rPr>
        <w:fldChar w:fldCharType="begin"/>
      </w:r>
      <w:r w:rsidR="00411D13" w:rsidRPr="00DB5661">
        <w:rPr>
          <w:b/>
          <w:lang w:val="fr-FR"/>
        </w:rPr>
        <w:instrText xml:space="preserve"> REF _Ref534727979 \r \h  \* MERGEFORMAT </w:instrText>
      </w:r>
      <w:r w:rsidR="00411D13" w:rsidRPr="004375FC">
        <w:rPr>
          <w:b/>
        </w:rPr>
      </w:r>
      <w:r w:rsidR="00411D13" w:rsidRPr="004375FC">
        <w:rPr>
          <w:b/>
        </w:rPr>
        <w:fldChar w:fldCharType="separate"/>
      </w:r>
      <w:r w:rsidR="0032581C" w:rsidRPr="00DB5661">
        <w:rPr>
          <w:b/>
          <w:lang w:val="fr-FR"/>
        </w:rPr>
        <w:t>Eq.2-36</w:t>
      </w:r>
      <w:r w:rsidR="00411D13" w:rsidRPr="004375FC">
        <w:rPr>
          <w:b/>
        </w:rPr>
        <w:fldChar w:fldCharType="end"/>
      </w:r>
      <w:r w:rsidR="00411D13" w:rsidRPr="00DB5661">
        <w:rPr>
          <w:lang w:val="fr-FR"/>
        </w:rPr>
        <w:t xml:space="preserve"> est intégrée </w:t>
      </w:r>
      <w:r w:rsidRPr="00DB5661">
        <w:rPr>
          <w:lang w:val="fr-FR"/>
        </w:rPr>
        <w:t>suivant</w:t>
      </w:r>
      <w:r w:rsidR="00411D13" w:rsidRPr="00DB5661">
        <w:rPr>
          <w:lang w:val="fr-FR"/>
        </w:rPr>
        <w:t xml:space="preserve"> x et z.</w:t>
      </w:r>
      <w:r w:rsidR="00DB5661" w:rsidRPr="00DB5661">
        <w:rPr>
          <w:rFonts w:ascii="Calibri" w:hAnsi="Calibri"/>
          <w:snapToGrid/>
          <w:color w:val="auto"/>
          <w:sz w:val="22"/>
          <w:szCs w:val="20"/>
          <w:lang w:val="fr-FR" w:eastAsia="fr-FR" w:bidi="ar-SA"/>
        </w:rPr>
        <w:t xml:space="preserve"> </w:t>
      </w:r>
    </w:p>
    <w:p w14:paraId="6DD54B73" w14:textId="77777777" w:rsidR="00DB5661" w:rsidRDefault="00DB5661" w:rsidP="00D929D0">
      <w:pPr>
        <w:spacing w:before="120" w:after="120"/>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1517B3"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AB59151"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p w14:paraId="0F34BEF5" w14:textId="01942AC0" w:rsidR="00267179" w:rsidRDefault="00A87EB5" w:rsidP="004F7CBE">
      <w:pPr>
        <w:pStyle w:val="MDPI31text"/>
        <w:spacing w:before="12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es termes de transport convecti</w:t>
      </w:r>
      <w:r w:rsidR="00DB5661">
        <w:rPr>
          <w:rFonts w:ascii="Calibri" w:hAnsi="Calibri"/>
          <w:snapToGrid/>
          <w:color w:val="auto"/>
          <w:sz w:val="22"/>
          <w:szCs w:val="20"/>
          <w:lang w:val="fr-FR" w:eastAsia="fr-FR" w:bidi="ar-SA"/>
        </w:rPr>
        <w:t>f</w:t>
      </w:r>
      <w:r w:rsidR="00267179" w:rsidRPr="00727238">
        <w:rPr>
          <w:rFonts w:ascii="Calibri" w:hAnsi="Calibri"/>
          <w:snapToGrid/>
          <w:color w:val="auto"/>
          <w:sz w:val="22"/>
          <w:szCs w:val="20"/>
          <w:lang w:val="fr-FR" w:eastAsia="fr-FR" w:bidi="ar-SA"/>
        </w:rPr>
        <w:t xml:space="preserve"> dans la direction x par exemple </w:t>
      </w:r>
      <w:r w:rsidR="00267179">
        <w:rPr>
          <w:rFonts w:ascii="Calibri" w:hAnsi="Calibri"/>
          <w:snapToGrid/>
          <w:color w:val="auto"/>
          <w:sz w:val="22"/>
          <w:szCs w:val="20"/>
          <w:lang w:val="fr-FR" w:eastAsia="fr-FR" w:bidi="ar-SA"/>
        </w:rPr>
        <w:t>sont</w:t>
      </w:r>
      <w:r w:rsidR="00267179" w:rsidRPr="00727238">
        <w:rPr>
          <w:rFonts w:ascii="Calibri" w:hAnsi="Calibri"/>
          <w:snapToGrid/>
          <w:color w:val="auto"/>
          <w:sz w:val="22"/>
          <w:szCs w:val="20"/>
          <w:lang w:val="fr-FR" w:eastAsia="fr-FR" w:bidi="ar-SA"/>
        </w:rPr>
        <w:t>:</w:t>
      </w:r>
    </w:p>
    <w:p w14:paraId="40C25FB7"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F862864" w:rsidR="00267179" w:rsidRPr="00D51381" w:rsidRDefault="001517B3" w:rsidP="00B32588">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6A08A796" w:rsidR="00BE0AAA" w:rsidRDefault="00BE0AAA" w:rsidP="00BE0AAA">
      <w:pPr>
        <w:pStyle w:val="MDPI31text"/>
        <w:spacing w:before="12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B5661">
        <w:rPr>
          <w:rFonts w:ascii="Calibri" w:hAnsi="Calibri"/>
          <w:snapToGrid/>
          <w:color w:val="auto"/>
          <w:sz w:val="22"/>
          <w:szCs w:val="20"/>
          <w:lang w:val="fr-FR" w:eastAsia="fr-FR" w:bidi="ar-SA"/>
        </w:rPr>
        <w:t>utilisé pour 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1517B3"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77777777" w:rsidR="00BE0AAA" w:rsidRDefault="00BE0AAA" w:rsidP="00BE0AAA">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1517B3"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1517B3"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A87EB5">
      <w:pPr>
        <w:spacing w:line="360" w:lineRule="auto"/>
        <w:ind w:firstLine="708"/>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1517B3"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040E9CCD" w:rsidR="00DB5661" w:rsidRDefault="00056882" w:rsidP="00BE0AAA">
      <w:pPr>
        <w:spacing w:line="360" w:lineRule="auto"/>
      </w:pPr>
      <w:r>
        <w:t xml:space="preserve">Après la discrétisation </w:t>
      </w:r>
      <w:r w:rsidR="00DB5661">
        <w:t>par</w:t>
      </w:r>
      <w:r>
        <w:t xml:space="preserve"> la méthode</w:t>
      </w:r>
      <w:ins w:id="492" w:author="HASSINI Mohamed-amine" w:date="2019-01-13T22:51:00Z">
        <w:r w:rsidR="00483379">
          <w:t xml:space="preserve"> des</w:t>
        </w:r>
      </w:ins>
      <w:r>
        <w:t xml:space="preserve"> volume</w:t>
      </w:r>
      <w:ins w:id="493" w:author="HASSINI Mohamed-amine" w:date="2019-01-13T22:51:00Z">
        <w:r w:rsidR="00483379">
          <w:t>s</w:t>
        </w:r>
      </w:ins>
      <w:r>
        <w:t xml:space="preserv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p w14:paraId="1817E6E5" w14:textId="011FA66B" w:rsidR="00403E38" w:rsidRDefault="00403E38" w:rsidP="00BE0AAA">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1517B3"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81BA2F4" w14:textId="27471B59" w:rsidR="00AC3448" w:rsidRDefault="00A42408" w:rsidP="00AC3448">
      <w:pPr>
        <w:spacing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avec j=1,N. Ces coefficients sont déduits par la méthode de collocation. L’on impose donc que l’équation 2-57 soit dans N points distincts suivant l’épaisseur du film. La précision de l’approximation dépend du choix de ces points. La meilleure approximation est obtenue en choisissant comme points de collocation les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w:t>
      </w:r>
      <w:commentRangeStart w:id="494"/>
      <w:r>
        <w:t>Lobatto</w:t>
      </w:r>
      <w:commentRangeEnd w:id="494"/>
      <w:r w:rsidR="00483379">
        <w:rPr>
          <w:rStyle w:val="Marquedecommentaire"/>
        </w:rPr>
        <w:commentReference w:id="494"/>
      </w:r>
      <w:r>
        <w:t xml:space="preserve">. </w:t>
      </w:r>
      <w:r w:rsidR="00AC3448">
        <w:rPr>
          <w:rStyle w:val="Appelnotedebasdep"/>
        </w:rPr>
        <w:footnoteReference w:id="5"/>
      </w:r>
      <w:r w:rsidR="00AC3448" w:rsidRPr="00AC3448">
        <w:t xml:space="preserve"> </w:t>
      </w:r>
      <w:r w:rsidR="00AC3448">
        <w:t xml:space="preserve">La résolution de l’équation de l’énergie (2-57)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w:r w:rsidR="00AC3448">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de</w:t>
      </w:r>
      <w:del w:id="495" w:author="HASSINI Mohamed-amine" w:date="2019-01-13T22:53:00Z">
        <w:r w:rsidR="00AC3448" w:rsidDel="00483379">
          <w:delText>s</w:delText>
        </w:r>
      </w:del>
      <w:r w:rsidR="00AC3448">
        <w:t xml:space="preserve">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734A4EC1" w14:textId="69E77B56" w:rsidR="002A35B8" w:rsidRDefault="002A35B8" w:rsidP="00BE0AAA">
      <w:pPr>
        <w:spacing w:line="360" w:lineRule="auto"/>
      </w:pPr>
    </w:p>
    <w:p w14:paraId="1F04B33A" w14:textId="6707E537" w:rsidR="0093422C" w:rsidRDefault="0093422C" w:rsidP="00B74996">
      <w:pPr>
        <w:pStyle w:val="Titre4"/>
        <w:ind w:left="709"/>
      </w:pPr>
      <w:r w:rsidRPr="003519E6">
        <w:t>Algorithme</w:t>
      </w:r>
      <w:r>
        <w:t xml:space="preserve"> de la résolution des équations couplée</w:t>
      </w:r>
      <w:ins w:id="496" w:author="HASSINI Mohamed-amine" w:date="2019-01-13T22:54:00Z">
        <w:r w:rsidR="00483379">
          <w:t>s</w:t>
        </w:r>
      </w:ins>
      <w:del w:id="497" w:author="HASSINI Mohamed-amine" w:date="2019-01-13T22:54:00Z">
        <w:r w:rsidDel="00483379">
          <w:delText>.</w:delText>
        </w:r>
      </w:del>
    </w:p>
    <w:p w14:paraId="125C6D7F" w14:textId="77777777" w:rsidR="0093422C" w:rsidRDefault="0093422C" w:rsidP="0093422C"/>
    <w:p w14:paraId="7EE1682A" w14:textId="34F16644"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32581C" w:rsidRPr="0032581C">
        <w:rPr>
          <w:b/>
          <w:noProof/>
        </w:rPr>
        <w:t>Figure 2.3</w:t>
      </w:r>
      <w:r w:rsidR="0032581C" w:rsidRPr="0032581C">
        <w:rPr>
          <w:b/>
          <w:noProof/>
        </w:rPr>
        <w:noBreakHyphen/>
        <w:t>5</w:t>
      </w:r>
      <w:r w:rsidRPr="00102744">
        <w:rPr>
          <w:b/>
        </w:rPr>
        <w:fldChar w:fldCharType="end"/>
      </w:r>
      <w:r>
        <w:t>. Cet algor</w:t>
      </w:r>
      <w:r w:rsidR="009A04FC">
        <w:t>ithme</w:t>
      </w:r>
      <w:ins w:id="498" w:author="HASSINI Mohamed-amine" w:date="2019-01-13T22:54:00Z">
        <w:r w:rsidR="00483379">
          <w:t xml:space="preserve"> possède</w:t>
        </w:r>
      </w:ins>
      <w:r w:rsidR="009A04FC">
        <w:t xml:space="preserve"> </w:t>
      </w:r>
      <w:del w:id="499" w:author="HASSINI Mohamed-amine" w:date="2019-01-13T22:54:00Z">
        <w:r w:rsidR="008F4E08" w:rsidDel="00483379">
          <w:delText>a</w:delText>
        </w:r>
      </w:del>
      <w:r w:rsidR="009A04FC">
        <w:t xml:space="preserve"> 4 étapes successives :</w:t>
      </w:r>
      <w:r>
        <w:t xml:space="preserve"> </w:t>
      </w:r>
    </w:p>
    <w:p w14:paraId="06E5AA2D" w14:textId="77777777" w:rsidR="003519E6" w:rsidRDefault="003519E6" w:rsidP="003519E6">
      <w:pPr>
        <w:keepNext/>
        <w:spacing w:line="360" w:lineRule="auto"/>
        <w:jc w:val="center"/>
      </w:pPr>
      <w:r>
        <w:rPr>
          <w:noProof/>
          <w:lang w:eastAsia="zh-CN"/>
        </w:rPr>
        <w:lastRenderedPageBreak/>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3600" cy="3106800"/>
                    </a:xfrm>
                    <a:prstGeom prst="rect">
                      <a:avLst/>
                    </a:prstGeom>
                  </pic:spPr>
                </pic:pic>
              </a:graphicData>
            </a:graphic>
          </wp:inline>
        </w:drawing>
      </w:r>
    </w:p>
    <w:p w14:paraId="33BE36F9" w14:textId="6652ADD4" w:rsidR="003519E6" w:rsidRPr="005841B5" w:rsidRDefault="003519E6" w:rsidP="003519E6">
      <w:pPr>
        <w:pStyle w:val="Lgende"/>
        <w:spacing w:line="360" w:lineRule="auto"/>
        <w:jc w:val="center"/>
        <w:rPr>
          <w:i w:val="0"/>
          <w:noProof/>
          <w:sz w:val="22"/>
        </w:rPr>
      </w:pPr>
      <w:bookmarkStart w:id="500" w:name="_Ref525914764"/>
      <w:r w:rsidRPr="005841B5">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32581C">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32581C">
        <w:rPr>
          <w:i w:val="0"/>
          <w:noProof/>
          <w:sz w:val="22"/>
        </w:rPr>
        <w:t>5</w:t>
      </w:r>
      <w:r w:rsidR="007B73B8">
        <w:rPr>
          <w:i w:val="0"/>
          <w:noProof/>
          <w:sz w:val="22"/>
        </w:rPr>
        <w:fldChar w:fldCharType="end"/>
      </w:r>
      <w:bookmarkEnd w:id="500"/>
      <w:r>
        <w:rPr>
          <w:i w:val="0"/>
          <w:noProof/>
          <w:sz w:val="22"/>
        </w:rPr>
        <w:t> : algorithme du calcul THD</w:t>
      </w:r>
    </w:p>
    <w:p w14:paraId="29B78B39" w14:textId="71A80CC5" w:rsidR="0093422C" w:rsidRDefault="0093422C" w:rsidP="006919F1">
      <w:pPr>
        <w:spacing w:line="360" w:lineRule="auto"/>
        <w:ind w:firstLine="708"/>
      </w:pPr>
      <w:r>
        <w:t>Etape 1 : L’équation de Reynolds est résolue en se basant sur les états actuels du fluide. La résolution est effectuée avec la méthode de Newton-Raphson et une convergence est atteinte lors que l’erreur de résolution est inférieure</w:t>
      </w:r>
      <w:ins w:id="501" w:author="HASSINI Mohamed-amine" w:date="2019-01-13T22:55:00Z">
        <w:r w:rsidR="00821655">
          <w:t xml:space="preserve"> une</w:t>
        </w:r>
      </w:ins>
      <w:r>
        <w:t xml:space="preserve"> </w:t>
      </w:r>
      <w:del w:id="502" w:author="HASSINI Mohamed-amine" w:date="2019-01-13T22:55:00Z">
        <w:r w:rsidDel="00821655">
          <w:delText>à la</w:delText>
        </w:r>
      </w:del>
      <w:r>
        <w:t xml:space="preserve">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528E408C" w:rsidR="0093422C" w:rsidRDefault="0093422C" w:rsidP="006919F1">
      <w:pPr>
        <w:spacing w:line="360" w:lineRule="auto"/>
        <w:ind w:firstLine="708"/>
      </w:pPr>
      <w:r>
        <w:t xml:space="preserve">Etape 3 : Les composantes du champ de vitesse sont calculées </w:t>
      </w:r>
      <w:r w:rsidR="008F4E08">
        <w:t>à partir des</w:t>
      </w:r>
      <w:r>
        <w:t xml:space="preserve"> résultats des champs de pression et de viscosité.</w:t>
      </w:r>
    </w:p>
    <w:p w14:paraId="1502C188" w14:textId="6BA9DF1B" w:rsidR="0093422C" w:rsidRDefault="0093422C" w:rsidP="006919F1">
      <w:pPr>
        <w:spacing w:line="360" w:lineRule="auto"/>
        <w:ind w:firstLine="708"/>
      </w:pPr>
      <w:r>
        <w:t>Etape 4 :</w:t>
      </w:r>
      <w:r w:rsidR="00AC3448">
        <w:t xml:space="preserve"> </w:t>
      </w:r>
      <w:r>
        <w:t>L’équation de l’énergie 3D est résolue à partir du champ de vitesse.</w:t>
      </w:r>
    </w:p>
    <w:p w14:paraId="25C736CB" w14:textId="79B246BC" w:rsidR="0093422C" w:rsidRDefault="0093422C" w:rsidP="0093422C">
      <w:pPr>
        <w:spacing w:line="360" w:lineRule="auto"/>
      </w:pPr>
      <w:r>
        <w:t>Tant que les champs de pression et</w:t>
      </w:r>
      <w:ins w:id="503" w:author="HASSINI Mohamed-amine" w:date="2019-01-13T22:57:00Z">
        <w:r w:rsidR="00821655">
          <w:t xml:space="preserve"> de</w:t>
        </w:r>
      </w:ins>
      <w:r>
        <w:t xml:space="preserve"> température ne sont pas stabilisé</w:t>
      </w:r>
      <w:del w:id="504" w:author="HASSINI Mohamed-amine" w:date="2019-01-13T22:57:00Z">
        <w:r w:rsidDel="00821655">
          <w:delText>e</w:delText>
        </w:r>
      </w:del>
      <w:r>
        <w:t>s, ces 4 étapes s</w:t>
      </w:r>
      <w:ins w:id="505" w:author="HASSINI Mohamed-amine" w:date="2019-01-13T22:57:00Z">
        <w:r w:rsidR="00821655">
          <w:t>ont</w:t>
        </w:r>
      </w:ins>
      <w:del w:id="506" w:author="HASSINI Mohamed-amine" w:date="2019-01-13T22:57:00Z">
        <w:r w:rsidDel="00821655">
          <w:delText>e</w:delText>
        </w:r>
      </w:del>
      <w:r>
        <w:t xml:space="preserve"> répèt</w:t>
      </w:r>
      <w:ins w:id="507" w:author="HASSINI Mohamed-amine" w:date="2019-01-13T22:57:00Z">
        <w:r w:rsidR="00821655">
          <w:t xml:space="preserve">és </w:t>
        </w:r>
      </w:ins>
      <w:del w:id="508" w:author="HASSINI Mohamed-amine" w:date="2019-01-13T22:57:00Z">
        <w:r w:rsidDel="00821655">
          <w:delText>ent</w:delText>
        </w:r>
      </w:del>
      <w:r>
        <w:t xml:space="preserve"> avec une mise à jour d</w:t>
      </w:r>
      <w:ins w:id="509" w:author="HASSINI Mohamed-amine" w:date="2019-01-13T22:57:00Z">
        <w:r w:rsidR="00821655">
          <w:t>es propriétés</w:t>
        </w:r>
      </w:ins>
      <w:ins w:id="510" w:author="HASSINI Mohamed-amine" w:date="2019-01-13T22:58:00Z">
        <w:r w:rsidR="00821655">
          <w:t xml:space="preserve"> du</w:t>
        </w:r>
      </w:ins>
      <w:del w:id="511" w:author="HASSINI Mohamed-amine" w:date="2019-01-13T22:57:00Z">
        <w:r w:rsidDel="00821655">
          <w:delText>u</w:delText>
        </w:r>
      </w:del>
      <w:r>
        <w:t xml:space="preserve"> fluide à l’issue de chaque itération. A la fin de la résolution, les champs de température et </w:t>
      </w:r>
      <w:ins w:id="512" w:author="HASSINI Mohamed-amine" w:date="2019-01-13T22:58:00Z">
        <w:r w:rsidR="00821655">
          <w:t xml:space="preserve">de </w:t>
        </w:r>
      </w:ins>
      <w:r>
        <w:t>pression sont obtenus, ainsi que le flux thermique aux parois. Ces flux servent de</w:t>
      </w:r>
      <w:del w:id="513" w:author="HASSINI Mohamed-amine" w:date="2019-01-13T22:58:00Z">
        <w:r w:rsidDel="00821655">
          <w:delText>s</w:delText>
        </w:r>
      </w:del>
      <w:r>
        <w:t xml:space="preserve"> conditions aux limites </w:t>
      </w:r>
      <w:ins w:id="514" w:author="HASSINI Mohamed-amine" w:date="2019-01-13T22:58:00Z">
        <w:r w:rsidR="00821655">
          <w:t xml:space="preserve">pour </w:t>
        </w:r>
      </w:ins>
      <w:del w:id="515" w:author="HASSINI Mohamed-amine" w:date="2019-01-13T22:58:00Z">
        <w:r w:rsidDel="00821655">
          <w:delText xml:space="preserve">au </w:delText>
        </w:r>
      </w:del>
      <w:ins w:id="516" w:author="HASSINI Mohamed-amine" w:date="2019-01-13T22:58:00Z">
        <w:r w:rsidR="00821655">
          <w:t xml:space="preserve">le </w:t>
        </w:r>
      </w:ins>
      <w:r>
        <w:t xml:space="preserve">modèle thermique des </w:t>
      </w:r>
      <w:ins w:id="517" w:author="HASSINI Mohamed-amine" w:date="2019-01-13T22:58:00Z">
        <w:r w:rsidR="00821655">
          <w:t xml:space="preserve">parties </w:t>
        </w:r>
      </w:ins>
      <w:r>
        <w:t>solides</w:t>
      </w:r>
      <w:ins w:id="518" w:author="HASSINI Mohamed-amine" w:date="2019-01-13T22:58:00Z">
        <w:r w:rsidR="00821655">
          <w:t xml:space="preserve"> (coussinet et rotor)</w:t>
        </w:r>
      </w:ins>
      <w:r>
        <w:t xml:space="preserve">.  </w:t>
      </w:r>
    </w:p>
    <w:p w14:paraId="668DC44D" w14:textId="6ADDD3BB" w:rsidR="0093422C" w:rsidRDefault="008F4E08" w:rsidP="0093422C">
      <w:pPr>
        <w:spacing w:line="360" w:lineRule="auto"/>
        <w:ind w:firstLine="708"/>
      </w:pPr>
      <w:r w:rsidRPr="00AC3448">
        <w:rPr>
          <w:highlight w:val="yellow"/>
        </w:rPr>
        <w:t xml:space="preserve">L’approximation du champ de température par des polynômes de Legendre permet la réduction drastique du nombre d’inconnues par rapport aux méthodes classiques (différences, volumes ou éléments finis) pour une précision égale. La réduction de temps </w:t>
      </w:r>
      <w:r w:rsidR="00AC3448" w:rsidRPr="00AC3448">
        <w:rPr>
          <w:highlight w:val="yellow"/>
        </w:rPr>
        <w:t xml:space="preserve">de calcul apportée par un nombre réduit d’inconnues suivant l’épaisseur du film </w:t>
      </w:r>
      <w:r w:rsidRPr="00AC3448">
        <w:rPr>
          <w:highlight w:val="yellow"/>
        </w:rPr>
        <w:t xml:space="preserve">est </w:t>
      </w:r>
      <w:commentRangeStart w:id="519"/>
      <w:r w:rsidRPr="00AC3448">
        <w:rPr>
          <w:highlight w:val="yellow"/>
        </w:rPr>
        <w:t>significative</w:t>
      </w:r>
      <w:commentRangeEnd w:id="519"/>
      <w:r w:rsidR="00AC3448">
        <w:rPr>
          <w:rStyle w:val="Marquedecommentaire"/>
        </w:rPr>
        <w:commentReference w:id="519"/>
      </w:r>
      <w:r w:rsidR="0093422C" w:rsidRPr="00AC3448">
        <w:rPr>
          <w:highlight w:val="yellow"/>
        </w:rPr>
        <w:t>.</w:t>
      </w:r>
    </w:p>
    <w:p w14:paraId="1D17670F" w14:textId="34ACDCFE" w:rsidR="0093422C" w:rsidRDefault="0093422C" w:rsidP="00B74996">
      <w:pPr>
        <w:pStyle w:val="Titre2"/>
        <w:ind w:left="709"/>
      </w:pPr>
      <w:bookmarkStart w:id="520" w:name="_Toc534984825"/>
      <w:r>
        <w:t>Efforts générés dans paliers hydrodynamiques</w:t>
      </w:r>
      <w:bookmarkEnd w:id="520"/>
    </w:p>
    <w:p w14:paraId="66D40BD0" w14:textId="77777777" w:rsidR="000B533E" w:rsidRPr="000B533E" w:rsidRDefault="000B533E" w:rsidP="000B533E"/>
    <w:p w14:paraId="25D95A2E" w14:textId="3B4CFE48" w:rsidR="0093422C" w:rsidRPr="00D14956" w:rsidRDefault="00092B1D" w:rsidP="003D2705">
      <w:pPr>
        <w:spacing w:line="360" w:lineRule="auto"/>
        <w:ind w:firstLine="708"/>
      </w:pPr>
      <w:r>
        <w:t>L</w:t>
      </w:r>
      <w:r w:rsidR="0093422C"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rsidR="0093422C">
        <w:t xml:space="preserve"> (</w:t>
      </w:r>
      <w:r w:rsidR="0093422C" w:rsidRPr="005F16FF">
        <w:rPr>
          <w:b/>
        </w:rPr>
        <w:fldChar w:fldCharType="begin"/>
      </w:r>
      <w:r w:rsidR="0093422C" w:rsidRPr="005F16FF">
        <w:rPr>
          <w:b/>
        </w:rPr>
        <w:instrText xml:space="preserve"> REF _Ref526328409 \h  \* MERGEFORMAT </w:instrText>
      </w:r>
      <w:r w:rsidR="0093422C" w:rsidRPr="005F16FF">
        <w:rPr>
          <w:b/>
        </w:rPr>
      </w:r>
      <w:r w:rsidR="0093422C" w:rsidRPr="005F16FF">
        <w:rPr>
          <w:b/>
        </w:rPr>
        <w:fldChar w:fldCharType="separate"/>
      </w:r>
      <w:r w:rsidR="0032581C" w:rsidRPr="0032581C">
        <w:rPr>
          <w:b/>
        </w:rPr>
        <w:t>Figure 2.2</w:t>
      </w:r>
      <w:r w:rsidR="0032581C" w:rsidRPr="0032581C">
        <w:rPr>
          <w:b/>
        </w:rPr>
        <w:noBreakHyphen/>
        <w:t>1</w:t>
      </w:r>
      <w:r w:rsidR="0093422C" w:rsidRPr="005F16FF">
        <w:rPr>
          <w:b/>
        </w:rPr>
        <w:fldChar w:fldCharType="end"/>
      </w:r>
      <w:r w:rsidR="0093422C" w:rsidRPr="00317C9E">
        <w:t>)</w:t>
      </w:r>
      <w:r w:rsidR="0093422C" w:rsidRPr="00D14956">
        <w:t xml:space="preserve">, </w:t>
      </w:r>
      <w:r>
        <w:t>sont</w:t>
      </w:r>
      <w:ins w:id="521" w:author="HASSINI Mohamed-amine" w:date="2019-01-13T23:00:00Z">
        <w:r w:rsidR="00821655">
          <w:t xml:space="preserve"> calculés en intégrant le champ de pression suivant la surface du rotor</w:t>
        </w:r>
      </w:ins>
      <w:r w:rsidR="0093422C"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8B15B81" w:rsidR="0093422C" w:rsidRPr="00D51381" w:rsidRDefault="001517B3"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24AD5BC1" w:rsidR="00092B1D" w:rsidRPr="00D14956" w:rsidRDefault="00092B1D" w:rsidP="00092B1D">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w:t>
      </w:r>
      <w:ins w:id="522" w:author="HASSINI Mohamed-amine" w:date="2019-01-13T23:01:00Z">
        <w:r w:rsidR="00821655">
          <w:rPr>
            <w:szCs w:val="22"/>
          </w:rPr>
          <w:t xml:space="preserve"> couplé de</w:t>
        </w:r>
      </w:ins>
      <w:r>
        <w:rPr>
          <w:szCs w:val="22"/>
        </w:rPr>
        <w:t xml:space="preserve"> dynamique </w:t>
      </w:r>
      <w:ins w:id="523" w:author="HASSINI Mohamed-amine" w:date="2019-01-13T23:01:00Z">
        <w:r w:rsidR="00821655">
          <w:rPr>
            <w:szCs w:val="22"/>
          </w:rPr>
          <w:t xml:space="preserve">de </w:t>
        </w:r>
      </w:ins>
      <w:r>
        <w:rPr>
          <w:szCs w:val="22"/>
        </w:rPr>
        <w:t>rotor</w:t>
      </w:r>
      <w:ins w:id="524" w:author="HASSINI Mohamed-amine" w:date="2019-01-13T23:01:00Z">
        <w:r w:rsidR="00821655">
          <w:rPr>
            <w:szCs w:val="22"/>
          </w:rPr>
          <w:t xml:space="preserve"> et de</w:t>
        </w:r>
      </w:ins>
      <w:del w:id="525" w:author="HASSINI Mohamed-amine" w:date="2019-01-13T23:01:00Z">
        <w:r w:rsidDel="00821655">
          <w:rPr>
            <w:szCs w:val="22"/>
          </w:rPr>
          <w:delText>-</w:delText>
        </w:r>
      </w:del>
      <w:r>
        <w:rPr>
          <w:szCs w:val="22"/>
        </w:rPr>
        <w:t>paliers.</w:t>
      </w:r>
    </w:p>
    <w:p w14:paraId="3EA365BD" w14:textId="3AB52A5C" w:rsidR="0093422C" w:rsidRPr="00D14956" w:rsidRDefault="0093422C" w:rsidP="003D2705">
      <w:pPr>
        <w:spacing w:before="120" w:line="360" w:lineRule="auto"/>
        <w:ind w:firstLine="567"/>
        <w:rPr>
          <w:szCs w:val="22"/>
        </w:rPr>
      </w:pPr>
    </w:p>
    <w:p w14:paraId="1D82CBD2" w14:textId="7CF4DFA2" w:rsidR="0093422C" w:rsidRDefault="0093422C" w:rsidP="00B74996">
      <w:pPr>
        <w:pStyle w:val="Titre2"/>
        <w:ind w:left="709"/>
      </w:pPr>
      <w:bookmarkStart w:id="526" w:name="_Toc534984826"/>
      <w:r>
        <w:t>Études de cas d’un palier avec deux lobes</w:t>
      </w:r>
      <w:bookmarkEnd w:id="526"/>
    </w:p>
    <w:p w14:paraId="3DD1E7B1" w14:textId="77777777" w:rsidR="0093422C" w:rsidRDefault="0093422C" w:rsidP="0093422C">
      <w:pPr>
        <w:spacing w:line="360" w:lineRule="auto"/>
      </w:pPr>
    </w:p>
    <w:p w14:paraId="38B2582E" w14:textId="73E075BE" w:rsidR="0093422C" w:rsidRDefault="0093422C" w:rsidP="003D2705">
      <w:pPr>
        <w:spacing w:line="360" w:lineRule="auto"/>
        <w:ind w:firstLine="708"/>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32581C">
        <w:rPr>
          <w:b/>
        </w:rPr>
        <w:t>[46]</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32581C" w:rsidRPr="0032581C">
        <w:rPr>
          <w:b/>
          <w:szCs w:val="22"/>
        </w:rPr>
        <w:t xml:space="preserve">Figure </w:t>
      </w:r>
      <w:r w:rsidR="0032581C" w:rsidRPr="0032581C">
        <w:rPr>
          <w:b/>
          <w:i/>
          <w:iCs/>
          <w:noProof/>
          <w:szCs w:val="22"/>
        </w:rPr>
        <w:t>2.5</w:t>
      </w:r>
      <w:r w:rsidR="0032581C" w:rsidRPr="0032581C">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32581C" w:rsidRPr="0032581C">
        <w:rPr>
          <w:b/>
          <w:szCs w:val="22"/>
        </w:rPr>
        <w:t xml:space="preserve">Tableau </w:t>
      </w:r>
      <w:r w:rsidR="0032581C" w:rsidRPr="0032581C">
        <w:rPr>
          <w:b/>
          <w:i/>
          <w:iCs/>
          <w:noProof/>
          <w:szCs w:val="22"/>
        </w:rPr>
        <w:t>2.5</w:t>
      </w:r>
      <w:r w:rsidR="0032581C" w:rsidRPr="0032581C">
        <w:rPr>
          <w:b/>
          <w:i/>
          <w:iCs/>
          <w:noProof/>
          <w:szCs w:val="22"/>
        </w:rPr>
        <w:noBreakHyphen/>
        <w:t>1</w:t>
      </w:r>
      <w:r w:rsidRPr="003F2FCB">
        <w:rPr>
          <w:b/>
        </w:rPr>
        <w:fldChar w:fldCharType="end"/>
      </w:r>
      <w:r>
        <w:t xml:space="preserve">. </w:t>
      </w:r>
    </w:p>
    <w:p w14:paraId="0511EACB" w14:textId="77777777" w:rsidR="00092B1D" w:rsidRDefault="00092B1D" w:rsidP="003D2705">
      <w:pPr>
        <w:spacing w:line="360" w:lineRule="auto"/>
        <w:ind w:firstLine="708"/>
      </w:pPr>
    </w:p>
    <w:p w14:paraId="63128A4F" w14:textId="77777777" w:rsidR="00092B1D" w:rsidRPr="004447C8" w:rsidRDefault="00092B1D" w:rsidP="00092B1D">
      <w:pPr>
        <w:pStyle w:val="Lgende"/>
        <w:jc w:val="center"/>
        <w:rPr>
          <w:i w:val="0"/>
          <w:iCs w:val="0"/>
          <w:color w:val="auto"/>
          <w:sz w:val="22"/>
          <w:szCs w:val="22"/>
        </w:rPr>
      </w:pPr>
      <w:bookmarkStart w:id="527" w:name="_Ref476837107"/>
      <w:r w:rsidRPr="004447C8">
        <w:rPr>
          <w:i w:val="0"/>
          <w:iCs w:val="0"/>
          <w:color w:val="auto"/>
          <w:sz w:val="22"/>
          <w:szCs w:val="22"/>
        </w:rPr>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Pr>
          <w:i w:val="0"/>
          <w:iCs w:val="0"/>
          <w:noProof/>
          <w:color w:val="auto"/>
          <w:sz w:val="22"/>
          <w:szCs w:val="22"/>
        </w:rPr>
        <w:t>1</w:t>
      </w:r>
      <w:r>
        <w:rPr>
          <w:i w:val="0"/>
          <w:iCs w:val="0"/>
          <w:color w:val="auto"/>
          <w:sz w:val="22"/>
          <w:szCs w:val="22"/>
        </w:rPr>
        <w:fldChar w:fldCharType="end"/>
      </w:r>
      <w:bookmarkEnd w:id="527"/>
      <w:r>
        <w:rPr>
          <w:i w:val="0"/>
          <w:iCs w:val="0"/>
          <w:color w:val="auto"/>
          <w:sz w:val="22"/>
          <w:szCs w:val="22"/>
        </w:rPr>
        <w:t> : Caractéristiques géométriques et du lubrifiant</w:t>
      </w:r>
    </w:p>
    <w:p w14:paraId="3711BABE" w14:textId="77777777" w:rsidR="000C251D" w:rsidRDefault="000C251D" w:rsidP="000C251D">
      <w:pPr>
        <w:adjustRightInd/>
        <w:jc w:val="center"/>
      </w:pPr>
      <w:r>
        <w:rPr>
          <w:noProof/>
          <w:lang w:eastAsia="zh-CN"/>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4B487DDF" w14:textId="77777777" w:rsidR="000C251D" w:rsidRDefault="000C251D" w:rsidP="000C251D">
      <w:pPr>
        <w:spacing w:line="360" w:lineRule="auto"/>
      </w:pPr>
    </w:p>
    <w:p w14:paraId="015F7347" w14:textId="77777777" w:rsidR="00B74996" w:rsidRDefault="00B74996" w:rsidP="00B74996">
      <w:pPr>
        <w:keepNext/>
        <w:spacing w:line="360" w:lineRule="auto"/>
        <w:jc w:val="center"/>
      </w:pPr>
      <w:r>
        <w:rPr>
          <w:noProof/>
          <w:lang w:eastAsia="zh-CN"/>
        </w:rPr>
        <w:lastRenderedPageBreak/>
        <w:drawing>
          <wp:inline distT="0" distB="0" distL="0" distR="0" wp14:anchorId="4203925C" wp14:editId="1E12B894">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0556" cy="2480807"/>
                    </a:xfrm>
                    <a:prstGeom prst="rect">
                      <a:avLst/>
                    </a:prstGeom>
                  </pic:spPr>
                </pic:pic>
              </a:graphicData>
            </a:graphic>
          </wp:inline>
        </w:drawing>
      </w:r>
    </w:p>
    <w:p w14:paraId="45D61C2C" w14:textId="1AEB3049" w:rsidR="00B74996" w:rsidRPr="004447C8" w:rsidRDefault="00B74996" w:rsidP="00B74996">
      <w:pPr>
        <w:pStyle w:val="Lgende"/>
        <w:spacing w:line="360" w:lineRule="auto"/>
        <w:jc w:val="center"/>
        <w:rPr>
          <w:i w:val="0"/>
          <w:iCs w:val="0"/>
          <w:color w:val="auto"/>
          <w:sz w:val="22"/>
          <w:szCs w:val="22"/>
        </w:rPr>
      </w:pPr>
      <w:bookmarkStart w:id="528" w:name="_Ref476837092"/>
      <w:r w:rsidRPr="004447C8">
        <w:rPr>
          <w:i w:val="0"/>
          <w:iCs w:val="0"/>
          <w:color w:val="auto"/>
          <w:sz w:val="22"/>
          <w:szCs w:val="22"/>
        </w:rPr>
        <w:t xml:space="preserve">Figure </w:t>
      </w:r>
      <w:r w:rsidR="007B73B8">
        <w:rPr>
          <w:i w:val="0"/>
          <w:iCs w:val="0"/>
          <w:color w:val="auto"/>
          <w:sz w:val="22"/>
          <w:szCs w:val="22"/>
        </w:rPr>
        <w:fldChar w:fldCharType="begin"/>
      </w:r>
      <w:r w:rsidR="007B73B8">
        <w:rPr>
          <w:i w:val="0"/>
          <w:iCs w:val="0"/>
          <w:color w:val="auto"/>
          <w:sz w:val="22"/>
          <w:szCs w:val="22"/>
        </w:rPr>
        <w:instrText xml:space="preserve"> STYLEREF 2 \s </w:instrText>
      </w:r>
      <w:r w:rsidR="007B73B8">
        <w:rPr>
          <w:i w:val="0"/>
          <w:iCs w:val="0"/>
          <w:color w:val="auto"/>
          <w:sz w:val="22"/>
          <w:szCs w:val="22"/>
        </w:rPr>
        <w:fldChar w:fldCharType="separate"/>
      </w:r>
      <w:r w:rsidR="0032581C">
        <w:rPr>
          <w:i w:val="0"/>
          <w:iCs w:val="0"/>
          <w:noProof/>
          <w:color w:val="auto"/>
          <w:sz w:val="22"/>
          <w:szCs w:val="22"/>
        </w:rPr>
        <w:t>2.5</w:t>
      </w:r>
      <w:r w:rsidR="007B73B8">
        <w:rPr>
          <w:i w:val="0"/>
          <w:iCs w:val="0"/>
          <w:color w:val="auto"/>
          <w:sz w:val="22"/>
          <w:szCs w:val="22"/>
        </w:rPr>
        <w:fldChar w:fldCharType="end"/>
      </w:r>
      <w:r w:rsidR="007B73B8">
        <w:rPr>
          <w:i w:val="0"/>
          <w:iCs w:val="0"/>
          <w:color w:val="auto"/>
          <w:sz w:val="22"/>
          <w:szCs w:val="22"/>
        </w:rPr>
        <w:noBreakHyphen/>
      </w:r>
      <w:r w:rsidR="007B73B8">
        <w:rPr>
          <w:i w:val="0"/>
          <w:iCs w:val="0"/>
          <w:color w:val="auto"/>
          <w:sz w:val="22"/>
          <w:szCs w:val="22"/>
        </w:rPr>
        <w:fldChar w:fldCharType="begin"/>
      </w:r>
      <w:r w:rsidR="007B73B8">
        <w:rPr>
          <w:i w:val="0"/>
          <w:iCs w:val="0"/>
          <w:color w:val="auto"/>
          <w:sz w:val="22"/>
          <w:szCs w:val="22"/>
        </w:rPr>
        <w:instrText xml:space="preserve"> SEQ Figure \* ARABIC \s 2 </w:instrText>
      </w:r>
      <w:r w:rsidR="007B73B8">
        <w:rPr>
          <w:i w:val="0"/>
          <w:iCs w:val="0"/>
          <w:color w:val="auto"/>
          <w:sz w:val="22"/>
          <w:szCs w:val="22"/>
        </w:rPr>
        <w:fldChar w:fldCharType="separate"/>
      </w:r>
      <w:r w:rsidR="0032581C">
        <w:rPr>
          <w:i w:val="0"/>
          <w:iCs w:val="0"/>
          <w:noProof/>
          <w:color w:val="auto"/>
          <w:sz w:val="22"/>
          <w:szCs w:val="22"/>
        </w:rPr>
        <w:t>1</w:t>
      </w:r>
      <w:r w:rsidR="007B73B8">
        <w:rPr>
          <w:i w:val="0"/>
          <w:iCs w:val="0"/>
          <w:color w:val="auto"/>
          <w:sz w:val="22"/>
          <w:szCs w:val="22"/>
        </w:rPr>
        <w:fldChar w:fldCharType="end"/>
      </w:r>
      <w:bookmarkEnd w:id="528"/>
      <w:r>
        <w:rPr>
          <w:i w:val="0"/>
          <w:iCs w:val="0"/>
          <w:color w:val="auto"/>
          <w:sz w:val="22"/>
          <w:szCs w:val="22"/>
        </w:rPr>
        <w:t xml:space="preserve"> la géométrie du palier</w:t>
      </w:r>
    </w:p>
    <w:p w14:paraId="741839A2" w14:textId="77777777" w:rsidR="0093422C" w:rsidRPr="001440A9" w:rsidRDefault="0093422C" w:rsidP="0093422C">
      <w:pPr>
        <w:spacing w:line="360" w:lineRule="auto"/>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D019864" w:rsidR="0093422C" w:rsidRDefault="0093422C" w:rsidP="001B7FB7">
      <w:pPr>
        <w:spacing w:line="360" w:lineRule="auto"/>
        <w:ind w:firstLine="708"/>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32581C" w:rsidRPr="0032581C">
        <w:rPr>
          <w:b/>
          <w:bCs/>
          <w:iCs/>
        </w:rPr>
        <w:t xml:space="preserve">Tableau </w:t>
      </w:r>
      <w:r w:rsidR="0032581C" w:rsidRPr="0032581C">
        <w:rPr>
          <w:b/>
          <w:bCs/>
          <w:iCs/>
          <w:noProof/>
        </w:rPr>
        <w:t>2.5</w:t>
      </w:r>
      <w:r w:rsidR="0032581C" w:rsidRPr="0032581C">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31400D45" w14:textId="77777777" w:rsidR="00092B1D" w:rsidRDefault="00092B1D" w:rsidP="001B7FB7">
      <w:pPr>
        <w:spacing w:line="360" w:lineRule="auto"/>
        <w:ind w:firstLine="708"/>
      </w:pPr>
    </w:p>
    <w:p w14:paraId="71B55B96" w14:textId="29A5CF42" w:rsidR="00092B1D" w:rsidRPr="00092B1D" w:rsidRDefault="00092B1D" w:rsidP="00092B1D">
      <w:pPr>
        <w:pStyle w:val="Lgende"/>
        <w:spacing w:line="360" w:lineRule="auto"/>
        <w:jc w:val="center"/>
        <w:rPr>
          <w:rFonts w:ascii="Calibri" w:eastAsia="Times New Roman" w:hAnsi="Calibri" w:cs="Times New Roman"/>
          <w:bCs/>
          <w:i w:val="0"/>
          <w:iCs w:val="0"/>
          <w:color w:val="auto"/>
          <w:sz w:val="22"/>
          <w:szCs w:val="20"/>
          <w:lang w:eastAsia="fr-FR"/>
        </w:rPr>
      </w:pPr>
      <w:bookmarkStart w:id="529" w:name="_Ref528707371"/>
      <w:r w:rsidRPr="00E65649">
        <w:rPr>
          <w:rFonts w:ascii="Calibri" w:eastAsia="Times New Roman" w:hAnsi="Calibri" w:cs="Times New Roman"/>
          <w:bCs/>
          <w:i w:val="0"/>
          <w:iCs w:val="0"/>
          <w:color w:val="auto"/>
          <w:sz w:val="22"/>
          <w:szCs w:val="20"/>
          <w:lang w:eastAsia="fr-FR"/>
        </w:rPr>
        <w:t xml:space="preserve">Tableau </w:t>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STYLEREF 2 \s </w:instrText>
      </w:r>
      <w:r>
        <w:rPr>
          <w:rFonts w:ascii="Calibri" w:eastAsia="Times New Roman" w:hAnsi="Calibri" w:cs="Times New Roman"/>
          <w:bCs/>
          <w:i w:val="0"/>
          <w:iCs w:val="0"/>
          <w:color w:val="auto"/>
          <w:sz w:val="22"/>
          <w:szCs w:val="20"/>
          <w:lang w:eastAsia="fr-FR"/>
        </w:rPr>
        <w:fldChar w:fldCharType="separate"/>
      </w:r>
      <w:r>
        <w:rPr>
          <w:rFonts w:ascii="Calibri" w:eastAsia="Times New Roman" w:hAnsi="Calibri" w:cs="Times New Roman"/>
          <w:bCs/>
          <w:i w:val="0"/>
          <w:iCs w:val="0"/>
          <w:noProof/>
          <w:color w:val="auto"/>
          <w:sz w:val="22"/>
          <w:szCs w:val="20"/>
          <w:lang w:eastAsia="fr-FR"/>
        </w:rPr>
        <w:t>2.5</w:t>
      </w:r>
      <w:r>
        <w:rPr>
          <w:rFonts w:ascii="Calibri" w:eastAsia="Times New Roman" w:hAnsi="Calibri" w:cs="Times New Roman"/>
          <w:bCs/>
          <w:i w:val="0"/>
          <w:iCs w:val="0"/>
          <w:color w:val="auto"/>
          <w:sz w:val="22"/>
          <w:szCs w:val="20"/>
          <w:lang w:eastAsia="fr-FR"/>
        </w:rPr>
        <w:fldChar w:fldCharType="end"/>
      </w:r>
      <w:r>
        <w:rPr>
          <w:rFonts w:ascii="Calibri" w:eastAsia="Times New Roman" w:hAnsi="Calibri" w:cs="Times New Roman"/>
          <w:bCs/>
          <w:i w:val="0"/>
          <w:iCs w:val="0"/>
          <w:color w:val="auto"/>
          <w:sz w:val="22"/>
          <w:szCs w:val="20"/>
          <w:lang w:eastAsia="fr-FR"/>
        </w:rPr>
        <w:noBreakHyphen/>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SEQ Tableau \* ARABIC \s 2 </w:instrText>
      </w:r>
      <w:r>
        <w:rPr>
          <w:rFonts w:ascii="Calibri" w:eastAsia="Times New Roman" w:hAnsi="Calibri" w:cs="Times New Roman"/>
          <w:bCs/>
          <w:i w:val="0"/>
          <w:iCs w:val="0"/>
          <w:color w:val="auto"/>
          <w:sz w:val="22"/>
          <w:szCs w:val="20"/>
          <w:lang w:eastAsia="fr-FR"/>
        </w:rPr>
        <w:fldChar w:fldCharType="separate"/>
      </w:r>
      <w:r>
        <w:rPr>
          <w:rFonts w:ascii="Calibri" w:eastAsia="Times New Roman" w:hAnsi="Calibri" w:cs="Times New Roman"/>
          <w:bCs/>
          <w:i w:val="0"/>
          <w:iCs w:val="0"/>
          <w:noProof/>
          <w:color w:val="auto"/>
          <w:sz w:val="22"/>
          <w:szCs w:val="20"/>
          <w:lang w:eastAsia="fr-FR"/>
        </w:rPr>
        <w:t>2</w:t>
      </w:r>
      <w:r>
        <w:rPr>
          <w:rFonts w:ascii="Calibri" w:eastAsia="Times New Roman" w:hAnsi="Calibri" w:cs="Times New Roman"/>
          <w:bCs/>
          <w:i w:val="0"/>
          <w:iCs w:val="0"/>
          <w:color w:val="auto"/>
          <w:sz w:val="22"/>
          <w:szCs w:val="20"/>
          <w:lang w:eastAsia="fr-FR"/>
        </w:rPr>
        <w:fldChar w:fldCharType="end"/>
      </w:r>
      <w:bookmarkEnd w:id="529"/>
      <w:r>
        <w:rPr>
          <w:rFonts w:ascii="Calibri" w:eastAsia="Times New Roman" w:hAnsi="Calibri" w:cs="Times New Roman"/>
          <w:bCs/>
          <w:i w:val="0"/>
          <w:iCs w:val="0"/>
          <w:color w:val="auto"/>
          <w:sz w:val="22"/>
          <w:szCs w:val="20"/>
          <w:lang w:eastAsia="fr-FR"/>
        </w:rPr>
        <w:t> : Trois configurations de calcul avec les conditions aux limites</w:t>
      </w:r>
      <w:ins w:id="530" w:author="HASSINI Mohamed-amine" w:date="2019-01-13T23:03:00Z">
        <w:r w:rsidR="00821655">
          <w:rPr>
            <w:rFonts w:ascii="Calibri" w:eastAsia="Times New Roman" w:hAnsi="Calibri" w:cs="Times New Roman"/>
            <w:bCs/>
            <w:i w:val="0"/>
            <w:iCs w:val="0"/>
            <w:color w:val="auto"/>
            <w:sz w:val="22"/>
            <w:szCs w:val="20"/>
            <w:lang w:eastAsia="fr-FR"/>
          </w:rPr>
          <w:t xml:space="preserve"> utilisées</w:t>
        </w:r>
      </w:ins>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590CF024" w:rsidR="0093422C" w:rsidRDefault="0093422C" w:rsidP="001B7FB7">
      <w:pPr>
        <w:spacing w:line="360" w:lineRule="auto"/>
        <w:ind w:firstLine="708"/>
        <w:rPr>
          <w:sz w:val="23"/>
          <w:szCs w:val="23"/>
        </w:rPr>
      </w:pPr>
      <w:r>
        <w:rPr>
          <w:lang w:eastAsia="zh-CN"/>
        </w:rPr>
        <w:t xml:space="preserve">Ces calculs à charge imposée ont été effectués pour chercher </w:t>
      </w:r>
      <w:r>
        <w:rPr>
          <w:sz w:val="23"/>
          <w:szCs w:val="23"/>
        </w:rPr>
        <w:t>la position d’équilibre statique</w:t>
      </w:r>
      <w:ins w:id="531" w:author="HASSINI Mohamed-amine" w:date="2019-01-13T23:03:00Z">
        <w:r w:rsidR="00821655">
          <w:rPr>
            <w:sz w:val="23"/>
            <w:szCs w:val="23"/>
          </w:rPr>
          <w:t xml:space="preserve"> du rotor</w:t>
        </w:r>
      </w:ins>
      <w:r>
        <w:rPr>
          <w:sz w:val="23"/>
          <w:szCs w:val="23"/>
        </w:rPr>
        <w:t xml:space="preserv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 xml:space="preserve">s dans les directions </w:t>
      </w:r>
      <w:r w:rsidRPr="003849C1">
        <w:rPr>
          <w:sz w:val="23"/>
          <w:szCs w:val="23"/>
        </w:rPr>
        <w:lastRenderedPageBreak/>
        <w:t>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606574C3"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32581C" w:rsidRPr="0032581C">
        <w:rPr>
          <w:b/>
        </w:rPr>
        <w:t xml:space="preserve">Figure </w:t>
      </w:r>
      <w:r w:rsidR="0032581C" w:rsidRPr="0032581C">
        <w:rPr>
          <w:b/>
          <w:noProof/>
        </w:rPr>
        <w:t>2.5</w:t>
      </w:r>
      <w:r w:rsidR="0032581C" w:rsidRPr="0032581C">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32581C" w:rsidRPr="0032581C">
        <w:rPr>
          <w:b/>
        </w:rPr>
        <w:t>Figure</w:t>
      </w:r>
      <w:r w:rsidR="0032581C" w:rsidRPr="0032581C">
        <w:rPr>
          <w:b/>
          <w:noProof/>
        </w:rPr>
        <w:t xml:space="preserve"> 2.5</w:t>
      </w:r>
      <w:r w:rsidR="0032581C" w:rsidRPr="0032581C">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commentRangeStart w:id="532"/>
      <w:r>
        <w:rPr>
          <w:lang w:eastAsia="zh-CN"/>
        </w:rPr>
        <w:t>raffinées</w:t>
      </w:r>
      <w:commentRangeEnd w:id="532"/>
      <w:r w:rsidR="00821655">
        <w:rPr>
          <w:rStyle w:val="Marquedecommentaire"/>
        </w:rPr>
        <w:commentReference w:id="532"/>
      </w:r>
      <w:r w:rsidRPr="00967B4F">
        <w:rPr>
          <w:lang w:eastAsia="zh-CN"/>
        </w:rPr>
        <w:t>.</w:t>
      </w:r>
      <w:ins w:id="533" w:author="HASSINI Mohamed-amine" w:date="2019-01-13T23:04:00Z">
        <w:r w:rsidR="00821655">
          <w:rPr>
            <w:lang w:eastAsia="zh-CN"/>
          </w:rPr>
          <w:t xml:space="preserve"> </w:t>
        </w:r>
      </w:ins>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8"/>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03972935" w:rsidR="0093422C" w:rsidRDefault="0093422C" w:rsidP="00E75151">
      <w:pPr>
        <w:jc w:val="center"/>
      </w:pPr>
      <w:bookmarkStart w:id="534" w:name="_Ref524006364"/>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2</w:t>
      </w:r>
      <w:r w:rsidR="00B46355">
        <w:rPr>
          <w:noProof/>
        </w:rPr>
        <w:fldChar w:fldCharType="end"/>
      </w:r>
      <w:bookmarkEnd w:id="534"/>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9"/>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commentRangeStart w:id="535"/>
            <w:r w:rsidRPr="00FD4B39">
              <w:rPr>
                <w:noProof/>
                <w:lang w:val="fr-FR" w:eastAsia="zh-CN" w:bidi="ar-SA"/>
              </w:rPr>
              <w:lastRenderedPageBreak/>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0"/>
                          <a:stretch>
                            <a:fillRect/>
                          </a:stretch>
                        </pic:blipFill>
                        <pic:spPr>
                          <a:xfrm>
                            <a:off x="0" y="0"/>
                            <a:ext cx="5760720" cy="1924685"/>
                          </a:xfrm>
                          <a:prstGeom prst="rect">
                            <a:avLst/>
                          </a:prstGeom>
                        </pic:spPr>
                      </pic:pic>
                    </a:graphicData>
                  </a:graphic>
                </wp:inline>
              </w:drawing>
            </w:r>
            <w:commentRangeEnd w:id="535"/>
            <w:r w:rsidR="00FF3996">
              <w:rPr>
                <w:rStyle w:val="Marquedecommentaire"/>
                <w:rFonts w:ascii="Calibri" w:hAnsi="Calibri"/>
                <w:snapToGrid/>
                <w:color w:val="auto"/>
                <w:lang w:val="fr-FR" w:eastAsia="fr-FR" w:bidi="ar-SA"/>
              </w:rPr>
              <w:commentReference w:id="535"/>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378F9AC9" w:rsidR="00E75151" w:rsidRPr="003B2745" w:rsidRDefault="0093422C" w:rsidP="00AE5210">
      <w:pPr>
        <w:jc w:val="center"/>
      </w:pPr>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3</w:t>
      </w:r>
      <w:r w:rsidR="00B46355">
        <w:rPr>
          <w:noProof/>
        </w:rPr>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drawing>
                <wp:inline distT="0" distB="0" distL="0" distR="0" wp14:anchorId="37E2E4C4" wp14:editId="166F1656">
                  <wp:extent cx="5760720" cy="1965325"/>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1"/>
                          <a:stretch>
                            <a:fillRect/>
                          </a:stretch>
                        </pic:blipFill>
                        <pic:spPr>
                          <a:xfrm>
                            <a:off x="0" y="0"/>
                            <a:ext cx="5760720" cy="1965325"/>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4BF733F4">
                  <wp:extent cx="5760720" cy="1924685"/>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2"/>
                          <a:stretch>
                            <a:fillRect/>
                          </a:stretch>
                        </pic:blipFill>
                        <pic:spPr>
                          <a:xfrm>
                            <a:off x="0" y="0"/>
                            <a:ext cx="5760720" cy="1924685"/>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2954DE8A" w:rsidR="0093422C" w:rsidRDefault="0093422C" w:rsidP="00E75151">
      <w:pPr>
        <w:jc w:val="center"/>
      </w:pPr>
      <w:bookmarkStart w:id="536" w:name="_Ref526272542"/>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4</w:t>
      </w:r>
      <w:r w:rsidR="00B46355">
        <w:rPr>
          <w:noProof/>
        </w:rPr>
        <w:fldChar w:fldCharType="end"/>
      </w:r>
      <w:bookmarkEnd w:id="536"/>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3A8CE0CE" w14:textId="77777777" w:rsidR="00E75151" w:rsidRDefault="00E75151" w:rsidP="00E75151"/>
    <w:p w14:paraId="3022C33D" w14:textId="77777777" w:rsidR="0093422C" w:rsidRDefault="0093422C" w:rsidP="00523E9E">
      <w:pPr>
        <w:pStyle w:val="Titre2"/>
        <w:ind w:left="709"/>
      </w:pPr>
      <w:bookmarkStart w:id="537" w:name="_Toc534984827"/>
      <w:r w:rsidRPr="00CC16EF">
        <w:t>Conclusion</w:t>
      </w:r>
      <w:bookmarkEnd w:id="537"/>
    </w:p>
    <w:p w14:paraId="40A8C02B" w14:textId="77777777" w:rsidR="0093422C" w:rsidRDefault="0093422C" w:rsidP="0093422C"/>
    <w:p w14:paraId="24E116A0" w14:textId="2D49D34B" w:rsidR="0093422C" w:rsidRDefault="0093422C" w:rsidP="0093422C">
      <w:pPr>
        <w:spacing w:line="360" w:lineRule="auto"/>
      </w:pPr>
      <w:r>
        <w:rPr>
          <w:sz w:val="23"/>
          <w:szCs w:val="23"/>
        </w:rPr>
        <w:t xml:space="preserve">Ce chapitre a permis de présenter le solveur utilisé pour résoudre </w:t>
      </w:r>
      <w:del w:id="538" w:author="HASSINI Mohamed-amine" w:date="2019-01-13T23:07:00Z">
        <w:r w:rsidDel="00FF3996">
          <w:rPr>
            <w:sz w:val="23"/>
            <w:szCs w:val="23"/>
          </w:rPr>
          <w:delText>des</w:delText>
        </w:r>
      </w:del>
      <w:r>
        <w:rPr>
          <w:sz w:val="23"/>
          <w:szCs w:val="23"/>
        </w:rPr>
        <w:t xml:space="preserve"> </w:t>
      </w:r>
      <w:ins w:id="539" w:author="HASSINI Mohamed-amine" w:date="2019-01-13T23:07:00Z">
        <w:r w:rsidR="00FF3996">
          <w:rPr>
            <w:sz w:val="23"/>
            <w:szCs w:val="23"/>
          </w:rPr>
          <w:t xml:space="preserve">les </w:t>
        </w:r>
      </w:ins>
      <w:r>
        <w:rPr>
          <w:sz w:val="23"/>
          <w:szCs w:val="23"/>
        </w:rPr>
        <w:t xml:space="preserve">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w:t>
      </w:r>
      <w:r>
        <w:rPr>
          <w:sz w:val="23"/>
          <w:szCs w:val="23"/>
        </w:rPr>
        <w:lastRenderedPageBreak/>
        <w:t>Afin de prendre en compte la rupture et la reformation d</w:t>
      </w:r>
      <w:ins w:id="540" w:author="HASSINI Mohamed-amine" w:date="2019-01-13T23:08:00Z">
        <w:r w:rsidR="00FF3996">
          <w:rPr>
            <w:sz w:val="23"/>
            <w:szCs w:val="23"/>
          </w:rPr>
          <w:t>u</w:t>
        </w:r>
      </w:ins>
      <w:del w:id="541" w:author="HASSINI Mohamed-amine" w:date="2019-01-13T23:08:00Z">
        <w:r w:rsidDel="00FF3996">
          <w:rPr>
            <w:sz w:val="23"/>
            <w:szCs w:val="23"/>
          </w:rPr>
          <w:delText>e</w:delText>
        </w:r>
      </w:del>
      <w:r>
        <w:rPr>
          <w:sz w:val="23"/>
          <w:szCs w:val="23"/>
        </w:rPr>
        <w:t xml:space="preserve"> film mince, l’alg</w:t>
      </w:r>
      <w:r w:rsidR="00383F21">
        <w:rPr>
          <w:sz w:val="23"/>
          <w:szCs w:val="23"/>
        </w:rPr>
        <w:t>orithme FBNS a été intégré dans</w:t>
      </w:r>
      <w:r>
        <w:rPr>
          <w:sz w:val="23"/>
          <w:szCs w:val="23"/>
        </w:rPr>
        <w:t xml:space="preserve"> le solveur. Ensuite, </w:t>
      </w:r>
      <w:ins w:id="542" w:author="HASSINI Mohamed-amine" w:date="2019-01-13T23:08:00Z">
        <w:r w:rsidR="00FF3996">
          <w:rPr>
            <w:sz w:val="23"/>
            <w:szCs w:val="23"/>
          </w:rPr>
          <w:t xml:space="preserve">et </w:t>
        </w:r>
      </w:ins>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ins w:id="543" w:author="HASSINI Mohamed-amine" w:date="2019-01-13T23:08:00Z">
        <w:r w:rsidR="00FF3996">
          <w:rPr>
            <w:sz w:val="23"/>
            <w:szCs w:val="23"/>
          </w:rPr>
          <w:t xml:space="preserve">une méthode hybride combinant </w:t>
        </w:r>
      </w:ins>
      <w:r w:rsidR="00383F21">
        <w:rPr>
          <w:sz w:val="23"/>
          <w:szCs w:val="23"/>
        </w:rPr>
        <w:t xml:space="preserve">la </w:t>
      </w:r>
      <w:r>
        <w:rPr>
          <w:sz w:val="23"/>
          <w:szCs w:val="23"/>
        </w:rPr>
        <w:t>méthode de colocation aux points de Lobatto</w:t>
      </w:r>
      <w:ins w:id="544" w:author="HASSINI Mohamed-amine" w:date="2019-01-13T23:09:00Z">
        <w:r w:rsidR="00FF3996">
          <w:rPr>
            <w:sz w:val="23"/>
            <w:szCs w:val="23"/>
          </w:rPr>
          <w:t xml:space="preserve"> et la méthode des volumes finis</w:t>
        </w:r>
      </w:ins>
      <w:r>
        <w:rPr>
          <w:sz w:val="23"/>
          <w:szCs w:val="23"/>
        </w:rPr>
        <w:t xml:space="preserve">. Une comparaison systématique de cette méthode avec la méthode classique </w:t>
      </w:r>
      <w:r w:rsidR="00383F21">
        <w:rPr>
          <w:sz w:val="23"/>
          <w:szCs w:val="23"/>
        </w:rPr>
        <w:t>est illustrée en A</w:t>
      </w:r>
      <w:r>
        <w:rPr>
          <w:sz w:val="23"/>
          <w:szCs w:val="23"/>
        </w:rPr>
        <w:t xml:space="preserve">nnexe pour montrer sa robustesse à l’aide du cas simple du patin incliné. Enfin les résultats obtenus par ce solveur ont été validés </w:t>
      </w:r>
      <w:r w:rsidR="00383F21">
        <w:rPr>
          <w:sz w:val="23"/>
          <w:szCs w:val="23"/>
        </w:rPr>
        <w:t xml:space="preserve">par des comparaisons avec des données expérimentales issus de la littérature </w:t>
      </w:r>
      <w:ins w:id="545" w:author="HASSINI Mohamed-amine" w:date="2019-01-13T23:09:00Z">
        <w:r w:rsidR="00FF3996">
          <w:rPr>
            <w:sz w:val="23"/>
            <w:szCs w:val="23"/>
          </w:rPr>
          <w:t xml:space="preserve">dans le cas d’un </w:t>
        </w:r>
      </w:ins>
      <w:del w:id="546" w:author="HASSINI Mohamed-amine" w:date="2019-01-13T23:09:00Z">
        <w:r w:rsidR="00383F21" w:rsidDel="00FF3996">
          <w:rPr>
            <w:sz w:val="23"/>
            <w:szCs w:val="23"/>
          </w:rPr>
          <w:delText>pour un</w:delText>
        </w:r>
        <w:r w:rsidDel="00FF3996">
          <w:rPr>
            <w:sz w:val="23"/>
            <w:szCs w:val="23"/>
          </w:rPr>
          <w:delText xml:space="preserve"> </w:delText>
        </w:r>
      </w:del>
      <w:r>
        <w:rPr>
          <w:sz w:val="23"/>
          <w:szCs w:val="23"/>
        </w:rPr>
        <w:t xml:space="preserve">palier à géométrie fixe à deux lobes. </w:t>
      </w:r>
    </w:p>
    <w:p w14:paraId="6A2DCC44" w14:textId="77777777" w:rsidR="0093422C" w:rsidRDefault="0093422C" w:rsidP="0093422C">
      <w:pPr>
        <w:spacing w:line="360" w:lineRule="auto"/>
        <w:rPr>
          <w:sz w:val="23"/>
          <w:szCs w:val="23"/>
        </w:rPr>
      </w:pPr>
    </w:p>
    <w:p w14:paraId="7A024C3A" w14:textId="4AFD2C8B" w:rsidR="004C2DD0" w:rsidRDefault="0093422C" w:rsidP="0093422C">
      <w:pPr>
        <w:spacing w:line="360" w:lineRule="auto"/>
      </w:pPr>
      <w:r>
        <w:t>La modélisation du palier hydrodynamique permet d’évaluer la force et la chaleur générées au sein d</w:t>
      </w:r>
      <w:ins w:id="547" w:author="HASSINI Mohamed-amine" w:date="2019-01-13T23:10:00Z">
        <w:r w:rsidR="00FF3996">
          <w:t>u</w:t>
        </w:r>
      </w:ins>
      <w:del w:id="548" w:author="HASSINI Mohamed-amine" w:date="2019-01-13T23:10:00Z">
        <w:r w:rsidDel="00FF3996">
          <w:delText>e</w:delText>
        </w:r>
      </w:del>
      <w:r>
        <w:t xml:space="preserv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ins w:id="549" w:author="HASSINI Mohamed-amine" w:date="2019-01-13T23:10:00Z">
        <w:r w:rsidR="00FF3996">
          <w:t xml:space="preserve"> par cisaillement du film lubrifiant</w:t>
        </w:r>
      </w:ins>
      <w:r>
        <w:t>. Le solveur développé est robuste et permet ainsi de simuler l’effet Morton de manière précise</w:t>
      </w:r>
      <w:ins w:id="550" w:author="HASSINI Mohamed-amine" w:date="2019-01-13T23:10:00Z">
        <w:r w:rsidR="00FF3996">
          <w:t>,</w:t>
        </w:r>
      </w:ins>
      <w:del w:id="551" w:author="HASSINI Mohamed-amine" w:date="2019-01-13T23:10:00Z">
        <w:r w:rsidDel="00FF3996">
          <w:delText xml:space="preserve"> et</w:delText>
        </w:r>
      </w:del>
      <w:r>
        <w:t xml:space="preserve"> efficace</w:t>
      </w:r>
      <w:ins w:id="552" w:author="HASSINI Mohamed-amine" w:date="2019-01-13T23:10:00Z">
        <w:r w:rsidR="00FF3996">
          <w:t xml:space="preserve"> et rapide</w:t>
        </w:r>
      </w:ins>
      <w:r>
        <w:t xml:space="preserv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553" w:name="_Toc534984828"/>
      <w:r>
        <w:lastRenderedPageBreak/>
        <w:t xml:space="preserve">Chapitre 3 : </w:t>
      </w:r>
      <w:r w:rsidR="00FE05DA">
        <w:br/>
      </w:r>
      <w:r>
        <w:t>Modélisation des rotors</w:t>
      </w:r>
      <w:bookmarkEnd w:id="553"/>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0BAB38C2" w:rsidR="008F23B1" w:rsidRDefault="008F23B1" w:rsidP="008F23B1">
      <w:pPr>
        <w:spacing w:line="360" w:lineRule="auto"/>
        <w:ind w:firstLine="708"/>
      </w:pPr>
      <w:r>
        <w:t xml:space="preserve">Au chapitre II, la résolution des équations de Reynolds et de l’énergie a été présentée. Elle mène au calcul de la force hydrodynamique et les flux thermiques générés </w:t>
      </w:r>
      <w:r w:rsidR="00B012C3">
        <w:t>dans le</w:t>
      </w:r>
      <w:r>
        <w:t xml:space="preserve"> palier. Ces deux informations sont utilisées par les modèles thermomécanique et dynamique du rotor détaillés dans ce chapitre afin de réaliser la simulation numérique et l’analyse de stabilité de l’effet Morton. </w:t>
      </w:r>
    </w:p>
    <w:p w14:paraId="7B2D619D" w14:textId="60A483A0" w:rsidR="008F23B1" w:rsidRDefault="008F23B1" w:rsidP="008F23B1">
      <w:pPr>
        <w:spacing w:line="360" w:lineRule="auto"/>
        <w:ind w:firstLine="708"/>
        <w:rPr>
          <w:sz w:val="23"/>
          <w:szCs w:val="23"/>
        </w:rPr>
      </w:pPr>
      <w:r>
        <w:rPr>
          <w:sz w:val="23"/>
          <w:szCs w:val="23"/>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utilisées pour analyser l’effet Morton sont exposés, à savoir un rotor rigide à quatre degrés de liberté et un rotor flexible à </w:t>
      </w:r>
      <m:oMath>
        <m:r>
          <w:rPr>
            <w:rFonts w:ascii="Cambria Math" w:hAnsi="Cambria Math"/>
            <w:sz w:val="23"/>
            <w:szCs w:val="23"/>
          </w:rPr>
          <m:t>n</m:t>
        </m:r>
      </m:oMath>
      <w:r>
        <w:rPr>
          <w:sz w:val="23"/>
          <w:szCs w:val="23"/>
        </w:rPr>
        <w:t xml:space="preserve"> degrés de liberté. Les équations de mouvement du rotor est établi en utilisant ces deux modèles. Sa résolution en régime transitoire est effectuée grâce à la </w:t>
      </w:r>
      <w:r>
        <w:t>méthode d’intégration temporelle qui combine la méthode de Newton-Raphson avec le schéma d’intégration temporelle de Newmark</w:t>
      </w:r>
      <w:r>
        <w:rPr>
          <w:sz w:val="23"/>
          <w:szCs w:val="23"/>
        </w:rPr>
        <w:t xml:space="preserve">. Enfin, deux approches de la modélisation du balourd thermique sont </w:t>
      </w:r>
      <w:r w:rsidR="00AB33BE">
        <w:rPr>
          <w:sz w:val="23"/>
          <w:szCs w:val="23"/>
        </w:rPr>
        <w:t>expliquée</w:t>
      </w:r>
      <w:r w:rsidR="00DF460B">
        <w:rPr>
          <w:sz w:val="23"/>
          <w:szCs w:val="23"/>
        </w:rPr>
        <w:t>s</w:t>
      </w:r>
      <w:r>
        <w:rPr>
          <w:sz w:val="23"/>
          <w:szCs w:val="23"/>
        </w:rPr>
        <w:t xml:space="preserve">. Elles permettent de prendre en compte l’influence de la déformation thermique du rotor sur son comportement dynamique. </w:t>
      </w:r>
    </w:p>
    <w:p w14:paraId="266F96A9" w14:textId="77777777" w:rsidR="00FE1458" w:rsidRPr="00FE1458" w:rsidRDefault="00FE1458" w:rsidP="00706BB2">
      <w:pPr>
        <w:pStyle w:val="Paragraphedeliste"/>
        <w:keepNext/>
        <w:keepLines/>
        <w:numPr>
          <w:ilvl w:val="0"/>
          <w:numId w:val="16"/>
        </w:numPr>
        <w:tabs>
          <w:tab w:val="left" w:pos="567"/>
        </w:tabs>
        <w:spacing w:before="240"/>
        <w:contextualSpacing w:val="0"/>
        <w:jc w:val="both"/>
        <w:outlineLvl w:val="0"/>
        <w:rPr>
          <w:b/>
          <w:caps/>
          <w:vanish/>
          <w:sz w:val="40"/>
          <w:szCs w:val="24"/>
        </w:rPr>
      </w:pPr>
      <w:bookmarkStart w:id="554" w:name="_Toc533768834"/>
      <w:bookmarkStart w:id="555" w:name="_Toc533769133"/>
      <w:bookmarkStart w:id="556" w:name="_Toc533769305"/>
      <w:bookmarkStart w:id="557" w:name="_Toc533769357"/>
      <w:bookmarkStart w:id="558" w:name="_Toc533769756"/>
      <w:bookmarkStart w:id="559" w:name="_Toc533771817"/>
      <w:bookmarkStart w:id="560" w:name="_Toc533772305"/>
      <w:bookmarkStart w:id="561" w:name="_Toc533774377"/>
      <w:bookmarkStart w:id="562" w:name="_Toc533775569"/>
      <w:bookmarkStart w:id="563" w:name="_Toc533776213"/>
      <w:bookmarkStart w:id="564" w:name="_Toc533776340"/>
      <w:bookmarkStart w:id="565" w:name="_Toc533777565"/>
      <w:bookmarkStart w:id="566" w:name="_Toc534279473"/>
      <w:bookmarkStart w:id="567" w:name="_Toc534279571"/>
      <w:bookmarkStart w:id="568" w:name="_Toc534279649"/>
      <w:bookmarkStart w:id="569" w:name="_Toc534290945"/>
      <w:bookmarkStart w:id="570" w:name="_Toc534293227"/>
      <w:bookmarkStart w:id="571" w:name="_Toc534293511"/>
      <w:bookmarkStart w:id="572" w:name="_Toc534293589"/>
      <w:bookmarkStart w:id="573" w:name="_Toc534387888"/>
      <w:bookmarkStart w:id="574" w:name="_Toc534410859"/>
      <w:bookmarkStart w:id="575" w:name="_Toc534620773"/>
      <w:bookmarkStart w:id="576" w:name="_Toc534621259"/>
      <w:bookmarkStart w:id="577" w:name="_Toc534621364"/>
      <w:bookmarkStart w:id="578" w:name="_Toc534621471"/>
      <w:bookmarkStart w:id="579" w:name="_Toc534625130"/>
      <w:bookmarkStart w:id="580" w:name="_Toc534631430"/>
      <w:bookmarkStart w:id="581" w:name="_Toc534631530"/>
      <w:bookmarkStart w:id="582" w:name="_Toc534631883"/>
      <w:bookmarkStart w:id="583" w:name="_Toc534632116"/>
      <w:bookmarkStart w:id="584" w:name="_Toc534632328"/>
      <w:bookmarkStart w:id="585" w:name="_Toc534632450"/>
      <w:bookmarkStart w:id="586" w:name="_Toc534632549"/>
      <w:bookmarkStart w:id="587" w:name="_Toc534633842"/>
      <w:bookmarkStart w:id="588" w:name="_Toc534634186"/>
      <w:bookmarkStart w:id="589" w:name="_Toc534634590"/>
      <w:bookmarkStart w:id="590" w:name="_Toc534634965"/>
      <w:bookmarkStart w:id="591" w:name="_Toc534635065"/>
      <w:bookmarkStart w:id="592" w:name="_Toc534635165"/>
      <w:bookmarkStart w:id="593" w:name="_Toc534635265"/>
      <w:bookmarkStart w:id="594" w:name="_Toc534635365"/>
      <w:bookmarkStart w:id="595" w:name="_Toc534635486"/>
      <w:bookmarkStart w:id="596" w:name="_Toc534635585"/>
      <w:bookmarkStart w:id="597" w:name="_Toc534636635"/>
      <w:bookmarkStart w:id="598" w:name="_Toc534638263"/>
      <w:bookmarkStart w:id="599" w:name="_Toc534638349"/>
      <w:bookmarkStart w:id="600" w:name="_Toc534638716"/>
      <w:bookmarkStart w:id="601" w:name="_Toc534640571"/>
      <w:bookmarkStart w:id="602" w:name="_Toc534650381"/>
      <w:bookmarkStart w:id="603" w:name="_Toc534707657"/>
      <w:bookmarkStart w:id="604" w:name="_Toc534719962"/>
      <w:bookmarkStart w:id="605" w:name="_Toc534720645"/>
      <w:bookmarkStart w:id="606" w:name="_Toc534721417"/>
      <w:bookmarkStart w:id="607" w:name="_Toc534723195"/>
      <w:bookmarkStart w:id="608" w:name="_Toc534724107"/>
      <w:bookmarkStart w:id="609" w:name="_Toc534724652"/>
      <w:bookmarkStart w:id="610" w:name="_Toc534724956"/>
      <w:bookmarkStart w:id="611" w:name="_Toc534725627"/>
      <w:bookmarkStart w:id="612" w:name="_Toc534729710"/>
      <w:bookmarkStart w:id="613" w:name="_Toc534792259"/>
      <w:bookmarkStart w:id="614" w:name="_Toc534792908"/>
      <w:bookmarkStart w:id="615" w:name="_Toc534793233"/>
      <w:bookmarkStart w:id="616" w:name="_Toc534793991"/>
      <w:bookmarkStart w:id="617" w:name="_Toc534794086"/>
      <w:bookmarkStart w:id="618" w:name="_Toc534794183"/>
      <w:bookmarkStart w:id="619" w:name="_Toc534796815"/>
      <w:bookmarkStart w:id="620" w:name="_Toc534878071"/>
      <w:bookmarkStart w:id="621" w:name="_Toc534878165"/>
      <w:bookmarkStart w:id="622" w:name="_Toc534880503"/>
      <w:bookmarkStart w:id="623" w:name="_Toc534895235"/>
      <w:bookmarkStart w:id="624" w:name="_Toc534895952"/>
      <w:bookmarkStart w:id="625" w:name="_Toc534896506"/>
      <w:bookmarkStart w:id="626" w:name="_Toc534896899"/>
      <w:bookmarkStart w:id="627" w:name="_Toc534983295"/>
      <w:bookmarkStart w:id="628" w:name="_Toc534984829"/>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629" w:name="_Toc533768835"/>
      <w:bookmarkStart w:id="630" w:name="_Toc533769134"/>
      <w:bookmarkStart w:id="631" w:name="_Toc533769306"/>
      <w:bookmarkStart w:id="632" w:name="_Toc533769358"/>
      <w:bookmarkStart w:id="633" w:name="_Toc533769757"/>
      <w:bookmarkStart w:id="634" w:name="_Toc533771818"/>
      <w:bookmarkStart w:id="635" w:name="_Toc533772306"/>
      <w:bookmarkStart w:id="636" w:name="_Toc533774378"/>
      <w:bookmarkStart w:id="637" w:name="_Toc533775570"/>
      <w:bookmarkStart w:id="638" w:name="_Toc533776214"/>
      <w:bookmarkStart w:id="639" w:name="_Toc533776341"/>
      <w:bookmarkStart w:id="640" w:name="_Toc533777566"/>
      <w:bookmarkStart w:id="641" w:name="_Toc534279474"/>
      <w:bookmarkStart w:id="642" w:name="_Toc534279572"/>
      <w:bookmarkStart w:id="643" w:name="_Toc534279650"/>
      <w:bookmarkStart w:id="644" w:name="_Toc534290946"/>
      <w:bookmarkStart w:id="645" w:name="_Toc534293228"/>
      <w:bookmarkStart w:id="646" w:name="_Toc534293512"/>
      <w:bookmarkStart w:id="647" w:name="_Toc534293590"/>
      <w:bookmarkStart w:id="648" w:name="_Toc534387889"/>
      <w:bookmarkStart w:id="649" w:name="_Toc534410860"/>
      <w:bookmarkStart w:id="650" w:name="_Toc534620774"/>
      <w:bookmarkStart w:id="651" w:name="_Toc534621260"/>
      <w:bookmarkStart w:id="652" w:name="_Toc534621365"/>
      <w:bookmarkStart w:id="653" w:name="_Toc534621472"/>
      <w:bookmarkStart w:id="654" w:name="_Toc534625131"/>
      <w:bookmarkStart w:id="655" w:name="_Toc534631431"/>
      <w:bookmarkStart w:id="656" w:name="_Toc534631531"/>
      <w:bookmarkStart w:id="657" w:name="_Toc534631884"/>
      <w:bookmarkStart w:id="658" w:name="_Toc534632117"/>
      <w:bookmarkStart w:id="659" w:name="_Toc534632329"/>
      <w:bookmarkStart w:id="660" w:name="_Toc534632451"/>
      <w:bookmarkStart w:id="661" w:name="_Toc534632550"/>
      <w:bookmarkStart w:id="662" w:name="_Toc534633843"/>
      <w:bookmarkStart w:id="663" w:name="_Toc534634187"/>
      <w:bookmarkStart w:id="664" w:name="_Toc534634591"/>
      <w:bookmarkStart w:id="665" w:name="_Toc534634966"/>
      <w:bookmarkStart w:id="666" w:name="_Toc534635066"/>
      <w:bookmarkStart w:id="667" w:name="_Toc534635166"/>
      <w:bookmarkStart w:id="668" w:name="_Toc534635266"/>
      <w:bookmarkStart w:id="669" w:name="_Toc534635366"/>
      <w:bookmarkStart w:id="670" w:name="_Toc534635487"/>
      <w:bookmarkStart w:id="671" w:name="_Toc534635586"/>
      <w:bookmarkStart w:id="672" w:name="_Toc534636636"/>
      <w:bookmarkStart w:id="673" w:name="_Toc534638264"/>
      <w:bookmarkStart w:id="674" w:name="_Toc534638350"/>
      <w:bookmarkStart w:id="675" w:name="_Toc534638717"/>
      <w:bookmarkStart w:id="676" w:name="_Toc534640572"/>
      <w:bookmarkStart w:id="677" w:name="_Toc534650382"/>
      <w:bookmarkStart w:id="678" w:name="_Toc534707658"/>
      <w:bookmarkStart w:id="679" w:name="_Toc534719963"/>
      <w:bookmarkStart w:id="680" w:name="_Toc534720646"/>
      <w:bookmarkStart w:id="681" w:name="_Toc534721418"/>
      <w:bookmarkStart w:id="682" w:name="_Toc534723196"/>
      <w:bookmarkStart w:id="683" w:name="_Toc534724108"/>
      <w:bookmarkStart w:id="684" w:name="_Toc534724653"/>
      <w:bookmarkStart w:id="685" w:name="_Toc534724957"/>
      <w:bookmarkStart w:id="686" w:name="_Toc534725628"/>
      <w:bookmarkStart w:id="687" w:name="_Toc534729711"/>
      <w:bookmarkStart w:id="688" w:name="_Toc534792260"/>
      <w:bookmarkStart w:id="689" w:name="_Toc534792909"/>
      <w:bookmarkStart w:id="690" w:name="_Toc534793234"/>
      <w:bookmarkStart w:id="691" w:name="_Toc534793992"/>
      <w:bookmarkStart w:id="692" w:name="_Toc534794087"/>
      <w:bookmarkStart w:id="693" w:name="_Toc534794184"/>
      <w:bookmarkStart w:id="694" w:name="_Toc534796816"/>
      <w:bookmarkStart w:id="695" w:name="_Toc534878072"/>
      <w:bookmarkStart w:id="696" w:name="_Toc534878166"/>
      <w:bookmarkStart w:id="697" w:name="_Toc534880504"/>
      <w:bookmarkStart w:id="698" w:name="_Toc534895236"/>
      <w:bookmarkStart w:id="699" w:name="_Toc534895953"/>
      <w:bookmarkStart w:id="700" w:name="_Toc534896507"/>
      <w:bookmarkStart w:id="701" w:name="_Toc534896900"/>
      <w:bookmarkStart w:id="702" w:name="_Toc534983296"/>
      <w:bookmarkStart w:id="703" w:name="_Toc534984830"/>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704" w:name="_Toc533768836"/>
      <w:bookmarkStart w:id="705" w:name="_Toc533769135"/>
      <w:bookmarkStart w:id="706" w:name="_Toc533769307"/>
      <w:bookmarkStart w:id="707" w:name="_Toc533769359"/>
      <w:bookmarkStart w:id="708" w:name="_Toc533769758"/>
      <w:bookmarkStart w:id="709" w:name="_Toc533771819"/>
      <w:bookmarkStart w:id="710" w:name="_Toc533772307"/>
      <w:bookmarkStart w:id="711" w:name="_Toc533774379"/>
      <w:bookmarkStart w:id="712" w:name="_Toc533775571"/>
      <w:bookmarkStart w:id="713" w:name="_Toc533776215"/>
      <w:bookmarkStart w:id="714" w:name="_Toc533776342"/>
      <w:bookmarkStart w:id="715" w:name="_Toc533777567"/>
      <w:bookmarkStart w:id="716" w:name="_Toc534279475"/>
      <w:bookmarkStart w:id="717" w:name="_Toc534279573"/>
      <w:bookmarkStart w:id="718" w:name="_Toc534279651"/>
      <w:bookmarkStart w:id="719" w:name="_Toc534290947"/>
      <w:bookmarkStart w:id="720" w:name="_Toc534293229"/>
      <w:bookmarkStart w:id="721" w:name="_Toc534293513"/>
      <w:bookmarkStart w:id="722" w:name="_Toc534293591"/>
      <w:bookmarkStart w:id="723" w:name="_Toc534387890"/>
      <w:bookmarkStart w:id="724" w:name="_Toc534410861"/>
      <w:bookmarkStart w:id="725" w:name="_Toc534620775"/>
      <w:bookmarkStart w:id="726" w:name="_Toc534621261"/>
      <w:bookmarkStart w:id="727" w:name="_Toc534621366"/>
      <w:bookmarkStart w:id="728" w:name="_Toc534621473"/>
      <w:bookmarkStart w:id="729" w:name="_Toc534625132"/>
      <w:bookmarkStart w:id="730" w:name="_Toc534631432"/>
      <w:bookmarkStart w:id="731" w:name="_Toc534631532"/>
      <w:bookmarkStart w:id="732" w:name="_Toc534631885"/>
      <w:bookmarkStart w:id="733" w:name="_Toc534632118"/>
      <w:bookmarkStart w:id="734" w:name="_Toc534632330"/>
      <w:bookmarkStart w:id="735" w:name="_Toc534632452"/>
      <w:bookmarkStart w:id="736" w:name="_Toc534632551"/>
      <w:bookmarkStart w:id="737" w:name="_Toc534633844"/>
      <w:bookmarkStart w:id="738" w:name="_Toc534634188"/>
      <w:bookmarkStart w:id="739" w:name="_Toc534634592"/>
      <w:bookmarkStart w:id="740" w:name="_Toc534634967"/>
      <w:bookmarkStart w:id="741" w:name="_Toc534635067"/>
      <w:bookmarkStart w:id="742" w:name="_Toc534635167"/>
      <w:bookmarkStart w:id="743" w:name="_Toc534635267"/>
      <w:bookmarkStart w:id="744" w:name="_Toc534635367"/>
      <w:bookmarkStart w:id="745" w:name="_Toc534635488"/>
      <w:bookmarkStart w:id="746" w:name="_Toc534635587"/>
      <w:bookmarkStart w:id="747" w:name="_Toc534636637"/>
      <w:bookmarkStart w:id="748" w:name="_Toc534638265"/>
      <w:bookmarkStart w:id="749" w:name="_Toc534638351"/>
      <w:bookmarkStart w:id="750" w:name="_Toc534638718"/>
      <w:bookmarkStart w:id="751" w:name="_Toc534640573"/>
      <w:bookmarkStart w:id="752" w:name="_Toc534650383"/>
      <w:bookmarkStart w:id="753" w:name="_Toc534707659"/>
      <w:bookmarkStart w:id="754" w:name="_Toc534719964"/>
      <w:bookmarkStart w:id="755" w:name="_Toc534720647"/>
      <w:bookmarkStart w:id="756" w:name="_Toc534721419"/>
      <w:bookmarkStart w:id="757" w:name="_Toc534723197"/>
      <w:bookmarkStart w:id="758" w:name="_Toc534724109"/>
      <w:bookmarkStart w:id="759" w:name="_Toc534724654"/>
      <w:bookmarkStart w:id="760" w:name="_Toc534724958"/>
      <w:bookmarkStart w:id="761" w:name="_Toc534725629"/>
      <w:bookmarkStart w:id="762" w:name="_Toc534729712"/>
      <w:bookmarkStart w:id="763" w:name="_Toc534792261"/>
      <w:bookmarkStart w:id="764" w:name="_Toc534792910"/>
      <w:bookmarkStart w:id="765" w:name="_Toc534793235"/>
      <w:bookmarkStart w:id="766" w:name="_Toc534793993"/>
      <w:bookmarkStart w:id="767" w:name="_Toc534794088"/>
      <w:bookmarkStart w:id="768" w:name="_Toc534794185"/>
      <w:bookmarkStart w:id="769" w:name="_Toc534796817"/>
      <w:bookmarkStart w:id="770" w:name="_Toc534878073"/>
      <w:bookmarkStart w:id="771" w:name="_Toc534878167"/>
      <w:bookmarkStart w:id="772" w:name="_Toc534880505"/>
      <w:bookmarkStart w:id="773" w:name="_Toc534895237"/>
      <w:bookmarkStart w:id="774" w:name="_Toc534895954"/>
      <w:bookmarkStart w:id="775" w:name="_Toc534896508"/>
      <w:bookmarkStart w:id="776" w:name="_Toc534896901"/>
      <w:bookmarkStart w:id="777" w:name="_Toc534983297"/>
      <w:bookmarkStart w:id="778" w:name="_Toc534984831"/>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p>
    <w:p w14:paraId="0FB09421"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779" w:name="_Toc533768837"/>
      <w:bookmarkStart w:id="780" w:name="_Toc533769136"/>
      <w:bookmarkStart w:id="781" w:name="_Toc533769308"/>
      <w:bookmarkStart w:id="782" w:name="_Toc533769360"/>
      <w:bookmarkStart w:id="783" w:name="_Toc533769759"/>
      <w:bookmarkStart w:id="784" w:name="_Toc533771820"/>
      <w:bookmarkStart w:id="785" w:name="_Toc533772308"/>
      <w:bookmarkStart w:id="786" w:name="_Toc533774380"/>
      <w:bookmarkStart w:id="787" w:name="_Toc533775572"/>
      <w:bookmarkStart w:id="788" w:name="_Toc533776216"/>
      <w:bookmarkStart w:id="789" w:name="_Toc533776343"/>
      <w:bookmarkStart w:id="790" w:name="_Toc533777568"/>
      <w:bookmarkStart w:id="791" w:name="_Toc534279476"/>
      <w:bookmarkStart w:id="792" w:name="_Toc534279574"/>
      <w:bookmarkStart w:id="793" w:name="_Toc534279652"/>
      <w:bookmarkStart w:id="794" w:name="_Toc534290948"/>
      <w:bookmarkStart w:id="795" w:name="_Toc534293230"/>
      <w:bookmarkStart w:id="796" w:name="_Toc534293514"/>
      <w:bookmarkStart w:id="797" w:name="_Toc534293592"/>
      <w:bookmarkStart w:id="798" w:name="_Toc534387891"/>
      <w:bookmarkStart w:id="799" w:name="_Toc534410862"/>
      <w:bookmarkStart w:id="800" w:name="_Toc534620776"/>
      <w:bookmarkStart w:id="801" w:name="_Toc534621262"/>
      <w:bookmarkStart w:id="802" w:name="_Toc534621367"/>
      <w:bookmarkStart w:id="803" w:name="_Toc534621474"/>
      <w:bookmarkStart w:id="804" w:name="_Toc534625133"/>
      <w:bookmarkStart w:id="805" w:name="_Toc534631433"/>
      <w:bookmarkStart w:id="806" w:name="_Toc534631533"/>
      <w:bookmarkStart w:id="807" w:name="_Toc534631886"/>
      <w:bookmarkStart w:id="808" w:name="_Toc534632119"/>
      <w:bookmarkStart w:id="809" w:name="_Toc534632331"/>
      <w:bookmarkStart w:id="810" w:name="_Toc534632453"/>
      <w:bookmarkStart w:id="811" w:name="_Toc534632552"/>
      <w:bookmarkStart w:id="812" w:name="_Toc534633845"/>
      <w:bookmarkStart w:id="813" w:name="_Toc534634189"/>
      <w:bookmarkStart w:id="814" w:name="_Toc534634593"/>
      <w:bookmarkStart w:id="815" w:name="_Toc534634968"/>
      <w:bookmarkStart w:id="816" w:name="_Toc534635068"/>
      <w:bookmarkStart w:id="817" w:name="_Toc534635168"/>
      <w:bookmarkStart w:id="818" w:name="_Toc534635268"/>
      <w:bookmarkStart w:id="819" w:name="_Toc534635368"/>
      <w:bookmarkStart w:id="820" w:name="_Toc534635489"/>
      <w:bookmarkStart w:id="821" w:name="_Toc534635588"/>
      <w:bookmarkStart w:id="822" w:name="_Toc534636638"/>
      <w:bookmarkStart w:id="823" w:name="_Toc534638266"/>
      <w:bookmarkStart w:id="824" w:name="_Toc534638352"/>
      <w:bookmarkStart w:id="825" w:name="_Toc534638719"/>
      <w:bookmarkStart w:id="826" w:name="_Toc534640574"/>
      <w:bookmarkStart w:id="827" w:name="_Toc534650384"/>
      <w:bookmarkStart w:id="828" w:name="_Toc534707660"/>
      <w:bookmarkStart w:id="829" w:name="_Toc534719965"/>
      <w:bookmarkStart w:id="830" w:name="_Toc534720648"/>
      <w:bookmarkStart w:id="831" w:name="_Toc534721420"/>
      <w:bookmarkStart w:id="832" w:name="_Toc534723198"/>
      <w:bookmarkStart w:id="833" w:name="_Toc534724110"/>
      <w:bookmarkStart w:id="834" w:name="_Toc534724655"/>
      <w:bookmarkStart w:id="835" w:name="_Toc534724959"/>
      <w:bookmarkStart w:id="836" w:name="_Toc534725630"/>
      <w:bookmarkStart w:id="837" w:name="_Toc534729713"/>
      <w:bookmarkStart w:id="838" w:name="_Toc534792262"/>
      <w:bookmarkStart w:id="839" w:name="_Toc534792911"/>
      <w:bookmarkStart w:id="840" w:name="_Toc534793236"/>
      <w:bookmarkStart w:id="841" w:name="_Toc534793994"/>
      <w:bookmarkStart w:id="842" w:name="_Toc534794089"/>
      <w:bookmarkStart w:id="843" w:name="_Toc534794186"/>
      <w:bookmarkStart w:id="844" w:name="_Toc534796818"/>
      <w:bookmarkStart w:id="845" w:name="_Toc534878074"/>
      <w:bookmarkStart w:id="846" w:name="_Toc534878168"/>
      <w:bookmarkStart w:id="847" w:name="_Toc534880506"/>
      <w:bookmarkStart w:id="848" w:name="_Toc534895238"/>
      <w:bookmarkStart w:id="849" w:name="_Toc534895955"/>
      <w:bookmarkStart w:id="850" w:name="_Toc534896509"/>
      <w:bookmarkStart w:id="851" w:name="_Toc534896902"/>
      <w:bookmarkStart w:id="852" w:name="_Toc534983298"/>
      <w:bookmarkStart w:id="853" w:name="_Toc534984832"/>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14:paraId="6D7AC2DF"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854" w:name="_Toc534793237"/>
      <w:bookmarkStart w:id="855" w:name="_Toc534793995"/>
      <w:bookmarkStart w:id="856" w:name="_Toc534794090"/>
      <w:bookmarkStart w:id="857" w:name="_Toc534794187"/>
      <w:bookmarkStart w:id="858" w:name="_Toc534796819"/>
      <w:bookmarkStart w:id="859" w:name="_Toc534878075"/>
      <w:bookmarkStart w:id="860" w:name="_Toc534878169"/>
      <w:bookmarkStart w:id="861" w:name="_Toc534880507"/>
      <w:bookmarkStart w:id="862" w:name="_Toc534895239"/>
      <w:bookmarkStart w:id="863" w:name="_Toc534895956"/>
      <w:bookmarkStart w:id="864" w:name="_Toc534896510"/>
      <w:bookmarkStart w:id="865" w:name="_Toc534896903"/>
      <w:bookmarkStart w:id="866" w:name="_Toc534983299"/>
      <w:bookmarkStart w:id="867" w:name="_Toc53498483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p>
    <w:p w14:paraId="1706BCAC" w14:textId="09ADD96C" w:rsidR="008F23B1" w:rsidRDefault="006C2BAC" w:rsidP="00106910">
      <w:pPr>
        <w:pStyle w:val="Titre2"/>
        <w:ind w:left="709"/>
      </w:pPr>
      <w:bookmarkStart w:id="868" w:name="_Toc534984834"/>
      <w:r>
        <w:t>M</w:t>
      </w:r>
      <w:r w:rsidR="008F23B1" w:rsidRPr="00170752">
        <w:t>odèle thermomécanique des rotors</w:t>
      </w:r>
      <w:bookmarkEnd w:id="868"/>
    </w:p>
    <w:p w14:paraId="53D78A33" w14:textId="77777777" w:rsidR="005124A7" w:rsidRDefault="005124A7" w:rsidP="005124A7">
      <w:pPr>
        <w:spacing w:line="360" w:lineRule="auto"/>
        <w:ind w:firstLine="708"/>
      </w:pPr>
    </w:p>
    <w:p w14:paraId="7880D70A" w14:textId="713DBA74" w:rsidR="008F23B1" w:rsidRDefault="008F23B1" w:rsidP="005124A7">
      <w:pPr>
        <w:spacing w:line="360" w:lineRule="auto"/>
        <w:ind w:firstLine="708"/>
      </w:pPr>
      <w:r>
        <w:t>Suite à l’échauffement non homogène du fluide lubrifiant dans le palier, le rotor se déforme. Cette déformation thermique se compose d’une dilatation radiale et une flexion thermique, quand une chaleur asymétrique y est appliquée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39E0210F"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869" w:name="_Ref533769151"/>
      <w:r w:rsidRPr="00BD0C3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869"/>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32581C">
        <w:rPr>
          <w:b/>
          <w:i w:val="0"/>
          <w:sz w:val="22"/>
        </w:rPr>
        <w:t>[47]</w:t>
      </w:r>
      <w:r w:rsidRPr="00833958">
        <w:rPr>
          <w:b/>
          <w:i w:val="0"/>
          <w:sz w:val="22"/>
        </w:rPr>
        <w:fldChar w:fldCharType="end"/>
      </w:r>
    </w:p>
    <w:p w14:paraId="6D187760" w14:textId="77777777" w:rsidR="008F23B1" w:rsidRPr="006C182B" w:rsidRDefault="008F23B1" w:rsidP="008F23B1">
      <w:pPr>
        <w:spacing w:line="360" w:lineRule="auto"/>
        <w:rPr>
          <w:rFonts w:eastAsiaTheme="minorEastAsia"/>
        </w:rPr>
      </w:pPr>
      <w:r w:rsidRPr="006C182B">
        <w:rPr>
          <w:rFonts w:eastAsiaTheme="minorEastAsia"/>
        </w:rPr>
        <w:t xml:space="preserve">Son influence sur le comportement dynamique du rotor se </w:t>
      </w:r>
      <w:r>
        <w:rPr>
          <w:rFonts w:eastAsiaTheme="minorEastAsia"/>
        </w:rPr>
        <w:t>regroupe</w:t>
      </w:r>
      <w:r w:rsidRPr="006C182B">
        <w:rPr>
          <w:rFonts w:eastAsiaTheme="minorEastAsia"/>
        </w:rPr>
        <w:t xml:space="preserve"> en deux types suivants : </w:t>
      </w:r>
    </w:p>
    <w:p w14:paraId="5EA8A173" w14:textId="77777777" w:rsidR="008F23B1" w:rsidRPr="006C182B" w:rsidRDefault="008F23B1" w:rsidP="00706BB2">
      <w:pPr>
        <w:numPr>
          <w:ilvl w:val="0"/>
          <w:numId w:val="9"/>
        </w:numPr>
        <w:spacing w:line="360" w:lineRule="auto"/>
        <w:contextualSpacing/>
        <w:rPr>
          <w:rFonts w:eastAsiaTheme="minorEastAsia"/>
        </w:rPr>
      </w:pPr>
      <w:r w:rsidRPr="006C182B">
        <w:rPr>
          <w:rFonts w:eastAsiaTheme="minorEastAsia"/>
        </w:rPr>
        <w:t>la dilatation thermique</w:t>
      </w:r>
      <w:r>
        <w:rPr>
          <w:rFonts w:eastAsiaTheme="minorEastAsia"/>
        </w:rPr>
        <w:t xml:space="preserve"> radiale </w:t>
      </w:r>
      <w:r w:rsidRPr="006C182B">
        <w:rPr>
          <w:rFonts w:eastAsiaTheme="minorEastAsia"/>
        </w:rPr>
        <w:t xml:space="preserve">change l’épaisseur du film dans le palier et peut influencer la force </w:t>
      </w:r>
      <w:r>
        <w:rPr>
          <w:rFonts w:eastAsiaTheme="minorEastAsia"/>
        </w:rPr>
        <w:t>hydrodynamique</w:t>
      </w:r>
      <w:r w:rsidRPr="006C182B">
        <w:rPr>
          <w:rFonts w:eastAsiaTheme="minorEastAsia"/>
        </w:rPr>
        <w:t xml:space="preserve"> exercée sur le rotor  </w:t>
      </w:r>
    </w:p>
    <w:p w14:paraId="0646911F" w14:textId="4E754D68" w:rsidR="008F23B1" w:rsidRDefault="008F23B1" w:rsidP="00706BB2">
      <w:pPr>
        <w:numPr>
          <w:ilvl w:val="0"/>
          <w:numId w:val="9"/>
        </w:numPr>
        <w:spacing w:line="360" w:lineRule="auto"/>
        <w:contextualSpacing/>
        <w:rPr>
          <w:rFonts w:eastAsiaTheme="minorEastAsia"/>
        </w:rPr>
      </w:pPr>
      <w:r w:rsidRPr="006C182B">
        <w:rPr>
          <w:rFonts w:eastAsiaTheme="minorEastAsia"/>
        </w:rPr>
        <w:lastRenderedPageBreak/>
        <w:t xml:space="preserve">la flexion thermique </w:t>
      </w:r>
      <w:r>
        <w:rPr>
          <w:rFonts w:eastAsiaTheme="minorEastAsia"/>
        </w:rPr>
        <w:t>dévie</w:t>
      </w:r>
      <w:r w:rsidRPr="006C182B">
        <w:rPr>
          <w:rFonts w:eastAsiaTheme="minorEastAsia"/>
        </w:rPr>
        <w:t xml:space="preserve"> la fibre neutr</w:t>
      </w:r>
      <w:r>
        <w:rPr>
          <w:rFonts w:eastAsiaTheme="minorEastAsia"/>
        </w:rPr>
        <w:t xml:space="preserve">e du rotor de l’axe de rotation, ce qui engendre </w:t>
      </w:r>
      <w:r w:rsidRPr="006C182B">
        <w:rPr>
          <w:rFonts w:eastAsiaTheme="minorEastAsia"/>
        </w:rPr>
        <w:t xml:space="preserve">une source d’excitation synchrone. Par abus de langage, cette source vibratoire est dénommée </w:t>
      </w:r>
      <w:r w:rsidR="00267D2F">
        <w:rPr>
          <w:rFonts w:eastAsiaTheme="minorEastAsia"/>
        </w:rPr>
        <w:t>"</w:t>
      </w:r>
      <w:r w:rsidRPr="006C182B">
        <w:rPr>
          <w:rFonts w:eastAsiaTheme="minorEastAsia"/>
        </w:rPr>
        <w:t>balourd thermique</w:t>
      </w:r>
      <w:r w:rsidR="00267D2F">
        <w:rPr>
          <w:rFonts w:eastAsiaTheme="minorEastAsia"/>
        </w:rPr>
        <w:t>"</w:t>
      </w:r>
      <w:r w:rsidRPr="006C182B">
        <w:rPr>
          <w:rFonts w:eastAsiaTheme="minorEastAsia"/>
        </w:rPr>
        <w:t xml:space="preserve">. </w:t>
      </w:r>
    </w:p>
    <w:p w14:paraId="5C3A0BA8" w14:textId="664DA006" w:rsidR="008F23B1" w:rsidRDefault="008F23B1" w:rsidP="00347998">
      <w:pPr>
        <w:spacing w:line="360" w:lineRule="auto"/>
        <w:ind w:left="1"/>
      </w:pPr>
      <w:r>
        <w:t xml:space="preserve">Dans cette thèse, l’attention s’apporte uniquement sur l’influence du balourd thermique sur le comportement dynamique du rotor. La modélisation de ce balourd suit deux approches, à savoir </w:t>
      </w:r>
      <w:r>
        <w:rPr>
          <w:rFonts w:eastAsiaTheme="minorEastAsia"/>
        </w:rPr>
        <w:t xml:space="preserve">approche des masses concentrées et approche de défauts de la fibre neutre. L’application des approches </w:t>
      </w:r>
      <w:r>
        <w:t>nécessite de connaitre l</w:t>
      </w:r>
      <w:r w:rsidR="00EB5159">
        <w:t>e</w:t>
      </w:r>
      <w:r>
        <w:t xml:space="preserve"> </w:t>
      </w:r>
      <w:r w:rsidR="00EB5159">
        <w:t xml:space="preserve">déplacement </w:t>
      </w:r>
      <w:r>
        <w:t>de la fibre neutre suite à la déformation thermique. Le modèle thermomécanique des rotors décrit dans cette section sert a</w:t>
      </w:r>
      <w:r w:rsidR="00EB5159">
        <w:t>insi à le</w:t>
      </w:r>
      <w:r>
        <w:t xml:space="preserve"> déterminer.</w:t>
      </w:r>
    </w:p>
    <w:p w14:paraId="39DE0B1E" w14:textId="24F43796" w:rsidR="008F23B1" w:rsidRDefault="00504245" w:rsidP="00A24412">
      <w:pPr>
        <w:pStyle w:val="Titre3"/>
        <w:ind w:left="709"/>
      </w:pPr>
      <w:bookmarkStart w:id="870" w:name="_Toc534984835"/>
      <w:r>
        <w:t>M</w:t>
      </w:r>
      <w:r w:rsidR="008F23B1">
        <w:t>odèle thermique linéaire</w:t>
      </w:r>
      <w:bookmarkEnd w:id="870"/>
    </w:p>
    <w:p w14:paraId="0B499C84" w14:textId="77777777" w:rsidR="0067206F" w:rsidRPr="0067206F" w:rsidRDefault="0067206F" w:rsidP="0067206F"/>
    <w:p w14:paraId="165D44A2" w14:textId="375E7283" w:rsidR="008F23B1" w:rsidRDefault="008F23B1" w:rsidP="008F23B1">
      <w:pPr>
        <w:spacing w:line="360" w:lineRule="auto"/>
        <w:ind w:firstLine="708"/>
      </w:pPr>
      <w:r>
        <w:t>Le mode principal du transfert de chaleur dans le rotor est la conduction thermique. Dans le cas du rotor homogène, cette dernière est décrite par</w:t>
      </w:r>
      <w:r w:rsidR="007C38A9">
        <w:t xml:space="preserve"> l’équation de la chaleur </w:t>
      </w:r>
      <w:r w:rsidR="007C38A9" w:rsidRPr="007C38A9">
        <w:rPr>
          <w:b/>
        </w:rPr>
        <w:fldChar w:fldCharType="begin"/>
      </w:r>
      <w:r w:rsidR="007C38A9" w:rsidRPr="007C38A9">
        <w:rPr>
          <w:b/>
        </w:rPr>
        <w:instrText xml:space="preserve"> REF _Ref533769183 \r \h </w:instrText>
      </w:r>
      <w:r w:rsidR="007C38A9">
        <w:rPr>
          <w:b/>
        </w:rPr>
        <w:instrText xml:space="preserve"> \* MERGEFORMAT </w:instrText>
      </w:r>
      <w:r w:rsidR="007C38A9" w:rsidRPr="007C38A9">
        <w:rPr>
          <w:b/>
        </w:rPr>
      </w:r>
      <w:r w:rsidR="007C38A9" w:rsidRPr="007C38A9">
        <w:rPr>
          <w:b/>
        </w:rPr>
        <w:fldChar w:fldCharType="separate"/>
      </w:r>
      <w:r w:rsidR="0032581C">
        <w:rPr>
          <w:b/>
        </w:rPr>
        <w:t>Eq.3-1</w:t>
      </w:r>
      <w:r w:rsidR="007C38A9" w:rsidRPr="007C38A9">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1517B3"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71"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871"/>
          </w:p>
        </w:tc>
      </w:tr>
    </w:tbl>
    <w:p w14:paraId="64BF73E7" w14:textId="55808682" w:rsidR="008F23B1" w:rsidRDefault="008F23B1" w:rsidP="008F23B1">
      <w:pPr>
        <w:spacing w:line="360" w:lineRule="auto"/>
        <w:ind w:firstLine="708"/>
      </w:pPr>
      <w:r>
        <w:t>Le roto</w:t>
      </w:r>
      <w:r w:rsidR="00470C91">
        <w:t>r en acier est supposé isotrope. S</w:t>
      </w:r>
      <w:r>
        <w:t>es caractéristiques</w:t>
      </w:r>
      <w:r w:rsidR="00552EEE">
        <w:t xml:space="preserve"> thermiques</w:t>
      </w:r>
      <w:r>
        <w:t xml:space="preserve"> sont indépendantes de la température et détaillé</w:t>
      </w:r>
      <w:r w:rsidR="00BE7221">
        <w:t>es</w:t>
      </w:r>
      <w:r>
        <w:t xml:space="preserve"> dans </w:t>
      </w:r>
      <w:r w:rsidRPr="002F62E6">
        <w:t>le</w:t>
      </w:r>
      <w:r w:rsidR="00232237">
        <w:t xml:space="preserve"> </w:t>
      </w:r>
      <w:r w:rsidR="00232237" w:rsidRPr="00232237">
        <w:rPr>
          <w:b/>
        </w:rPr>
        <w:fldChar w:fldCharType="begin"/>
      </w:r>
      <w:r w:rsidR="00232237" w:rsidRPr="00232237">
        <w:rPr>
          <w:b/>
        </w:rPr>
        <w:instrText xml:space="preserve"> REF _Ref533769891 \h </w:instrText>
      </w:r>
      <w:r w:rsidR="00232237">
        <w:rPr>
          <w:b/>
        </w:rPr>
        <w:instrText xml:space="preserve"> \* MERGEFORMAT </w:instrText>
      </w:r>
      <w:r w:rsidR="00232237" w:rsidRPr="00232237">
        <w:rPr>
          <w:b/>
        </w:rPr>
      </w:r>
      <w:r w:rsidR="00232237" w:rsidRPr="00232237">
        <w:rPr>
          <w:b/>
        </w:rPr>
        <w:fldChar w:fldCharType="separate"/>
      </w:r>
      <w:r w:rsidR="0032581C" w:rsidRPr="0032581C">
        <w:rPr>
          <w:b/>
          <w:szCs w:val="22"/>
        </w:rPr>
        <w:t xml:space="preserve">Tableau </w:t>
      </w:r>
      <w:r w:rsidR="0032581C" w:rsidRPr="0032581C">
        <w:rPr>
          <w:b/>
          <w:noProof/>
          <w:szCs w:val="22"/>
        </w:rPr>
        <w:t>3.1</w:t>
      </w:r>
      <w:r w:rsidR="0032581C" w:rsidRPr="0032581C">
        <w:rPr>
          <w:b/>
          <w:noProof/>
          <w:szCs w:val="22"/>
        </w:rPr>
        <w:noBreakHyphen/>
        <w:t>1</w:t>
      </w:r>
      <w:r w:rsidR="00232237" w:rsidRPr="00232237">
        <w:rPr>
          <w:b/>
        </w:rPr>
        <w:fldChar w:fldCharType="end"/>
      </w:r>
      <w:r>
        <w:t>.</w:t>
      </w:r>
    </w:p>
    <w:p w14:paraId="01750727" w14:textId="27458A8F" w:rsidR="0040562F" w:rsidRPr="0040562F" w:rsidRDefault="0040562F" w:rsidP="0040562F">
      <w:pPr>
        <w:jc w:val="center"/>
      </w:pPr>
      <w:bookmarkStart w:id="872" w:name="_Ref533769891"/>
      <w:r w:rsidRPr="004447C8">
        <w:rPr>
          <w:szCs w:val="22"/>
        </w:rPr>
        <w:t xml:space="preserve">Tableau </w:t>
      </w:r>
      <w:r w:rsidR="009521A5">
        <w:rPr>
          <w:szCs w:val="22"/>
        </w:rPr>
        <w:fldChar w:fldCharType="begin"/>
      </w:r>
      <w:r w:rsidR="009521A5">
        <w:rPr>
          <w:szCs w:val="22"/>
        </w:rPr>
        <w:instrText xml:space="preserve"> STYLEREF 2 \s </w:instrText>
      </w:r>
      <w:r w:rsidR="009521A5">
        <w:rPr>
          <w:szCs w:val="22"/>
        </w:rPr>
        <w:fldChar w:fldCharType="separate"/>
      </w:r>
      <w:r w:rsidR="0032581C">
        <w:rPr>
          <w:noProof/>
          <w:szCs w:val="22"/>
        </w:rPr>
        <w:t>3.1</w:t>
      </w:r>
      <w:r w:rsidR="009521A5">
        <w:rPr>
          <w:szCs w:val="22"/>
        </w:rPr>
        <w:fldChar w:fldCharType="end"/>
      </w:r>
      <w:r w:rsidR="009521A5">
        <w:rPr>
          <w:szCs w:val="22"/>
        </w:rPr>
        <w:noBreakHyphen/>
      </w:r>
      <w:r w:rsidR="009521A5">
        <w:rPr>
          <w:szCs w:val="22"/>
        </w:rPr>
        <w:fldChar w:fldCharType="begin"/>
      </w:r>
      <w:r w:rsidR="009521A5">
        <w:rPr>
          <w:szCs w:val="22"/>
        </w:rPr>
        <w:instrText xml:space="preserve"> SEQ Tableau \* ARABIC \s 2 </w:instrText>
      </w:r>
      <w:r w:rsidR="009521A5">
        <w:rPr>
          <w:szCs w:val="22"/>
        </w:rPr>
        <w:fldChar w:fldCharType="separate"/>
      </w:r>
      <w:r w:rsidR="0032581C">
        <w:rPr>
          <w:noProof/>
          <w:szCs w:val="22"/>
        </w:rPr>
        <w:t>1</w:t>
      </w:r>
      <w:r w:rsidR="009521A5">
        <w:rPr>
          <w:szCs w:val="22"/>
        </w:rPr>
        <w:fldChar w:fldCharType="end"/>
      </w:r>
      <w:bookmarkEnd w:id="872"/>
      <w:r>
        <w:rPr>
          <w:szCs w:val="22"/>
        </w:rPr>
        <w:t> : C</w:t>
      </w:r>
      <w:r>
        <w:t>aractéristiques thermiques de l’acier utilisé</w:t>
      </w:r>
    </w:p>
    <w:p w14:paraId="49BFC251" w14:textId="77777777" w:rsidR="008F23B1" w:rsidRDefault="008F23B1" w:rsidP="008F23B1">
      <w:pPr>
        <w:spacing w:line="360" w:lineRule="auto"/>
        <w:jc w:val="center"/>
      </w:pPr>
      <w:r>
        <w:rPr>
          <w:noProof/>
          <w:lang w:eastAsia="zh-CN"/>
        </w:rPr>
        <w:drawing>
          <wp:inline distT="0" distB="0" distL="0" distR="0" wp14:anchorId="4D6B4163" wp14:editId="26B858DF">
            <wp:extent cx="4528800" cy="1116000"/>
            <wp:effectExtent l="0" t="0" r="5715"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au 1, caractéristiques thermiques de l'aci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28800" cy="1116000"/>
                    </a:xfrm>
                    <a:prstGeom prst="rect">
                      <a:avLst/>
                    </a:prstGeom>
                  </pic:spPr>
                </pic:pic>
              </a:graphicData>
            </a:graphic>
          </wp:inline>
        </w:drawing>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46D98E6A"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etc).  L’application des conditions aux limites est illustrée à l’aide du rotor 430mm du banc de l’effet Morton à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2</w:t>
      </w:r>
      <w:r w:rsidRPr="00342581">
        <w:rPr>
          <w:b/>
        </w:rPr>
        <w:fldChar w:fldCharType="end"/>
      </w:r>
      <w:r w:rsidRPr="007C25E0">
        <w:t xml:space="preserve">.  </w:t>
      </w:r>
    </w:p>
    <w:p w14:paraId="4A4705CA" w14:textId="77777777" w:rsidR="008F23B1" w:rsidRDefault="008F23B1" w:rsidP="00706BB2">
      <w:pPr>
        <w:pStyle w:val="Paragraphedeliste"/>
        <w:numPr>
          <w:ilvl w:val="0"/>
          <w:numId w:val="15"/>
        </w:numPr>
        <w:spacing w:line="360" w:lineRule="auto"/>
      </w:pPr>
      <w:r>
        <w:t>Convection</w:t>
      </w:r>
    </w:p>
    <w:p w14:paraId="5D1AFD60" w14:textId="77777777" w:rsidR="008F23B1" w:rsidRDefault="008F23B1" w:rsidP="00FD1ED7">
      <w:pPr>
        <w:spacing w:line="360" w:lineRule="auto"/>
        <w:ind w:firstLine="708"/>
      </w:pPr>
      <w:r>
        <w:t xml:space="preserve">Le phénomène de convection thermique traduit les échanges de chaleur avec l’air. Ces échanges sont réalisés de manière forcée,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t xml:space="preserve"> et celle du rotor </w:t>
      </w:r>
      <m:oMath>
        <m:r>
          <w:rPr>
            <w:rFonts w:ascii="Cambria Math" w:hAnsi="Cambria Math"/>
          </w:rPr>
          <m:t>T</m:t>
        </m:r>
      </m:oMath>
      <w:r>
        <w:t xml:space="preserve"> est imposée à la surface jaune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La condition de convection 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1517B3"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6894B7F3"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à l’issue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32581C">
        <w:rPr>
          <w:b/>
        </w:rPr>
        <w:t>[55]</w:t>
      </w:r>
      <w:r w:rsidRPr="00FD1ED7">
        <w:rPr>
          <w:b/>
        </w:rPr>
        <w:fldChar w:fldCharType="end"/>
      </w:r>
      <w:r>
        <w:t xml:space="preserve"> donne quelques ordres de grandeur de ce coefficient. </w:t>
      </w:r>
    </w:p>
    <w:p w14:paraId="0398D42A" w14:textId="5EBC533E"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p>
    <w:p w14:paraId="191010D3" w14:textId="1C082A75" w:rsidR="008F23B1" w:rsidRDefault="008F23B1" w:rsidP="00946614">
      <w:pPr>
        <w:keepNext/>
        <w:spacing w:line="360" w:lineRule="auto"/>
        <w:jc w:val="center"/>
      </w:pPr>
      <w:r w:rsidRPr="00BA5188">
        <w:rPr>
          <w:noProof/>
          <w:lang w:eastAsia="zh-CN"/>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5"/>
                    <a:stretch>
                      <a:fillRect/>
                    </a:stretch>
                  </pic:blipFill>
                  <pic:spPr>
                    <a:xfrm>
                      <a:off x="0" y="0"/>
                      <a:ext cx="2617200" cy="943200"/>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09E1C611" w:rsidR="008F23B1" w:rsidRDefault="008F23B1" w:rsidP="008F23B1">
      <w:pPr>
        <w:spacing w:line="360" w:lineRule="auto"/>
        <w:ind w:firstLine="708"/>
      </w:pPr>
      <w:r>
        <w:t>Cette condition aux limites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l’interface fluide-structure peut être calculé par la résolution de l’équation de l’énergie du film mince. Une démarche du moyennage de ce flux dans le temps, détaillé</w:t>
      </w:r>
      <w:r w:rsidR="0056111F">
        <w:t>e</w:t>
      </w:r>
      <w:r>
        <w:t xml:space="preserve"> </w:t>
      </w:r>
      <w:r w:rsidR="00AE098E">
        <w:t>au chapitre 4</w:t>
      </w:r>
      <w:r>
        <w:t xml:space="preserve">, est utilisée pour réduire le temps de calcul. En outre, puisque l’espace à l’intérieur du rotor creux forme une espace enfermée qui est isolé thermiquement du milieu extérieur, un flux thermique nul </w:t>
      </w:r>
      <m:oMath>
        <m:r>
          <w:rPr>
            <w:rFonts w:ascii="Cambria Math" w:hAnsi="Cambria Math"/>
          </w:rPr>
          <m:t>ϕ=0</m:t>
        </m:r>
      </m:oMath>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 xml:space="preserve"> pour traduire la paroi adiabatique. </w:t>
      </w:r>
    </w:p>
    <w:p w14:paraId="529F0F64" w14:textId="77777777" w:rsidR="008F23B1" w:rsidRDefault="008F23B1" w:rsidP="00706BB2">
      <w:pPr>
        <w:pStyle w:val="Paragraphedeliste"/>
        <w:numPr>
          <w:ilvl w:val="0"/>
          <w:numId w:val="2"/>
        </w:numPr>
        <w:spacing w:line="360" w:lineRule="auto"/>
      </w:pPr>
      <w:r>
        <w:t>Température imposée</w:t>
      </w:r>
    </w:p>
    <w:p w14:paraId="3B1E578E" w14:textId="77777777" w:rsidR="008F23B1" w:rsidRDefault="008F23B1" w:rsidP="008F23B1">
      <w:pPr>
        <w:spacing w:line="360" w:lineRule="auto"/>
        <w:ind w:firstLine="708"/>
      </w:pPr>
      <w:r>
        <w:t>Cette condition aux limites est utilisée pour représenter l’échauffement du roulement utilisé dans le cadre de cette thèse.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77777777" w:rsidR="008F23B1" w:rsidRDefault="008F23B1" w:rsidP="008F23B1">
      <w:pPr>
        <w:keepNext/>
        <w:jc w:val="center"/>
      </w:pPr>
      <w:r>
        <w:rPr>
          <w:noProof/>
          <w:lang w:eastAsia="zh-CN"/>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359DB2C2"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873" w:name="_Ref529545990"/>
      <w:r w:rsidRPr="0043430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873"/>
      <w:r>
        <w:rPr>
          <w:rFonts w:ascii="Calibri" w:eastAsia="Times New Roman" w:hAnsi="Calibri" w:cs="Times New Roman"/>
          <w:i w:val="0"/>
          <w:iCs w:val="0"/>
          <w:color w:val="auto"/>
          <w:sz w:val="22"/>
          <w:szCs w:val="20"/>
          <w:lang w:eastAsia="fr-FR"/>
        </w:rPr>
        <w:t xml:space="preserve"> : </w:t>
      </w:r>
      <w:r w:rsidRPr="00434305">
        <w:rPr>
          <w:rFonts w:ascii="Calibri" w:eastAsia="Times New Roman" w:hAnsi="Calibri" w:cs="Times New Roman"/>
          <w:i w:val="0"/>
          <w:iCs w:val="0"/>
          <w:color w:val="auto"/>
          <w:sz w:val="22"/>
          <w:szCs w:val="20"/>
          <w:lang w:eastAsia="fr-FR"/>
        </w:rPr>
        <w:t xml:space="preserve">Conditions aux limites </w:t>
      </w:r>
      <w:r>
        <w:rPr>
          <w:rFonts w:ascii="Calibri" w:eastAsia="Times New Roman" w:hAnsi="Calibri" w:cs="Times New Roman"/>
          <w:i w:val="0"/>
          <w:iCs w:val="0"/>
          <w:color w:val="auto"/>
          <w:sz w:val="22"/>
          <w:szCs w:val="20"/>
          <w:lang w:eastAsia="fr-FR"/>
        </w:rPr>
        <w:t xml:space="preserve">en </w:t>
      </w:r>
      <w:r w:rsidRPr="00434305">
        <w:rPr>
          <w:rFonts w:ascii="Calibri" w:eastAsia="Times New Roman" w:hAnsi="Calibri" w:cs="Times New Roman"/>
          <w:i w:val="0"/>
          <w:iCs w:val="0"/>
          <w:color w:val="auto"/>
          <w:sz w:val="22"/>
          <w:szCs w:val="20"/>
          <w:lang w:eastAsia="fr-FR"/>
        </w:rPr>
        <w:t xml:space="preserve">thermique </w:t>
      </w:r>
      <w:r>
        <w:rPr>
          <w:rFonts w:ascii="Calibri" w:eastAsia="Times New Roman" w:hAnsi="Calibri" w:cs="Times New Roman"/>
          <w:i w:val="0"/>
          <w:iCs w:val="0"/>
          <w:color w:val="auto"/>
          <w:sz w:val="22"/>
          <w:szCs w:val="20"/>
          <w:lang w:eastAsia="fr-FR"/>
        </w:rPr>
        <w:t>au cas du banc de l’effet Morton</w:t>
      </w:r>
    </w:p>
    <w:p w14:paraId="729B685E" w14:textId="77777777" w:rsidR="008F23B1" w:rsidRDefault="008F23B1" w:rsidP="00355A0F">
      <w:pPr>
        <w:pStyle w:val="Titre4"/>
        <w:ind w:left="709"/>
      </w:pPr>
      <w:bookmarkStart w:id="874" w:name="_Ref533776278"/>
      <w:r>
        <w:t>Intégration numérique</w:t>
      </w:r>
      <w:bookmarkEnd w:id="874"/>
    </w:p>
    <w:p w14:paraId="4EFFDEA6" w14:textId="77777777" w:rsidR="008F23B1" w:rsidRPr="00C40A7A" w:rsidRDefault="008F23B1" w:rsidP="008F23B1">
      <w:pPr>
        <w:pStyle w:val="Default"/>
      </w:pPr>
    </w:p>
    <w:p w14:paraId="490D73ED" w14:textId="1614A444" w:rsidR="008F23B1" w:rsidRDefault="008F23B1" w:rsidP="008F23B1">
      <w:pPr>
        <w:spacing w:line="360" w:lineRule="auto"/>
        <w:ind w:firstLine="708"/>
      </w:pPr>
      <w:r>
        <w:t>La résolution des équations de la chaleur non stationnaire (</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32581C">
        <w:rPr>
          <w:b/>
        </w:rPr>
        <w:t>Eq.3-1</w:t>
      </w:r>
      <w:r w:rsidR="00BE20B3" w:rsidRPr="00BE20B3">
        <w:rPr>
          <w:b/>
        </w:rPr>
        <w:fldChar w:fldCharType="end"/>
      </w:r>
      <w:r>
        <w:t>) fait appel à la méthode des éléments finis. Après sa discrétisation en espace dont la démarche est détaillée</w:t>
      </w:r>
      <w:r w:rsidRPr="007352D8">
        <w:t xml:space="preserve"> </w:t>
      </w:r>
      <w:r>
        <w:t xml:space="preserve">en </w:t>
      </w:r>
      <w:r w:rsidR="00DC36B0">
        <w:rPr>
          <w:b/>
        </w:rPr>
        <w:t>a</w:t>
      </w:r>
      <w:r>
        <w:rPr>
          <w:b/>
        </w:rPr>
        <w:t>nnexe</w:t>
      </w:r>
      <w:r>
        <w:t>, le système des équations différentielles du premier ordre est obtenu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1517B3"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75" w:name="_Ref529547194"/>
            <w:r w:rsidRPr="005600FC">
              <w:rPr>
                <w:rFonts w:ascii="Times New Roman" w:eastAsia="Times New Roman" w:hAnsi="Times New Roman"/>
                <w:b/>
                <w:iCs w:val="0"/>
                <w:color w:val="auto"/>
                <w:sz w:val="22"/>
                <w:szCs w:val="22"/>
                <w:lang w:eastAsia="fr-FR"/>
              </w:rPr>
              <w:t xml:space="preserve"> </w:t>
            </w:r>
            <w:bookmarkEnd w:id="875"/>
          </w:p>
        </w:tc>
      </w:tr>
    </w:tbl>
    <w:p w14:paraId="0AECC953" w14:textId="4ACCA89F" w:rsidR="008F23B1" w:rsidRDefault="008F23B1" w:rsidP="008F23B1">
      <w:pPr>
        <w:spacing w:line="360" w:lineRule="auto"/>
        <w:ind w:firstLine="708"/>
      </w:pPr>
      <w:r>
        <w:lastRenderedPageBreak/>
        <w:t xml:space="preserve">Sa résolution en régime transitoire est généralement réalisée avec les schémas de l’intégration temporelle explicites et implicites.  Si la discrétisation temporelle est réalisée avec un schéma explicite et son pas de temps est noté </w:t>
      </w:r>
      <m:oMath>
        <m:r>
          <w:rPr>
            <w:rFonts w:ascii="Cambria Math" w:hAnsi="Cambria Math"/>
          </w:rPr>
          <m:t>∆t</m:t>
        </m:r>
      </m:oMath>
      <w:r>
        <w:t xml:space="preserv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32581C">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est développée sous forme: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1517B3"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03D6E52" w14:textId="2E3B54DE" w:rsidR="008F23B1" w:rsidRDefault="008F23B1" w:rsidP="003E13A6">
      <w:pPr>
        <w:spacing w:before="120" w:line="360" w:lineRule="auto"/>
      </w:pPr>
      <w:r>
        <w:t xml:space="preserve">Il faut souligner que le pas de temps </w:t>
      </w:r>
      <m:oMath>
        <m:r>
          <m:rPr>
            <m:sty m:val="p"/>
          </m:rPr>
          <w:rPr>
            <w:rFonts w:ascii="Cambria Math" w:hAnsi="Cambria Math"/>
          </w:rPr>
          <m:t>∆</m:t>
        </m:r>
        <m:r>
          <w:rPr>
            <w:rFonts w:ascii="Cambria Math" w:hAnsi="Cambria Math"/>
          </w:rPr>
          <m:t>t</m:t>
        </m:r>
      </m:oMath>
      <w:r>
        <w:t xml:space="preserve"> est </w:t>
      </w:r>
      <w:r w:rsidR="00E66D22">
        <w:t>délimité</w:t>
      </w:r>
      <w:r>
        <w:t xml:space="preserve"> par le rayon spectral de la matrice</w:t>
      </w:r>
      <m:oMath>
        <m:r>
          <w:rPr>
            <w:rFonts w:ascii="Cambria Math" w:hAnsi="Cambria Math"/>
          </w:rPr>
          <m:t xml:space="preserve"> </m:t>
        </m:r>
        <m:r>
          <m:rPr>
            <m:sty m:val="bi"/>
          </m:rPr>
          <w:rPr>
            <w:rFonts w:ascii="Cambria Math" w:hAnsi="Cambria Math"/>
          </w:rPr>
          <m:t>A</m:t>
        </m:r>
      </m:oMath>
      <w:r>
        <w:t xml:space="preserve">, correspondant à la valeur maximale des valeurs propres </w:t>
      </w:r>
      <m:oMath>
        <m:r>
          <m:rPr>
            <m:sty m:val="bi"/>
          </m:rPr>
          <w:rPr>
            <w:rFonts w:ascii="Cambria Math" w:hAnsi="Cambria Math"/>
          </w:rPr>
          <m:t>λ</m:t>
        </m:r>
      </m:oMath>
      <w:r>
        <w:t xml:space="preserve"> de la matrice</w:t>
      </w:r>
      <m:oMath>
        <m:r>
          <w:rPr>
            <w:rFonts w:ascii="Cambria Math" w:hAnsi="Cambria Math"/>
          </w:rPr>
          <m:t xml:space="preserve"> </m:t>
        </m:r>
        <m:r>
          <m:rPr>
            <m:sty m:val="bi"/>
          </m:rPr>
          <w:rPr>
            <w:rFonts w:ascii="Cambria Math" w:hAnsi="Cambria Math"/>
          </w:rPr>
          <m:t>A</m:t>
        </m:r>
      </m:oMath>
      <w:r>
        <w:t>. Pour que le schéma explicite utilisé soit stable, le rayon spectral doit être inférieur à 1.</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77777777"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i"/>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876" w:name="_Ref529548381"/>
            <w:r w:rsidRPr="005600FC">
              <w:rPr>
                <w:rFonts w:ascii="Times New Roman" w:eastAsia="Times New Roman" w:hAnsi="Times New Roman"/>
                <w:b/>
                <w:iCs w:val="0"/>
                <w:color w:val="auto"/>
                <w:sz w:val="22"/>
                <w:szCs w:val="22"/>
                <w:lang w:eastAsia="fr-FR"/>
              </w:rPr>
              <w:t xml:space="preserve"> </w:t>
            </w:r>
            <w:bookmarkEnd w:id="876"/>
          </w:p>
        </w:tc>
      </w:tr>
    </w:tbl>
    <w:p w14:paraId="380B7AD8" w14:textId="3C4B5046" w:rsidR="008F23B1" w:rsidRDefault="008F23B1" w:rsidP="000C5B12">
      <w:pPr>
        <w:spacing w:before="120" w:line="360" w:lineRule="auto"/>
        <w:ind w:firstLine="709"/>
      </w:pPr>
      <w:r>
        <w:t>La simulation de l’effet Morton utilise</w:t>
      </w:r>
      <m:oMath>
        <m:r>
          <m:rPr>
            <m:sty m:val="p"/>
          </m:rPr>
          <w:rPr>
            <w:rFonts w:ascii="Cambria Math" w:hAnsi="Cambria Math"/>
          </w:rPr>
          <m:t xml:space="preserve"> </m:t>
        </m:r>
        <m:r>
          <w:rPr>
            <w:rFonts w:ascii="Cambria Math" w:hAnsi="Cambria Math"/>
          </w:rPr>
          <m:t>θ</m:t>
        </m:r>
      </m:oMath>
      <w:r w:rsidRPr="00BD2130">
        <w:t>-méthode</w:t>
      </w:r>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32581C">
        <w:rPr>
          <w:b/>
        </w:rPr>
        <w:t>[56]</w:t>
      </w:r>
      <w:r w:rsidRPr="00D7044A">
        <w:rPr>
          <w:b/>
        </w:rPr>
        <w:fldChar w:fldCharType="end"/>
      </w:r>
      <w:r>
        <w:t xml:space="preserve"> pour discrétiser </w:t>
      </w:r>
      <w:r w:rsidRPr="004E0D0D">
        <w:t>l’</w:t>
      </w:r>
      <w:r w:rsidRPr="004E0D0D">
        <w:rPr>
          <w:b/>
        </w:rPr>
        <w:fldChar w:fldCharType="begin"/>
      </w:r>
      <w:r w:rsidRPr="004E0D0D">
        <w:rPr>
          <w:b/>
        </w:rPr>
        <w:instrText xml:space="preserve"> REF _Ref529547194 \r \h </w:instrText>
      </w:r>
      <w:r>
        <w:rPr>
          <w:b/>
        </w:rPr>
        <w:instrText xml:space="preserve"> \* MERGEFORMAT </w:instrText>
      </w:r>
      <w:r w:rsidRPr="004E0D0D">
        <w:rPr>
          <w:b/>
        </w:rPr>
      </w:r>
      <w:r w:rsidRPr="004E0D0D">
        <w:rPr>
          <w:b/>
        </w:rPr>
        <w:fldChar w:fldCharType="separate"/>
      </w:r>
      <w:r w:rsidR="0032581C">
        <w:rPr>
          <w:b/>
        </w:rPr>
        <w:t>Eq.3-3</w:t>
      </w:r>
      <w:r w:rsidRPr="004E0D0D">
        <w:rPr>
          <w:b/>
        </w:rPr>
        <w:fldChar w:fldCharType="end"/>
      </w:r>
      <w:r>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1B159AED" w14:textId="77777777" w:rsidTr="00E80F78">
        <w:trPr>
          <w:trHeight w:val="635"/>
          <w:tblHeader/>
          <w:jc w:val="center"/>
        </w:trPr>
        <w:tc>
          <w:tcPr>
            <w:tcW w:w="7938" w:type="dxa"/>
            <w:vAlign w:val="center"/>
          </w:tcPr>
          <w:p w14:paraId="2B74740E" w14:textId="77777777" w:rsidR="008F23B1" w:rsidRPr="00FC232C" w:rsidRDefault="001517B3"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2D9510C8" w14:textId="77777777" w:rsidR="008F23B1" w:rsidRPr="00010676" w:rsidRDefault="008F23B1" w:rsidP="001856FA">
            <w:pPr>
              <w:spacing w:line="360" w:lineRule="auto"/>
            </w:pPr>
            <w:r>
              <w:t xml:space="preserve">Avec </w:t>
            </w:r>
            <m:oMath>
              <m:r>
                <w:rPr>
                  <w:rFonts w:ascii="Cambria Math" w:hAnsi="Cambria Math"/>
                </w:rPr>
                <m:t>θ</m:t>
              </m:r>
              <m:r>
                <m:rPr>
                  <m:sty m:val="p"/>
                </m:rPr>
                <w:rPr>
                  <w:rFonts w:ascii="Cambria Math" w:hAnsi="Cambria Math"/>
                </w:rPr>
                <m:t>∈[0,1]</m:t>
              </m:r>
            </m:oMath>
          </w:p>
        </w:tc>
        <w:tc>
          <w:tcPr>
            <w:tcW w:w="1134" w:type="dxa"/>
            <w:vAlign w:val="center"/>
          </w:tcPr>
          <w:p w14:paraId="4AB19E6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6E5259B" w14:textId="07778431" w:rsidR="008F23B1" w:rsidRDefault="008F23B1" w:rsidP="006C11D9">
      <w:pPr>
        <w:spacing w:before="120" w:line="360" w:lineRule="auto"/>
      </w:pPr>
      <w:r>
        <w:t>Quand</w:t>
      </w:r>
      <m:oMath>
        <m:r>
          <w:rPr>
            <w:rFonts w:ascii="Cambria Math" w:hAnsi="Cambria Math"/>
          </w:rPr>
          <m:t xml:space="preserve"> θ</m:t>
        </m:r>
        <m:r>
          <m:rPr>
            <m:sty m:val="p"/>
          </m:rPr>
          <w:rPr>
            <w:rFonts w:ascii="Cambria Math" w:hAnsi="Cambria Math"/>
          </w:rPr>
          <m:t>=0</m:t>
        </m:r>
      </m:oMath>
      <w:r>
        <w:t>, le schéma est explicite, la stabilité du schéma dépend de la valeur propre de la matrice</w:t>
      </w:r>
      <m:oMath>
        <m:r>
          <w:rPr>
            <w:rFonts w:ascii="Cambria Math" w:hAnsi="Cambria Math"/>
          </w:rPr>
          <m:t xml:space="preserve"> </m:t>
        </m:r>
        <m:r>
          <m:rPr>
            <m:sty m:val="bi"/>
          </m:rPr>
          <w:rPr>
            <w:rFonts w:ascii="Cambria Math" w:hAnsi="Cambria Math"/>
          </w:rPr>
          <m:t>A</m:t>
        </m:r>
      </m:oMath>
      <w:r>
        <w:t>. 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32581C">
        <w:rPr>
          <w:b/>
        </w:rPr>
        <w:t>[56]</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77777777"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77777777" w:rsidR="008F23B1" w:rsidRPr="00010676" w:rsidRDefault="008F23B1" w:rsidP="001856FA">
            <w:pPr>
              <w:spacing w:line="360" w:lineRule="auto"/>
            </w:pPr>
            <w:r>
              <w:t xml:space="preserve">Avec </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func>
            </m:oMath>
            <w:r>
              <w:t>, la plus grande valeur propre</w:t>
            </w:r>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C0EBF7D" w14:textId="77777777" w:rsidR="008F23B1" w:rsidRDefault="008F23B1" w:rsidP="003E13A6">
      <w:pPr>
        <w:spacing w:before="120" w:line="360" w:lineRule="auto"/>
        <w:ind w:firstLine="709"/>
      </w:pPr>
      <w:r>
        <w:t xml:space="preserve">Dans le cadre de la thèse, le progiciel CodeAster© développé chez l’entreprise EDF fournie l’outil des éléments finis qui assure la résolution numérique de l’équation de la chaleur. </w:t>
      </w:r>
    </w:p>
    <w:p w14:paraId="0CD5066A" w14:textId="0B1DF93E" w:rsidR="008F23B1" w:rsidRDefault="00504245" w:rsidP="00A24412">
      <w:pPr>
        <w:pStyle w:val="Titre3"/>
        <w:ind w:left="709"/>
      </w:pPr>
      <w:bookmarkStart w:id="877" w:name="_Toc534984836"/>
      <w:r>
        <w:t>M</w:t>
      </w:r>
      <w:r w:rsidR="008F23B1">
        <w:t>odèle de déformation thermique</w:t>
      </w:r>
      <w:bookmarkEnd w:id="877"/>
    </w:p>
    <w:p w14:paraId="6363C87A" w14:textId="3B13667A" w:rsidR="008F23B1" w:rsidRDefault="008F23B1" w:rsidP="00BE053D">
      <w:pPr>
        <w:pStyle w:val="Titre4"/>
        <w:spacing w:line="360" w:lineRule="auto"/>
        <w:ind w:left="709"/>
      </w:pPr>
      <w:r>
        <w:t>Equation d</w:t>
      </w:r>
      <w:r w:rsidR="006A442B">
        <w:t>u</w:t>
      </w:r>
      <w:r>
        <w:t xml:space="preserve"> comportement thermomécanique </w:t>
      </w:r>
    </w:p>
    <w:p w14:paraId="045F4B2D" w14:textId="724F16FB" w:rsidR="008F23B1" w:rsidRDefault="008F23B1" w:rsidP="00BE053D">
      <w:pPr>
        <w:spacing w:line="360" w:lineRule="auto"/>
        <w:ind w:firstLine="708"/>
      </w:pPr>
      <w:r>
        <w:t xml:space="preserve">Une fois le champ de température obtenu, la déformation thermique du rotor peut être déterminée. La notion du couplage thermomécanique est introduite. Ce couplage est ici un couplage faible, car seulement les effets thermiques sur la mécanique sont considérés. Les effets mécaniques qui entrainent les élévations de température dues aux déformations ne sont pas considérés. </w:t>
      </w:r>
    </w:p>
    <w:p w14:paraId="56D3BBB0" w14:textId="77777777" w:rsidR="008F23B1" w:rsidRDefault="008F23B1" w:rsidP="008F23B1">
      <w:pPr>
        <w:spacing w:line="360" w:lineRule="auto"/>
        <w:ind w:firstLine="708"/>
      </w:pPr>
      <w:r>
        <w:t>Quand les effets de dilatation thermique sont pris en compte, le couplage thermomécanique se fait par la relation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83F2B5" w14:textId="77777777" w:rsidR="00051604" w:rsidRDefault="00051604" w:rsidP="008F23B1">
      <w:pPr>
        <w:spacing w:line="360" w:lineRule="auto"/>
      </w:pPr>
    </w:p>
    <w:p w14:paraId="3C468C77" w14:textId="77777777" w:rsidR="008F23B1" w:rsidRDefault="008F23B1" w:rsidP="008F23B1">
      <w:pPr>
        <w:spacing w:line="360" w:lineRule="auto"/>
      </w:pPr>
      <w:r>
        <w:lastRenderedPageBreak/>
        <w:t xml:space="preserve">ou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1517B3"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1517B3"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474511F" w14:textId="77777777" w:rsidR="008F23B1" w:rsidRDefault="008F23B1" w:rsidP="008F23B1">
      <w:pPr>
        <w:spacing w:line="360" w:lineRule="auto"/>
      </w:pPr>
      <w:r>
        <w:t>Cette relation de comportement exprime que :</w:t>
      </w:r>
    </w:p>
    <w:p w14:paraId="6D58EC53" w14:textId="77777777" w:rsidR="008F23B1" w:rsidRDefault="008F23B1" w:rsidP="008F23B1">
      <w:pPr>
        <w:spacing w:line="360" w:lineRule="auto"/>
      </w:pPr>
      <w:r>
        <w:t>– s’il y a élévation de température (</w:t>
      </w:r>
      <m:oMath>
        <m:r>
          <m:rPr>
            <m:sty m:val="p"/>
          </m:rPr>
          <w:rPr>
            <w:rFonts w:ascii="Cambria Math" w:hAnsi="Cambria Math"/>
          </w:rPr>
          <m:t>Δ</m:t>
        </m:r>
        <m:r>
          <m:rPr>
            <m:sty m:val="bi"/>
          </m:rPr>
          <w:rPr>
            <w:rFonts w:ascii="Cambria Math" w:hAnsi="Cambria Math"/>
          </w:rPr>
          <m:t>T&gt;</m:t>
        </m:r>
        <m:r>
          <w:rPr>
            <w:rFonts w:ascii="Cambria Math" w:hAnsi="Cambria Math"/>
          </w:rPr>
          <m:t>0</m:t>
        </m:r>
      </m:oMath>
      <w:r>
        <w:t>), il peut y avoir dilatation (les composantes de cisaillement ne sont pas affectées) sans contrainte (</w:t>
      </w:r>
      <m:oMath>
        <m:r>
          <m:rPr>
            <m:sty m:val="bi"/>
          </m:rPr>
          <w:rPr>
            <w:rFonts w:ascii="Cambria Math" w:hAnsi="Cambria Math"/>
          </w:rPr>
          <m:t>σ=0</m:t>
        </m:r>
      </m:oMath>
      <w:r w:rsidRPr="009A1BC7">
        <w:t>)</w:t>
      </w:r>
      <w:r>
        <w:t>.</w:t>
      </w:r>
    </w:p>
    <w:p w14:paraId="076F12BC" w14:textId="77777777" w:rsidR="008F23B1" w:rsidRDefault="008F23B1" w:rsidP="008F23B1">
      <w:pPr>
        <w:spacing w:line="360" w:lineRule="auto"/>
      </w:pPr>
      <w:r>
        <w:t>– s’il y a élévation de température sans possibilité de déformation, il y a compression du milieu qui est équivalent à une contrainte de compression à l’origine thermique.</w:t>
      </w:r>
    </w:p>
    <w:p w14:paraId="4B2E5D09" w14:textId="7C67C1B1" w:rsidR="008F23B1" w:rsidRDefault="008F23B1" w:rsidP="00666D1C">
      <w:pPr>
        <w:spacing w:line="360" w:lineRule="auto"/>
        <w:ind w:firstLine="708"/>
      </w:pPr>
      <m:oMath>
        <m:r>
          <w:rPr>
            <w:rFonts w:ascii="Cambria Math" w:hAnsi="Cambria Math"/>
          </w:rPr>
          <m:t>α</m:t>
        </m:r>
      </m:oMath>
      <w:r>
        <w:t xml:space="preserve"> est le coefficient de dilatation thermique exprimé en</w:t>
      </w:r>
      <m:oMath>
        <m:r>
          <w:rPr>
            <w:rFonts w:ascii="Cambria Math" w:hAnsi="Cambria Math"/>
          </w:rPr>
          <m:t xml:space="preserve"> </m:t>
        </m:r>
        <m:sSup>
          <m:sSupPr>
            <m:ctrlPr>
              <w:rPr>
                <w:rFonts w:ascii="Cambria Math" w:hAnsi="Cambria Math"/>
                <w:i/>
              </w:rPr>
            </m:ctrlPr>
          </m:sSupPr>
          <m:e>
            <m:r>
              <w:rPr>
                <w:rFonts w:ascii="Cambria Math" w:hAnsi="Cambria Math"/>
              </w:rPr>
              <m:t>K</m:t>
            </m:r>
          </m:e>
          <m:sup>
            <m:r>
              <w:rPr>
                <w:rFonts w:ascii="Cambria Math" w:hAnsi="Cambria Math"/>
              </w:rPr>
              <m:t>-1</m:t>
            </m:r>
          </m:sup>
        </m:sSup>
      </m:oMath>
      <w:r>
        <w:t xml:space="preserve">. Il est un paramètre scalaire dans le cas de la dilatation thermique isotrope. Le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32581C" w:rsidRPr="0032581C">
        <w:rPr>
          <w:b/>
          <w:iCs/>
        </w:rPr>
        <w:t xml:space="preserve">Tableau </w:t>
      </w:r>
      <w:r w:rsidR="0032581C" w:rsidRPr="0032581C">
        <w:rPr>
          <w:b/>
          <w:iCs/>
          <w:noProof/>
        </w:rPr>
        <w:t>3.1</w:t>
      </w:r>
      <w:r w:rsidR="0032581C" w:rsidRPr="0032581C">
        <w:rPr>
          <w:b/>
          <w:iCs/>
          <w:noProof/>
        </w:rPr>
        <w:noBreakHyphen/>
        <w:t>3</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32581C">
        <w:rPr>
          <w:b/>
        </w:rPr>
        <w:t>[55]</w:t>
      </w:r>
      <w:r w:rsidRPr="00470072">
        <w:rPr>
          <w:b/>
        </w:rPr>
        <w:fldChar w:fldCharType="end"/>
      </w:r>
      <w:r>
        <w:t xml:space="preserve"> présente ses valeurs pour quelques matériaux usuels.</w:t>
      </w:r>
    </w:p>
    <w:p w14:paraId="4CB3F896" w14:textId="747C10FC" w:rsidR="008F23B1" w:rsidRPr="00AE331A" w:rsidRDefault="008F23B1" w:rsidP="008F23B1">
      <w:pPr>
        <w:pStyle w:val="Lgende"/>
        <w:keepNext/>
        <w:jc w:val="center"/>
        <w:rPr>
          <w:rFonts w:ascii="Calibri" w:eastAsia="Times New Roman" w:hAnsi="Calibri" w:cs="Times New Roman"/>
          <w:i w:val="0"/>
          <w:iCs w:val="0"/>
          <w:color w:val="auto"/>
          <w:sz w:val="22"/>
          <w:szCs w:val="20"/>
          <w:lang w:eastAsia="fr-FR"/>
        </w:rPr>
      </w:pPr>
      <w:bookmarkStart w:id="878" w:name="_Ref530004758"/>
      <w:r w:rsidRPr="00AE331A">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w:t>
      </w:r>
      <w:r w:rsidR="009521A5">
        <w:rPr>
          <w:rFonts w:ascii="Calibri" w:eastAsia="Times New Roman" w:hAnsi="Calibri" w:cs="Times New Roman"/>
          <w:i w:val="0"/>
          <w:iCs w:val="0"/>
          <w:color w:val="auto"/>
          <w:sz w:val="22"/>
          <w:szCs w:val="20"/>
          <w:lang w:eastAsia="fr-FR"/>
        </w:rPr>
        <w:fldChar w:fldCharType="end"/>
      </w:r>
      <w:bookmarkEnd w:id="878"/>
      <w:r w:rsidRPr="00AE331A">
        <w:rPr>
          <w:rFonts w:ascii="Calibri" w:eastAsia="Times New Roman" w:hAnsi="Calibri" w:cs="Times New Roman"/>
          <w:i w:val="0"/>
          <w:iCs w:val="0"/>
          <w:color w:val="auto"/>
          <w:sz w:val="22"/>
          <w:szCs w:val="20"/>
          <w:lang w:eastAsia="fr-FR"/>
        </w:rPr>
        <w:t> : Ordres de grandeur du coefficient de dilatation thermique</w:t>
      </w:r>
    </w:p>
    <w:p w14:paraId="2F5475EC" w14:textId="77777777" w:rsidR="008F23B1" w:rsidRDefault="008F23B1" w:rsidP="008F23B1">
      <w:pPr>
        <w:spacing w:line="360" w:lineRule="auto"/>
        <w:jc w:val="center"/>
      </w:pPr>
      <w:r>
        <w:rPr>
          <w:noProof/>
          <w:lang w:eastAsia="zh-CN"/>
        </w:rPr>
        <w:drawing>
          <wp:inline distT="0" distB="0" distL="0" distR="0" wp14:anchorId="18B94B87" wp14:editId="17932B20">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563CB9FF" w14:textId="77777777" w:rsidR="008F23B1" w:rsidRDefault="008F23B1" w:rsidP="008F23B1">
      <w:pPr>
        <w:spacing w:line="360" w:lineRule="auto"/>
        <w:ind w:firstLine="708"/>
      </w:pPr>
      <w:r>
        <w:t>Quand la déformation thermique sur une structure libre sous l’effet d’une élévation de température se fait sans création de contrainte, l’expression de la dilation thermique est déduite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962A253" w14:textId="77777777" w:rsidTr="008753E3">
        <w:trPr>
          <w:trHeight w:val="635"/>
          <w:tblHeader/>
          <w:jc w:val="center"/>
        </w:trPr>
        <w:tc>
          <w:tcPr>
            <w:tcW w:w="8080" w:type="dxa"/>
            <w:vAlign w:val="center"/>
          </w:tcPr>
          <w:p w14:paraId="72B84E9D" w14:textId="77777777" w:rsidR="008F23B1" w:rsidRPr="001066DE" w:rsidRDefault="001517B3" w:rsidP="001856FA">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23ACDB37"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8A1C18A" w14:textId="77777777" w:rsidR="008F23B1" w:rsidRPr="000D7C20" w:rsidRDefault="008F23B1" w:rsidP="009367B2">
      <w:pPr>
        <w:pStyle w:val="Titre4"/>
        <w:ind w:left="709"/>
      </w:pPr>
      <w:r>
        <w:t>Condition aux limites mécanique</w:t>
      </w:r>
    </w:p>
    <w:p w14:paraId="2CF6EF09" w14:textId="18B5C741" w:rsidR="008F23B1" w:rsidRDefault="008F23B1" w:rsidP="008753E3">
      <w:pPr>
        <w:spacing w:before="120" w:line="360" w:lineRule="auto"/>
        <w:ind w:firstLine="709"/>
      </w:pPr>
      <w:r>
        <w:t xml:space="preserve">Différent d’une structure libre, le rotor est supporté par les paliers qui introduisent les efforts de liaison. Ces derniers permettent de contraindre le rotor lors du calcul de la déformation thermique. Afin de prendre en compte cette condition aux limites mécanique, les forces générées aux paliers sont </w:t>
      </w:r>
      <w:r>
        <w:lastRenderedPageBreak/>
        <w:t xml:space="preserve">distribuées aux nœuds du rotor aux interfaces. L’implémentation de cette condition aux limites mécanique est assurée par une liaison nommée "RBE3" définie dans le CodeAster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32581C">
        <w:rPr>
          <w:b/>
        </w:rPr>
        <w:t>[57]</w:t>
      </w:r>
      <w:r w:rsidRPr="00F76772">
        <w:rPr>
          <w:b/>
        </w:rPr>
        <w:fldChar w:fldCharType="end"/>
      </w:r>
      <w:r>
        <w:t xml:space="preserve">.  </w:t>
      </w:r>
      <w:r w:rsidRPr="00664D21">
        <w:t xml:space="preserve">La liaison RBE3 définit </w:t>
      </w:r>
      <w:r>
        <w:t>une</w:t>
      </w:r>
      <w:r w:rsidRPr="00664D21">
        <w:t xml:space="preserve"> relation cinématique linéaire qui a pour effet de distribuer les efforts appliqués au nœud maître sur les nœuds esclaves.</w:t>
      </w:r>
      <w:r>
        <w:t xml:space="preserve"> Le nœud maître correspond au nœud du palier dans le modèle dynamique des rotors alors que les nœuds esclaves sont les nœuds à la surface du rotor qui délimite le maillage du modèle thermomécanique.</w:t>
      </w:r>
      <w:r w:rsidRPr="00664D21">
        <w:t xml:space="preserve"> </w:t>
      </w:r>
      <w:r>
        <w:t>La relation cinématique linéaire définit la</w:t>
      </w:r>
      <w:r w:rsidRPr="00664D21">
        <w:t xml:space="preserve"> répartition </w:t>
      </w:r>
      <w:r>
        <w:t xml:space="preserve">des efforts de liaison </w:t>
      </w:r>
      <w:r w:rsidRPr="00664D21">
        <w:t>entre le nœud maître et le</w:t>
      </w:r>
      <w:r>
        <w:t>s</w:t>
      </w:r>
      <w:r w:rsidRPr="00664D21">
        <w:t xml:space="preserve"> nœud</w:t>
      </w:r>
      <w:r>
        <w:t>s</w:t>
      </w:r>
      <w:r w:rsidRPr="00664D21">
        <w:t xml:space="preserve"> esclave</w:t>
      </w:r>
      <w:r>
        <w:t>s</w:t>
      </w:r>
      <w:r w:rsidRPr="00664D21">
        <w:t>.</w:t>
      </w:r>
      <w:r>
        <w:t xml:space="preserve"> Cette répartition est en fonction de </w:t>
      </w:r>
      <w:r w:rsidRPr="00664D21">
        <w:t>la distance</w:t>
      </w:r>
      <w:r>
        <w:t xml:space="preserve"> entre le nœud maître et le nœud esclave. </w:t>
      </w:r>
      <w:r w:rsidRPr="00664D21">
        <w:t xml:space="preserve"> 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8"/>
                    <a:stretch>
                      <a:fillRect/>
                    </a:stretch>
                  </pic:blipFill>
                  <pic:spPr>
                    <a:xfrm>
                      <a:off x="0" y="0"/>
                      <a:ext cx="5760720" cy="1802130"/>
                    </a:xfrm>
                    <a:prstGeom prst="rect">
                      <a:avLst/>
                    </a:prstGeom>
                  </pic:spPr>
                </pic:pic>
              </a:graphicData>
            </a:graphic>
          </wp:inline>
        </w:drawing>
      </w:r>
    </w:p>
    <w:p w14:paraId="73D6233E" w14:textId="22A5A4E8"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6FA834E6" w:rsidR="008F23B1" w:rsidRDefault="008F23B1" w:rsidP="008F23B1">
      <w:pPr>
        <w:spacing w:line="360" w:lineRule="auto"/>
        <w:ind w:firstLine="708"/>
      </w:pPr>
      <w:r>
        <w:t>En outre, afin de contraindre la translation et la rotation axiale dans le modèle thermomécanique, les degrés de liberté de déplacement et la rotation au niv</w:t>
      </w:r>
      <w:r w:rsidR="00763131">
        <w:t>eau du roulement sont bloqué. Cette</w:t>
      </w:r>
      <w:r>
        <w:t xml:space="preserve"> condition aux limites mécanique est illustrée à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4</w:t>
      </w:r>
      <w:r w:rsidRPr="00665FBA">
        <w:rPr>
          <w:b/>
        </w:rPr>
        <w:fldChar w:fldCharType="end"/>
      </w:r>
      <w:r>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73E31817"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879" w:name="_Ref530004549"/>
      <w:r w:rsidRPr="001217F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879"/>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4710A06D" w14:textId="293CD5AD" w:rsidR="008F23B1" w:rsidRDefault="008F23B1" w:rsidP="008F23B1">
      <w:pPr>
        <w:spacing w:line="360" w:lineRule="auto"/>
        <w:ind w:firstLine="708"/>
      </w:pPr>
      <w:r>
        <w:t xml:space="preserve">La déformation thermique du rotor peut être calculée une fois que le champ de température  </w:t>
      </w:r>
      <m:oMath>
        <m:r>
          <m:rPr>
            <m:sty m:val="bi"/>
          </m:rPr>
          <w:rPr>
            <w:rFonts w:ascii="Cambria Math" w:hAnsi="Cambria Math"/>
          </w:rPr>
          <m:t>T</m:t>
        </m:r>
      </m:oMath>
      <w:r w:rsidR="00313FDF">
        <w:t xml:space="preserve"> et les</w:t>
      </w:r>
      <w:r>
        <w:t xml:space="preserve"> condition</w:t>
      </w:r>
      <w:r w:rsidR="00313FDF">
        <w:t>s</w:t>
      </w:r>
      <w:r>
        <w:t xml:space="preserve"> </w:t>
      </w:r>
      <w:r w:rsidR="00574058">
        <w:t>aux limites mécaniques</w:t>
      </w:r>
      <w:r>
        <w:t xml:space="preserve"> sont appliqués. Les déplacements nodaux du modèle </w:t>
      </w:r>
      <w:r w:rsidR="00574058">
        <w:t>thermomécanique</w:t>
      </w:r>
      <w:r>
        <w:t xml:space="preserve"> d</w:t>
      </w:r>
      <w:r w:rsidR="00D80464">
        <w:t>u</w:t>
      </w:r>
      <w:r>
        <w:t xml:space="preserve"> rotor sont ensuite obtenus. La résolution du problème utilise également la méthode des éléments finis. Elle partage le même maillage avec le modèle thermique et est réalisé par CodeAster©. </w:t>
      </w:r>
    </w:p>
    <w:p w14:paraId="63E76012" w14:textId="3FCBC55F" w:rsidR="008F23B1" w:rsidRDefault="00A532E1" w:rsidP="00A532E1">
      <w:pPr>
        <w:pStyle w:val="Titre4"/>
        <w:ind w:left="709"/>
      </w:pPr>
      <w:r>
        <w:lastRenderedPageBreak/>
        <w:t>Déplacement</w:t>
      </w:r>
      <w:r w:rsidR="008F23B1">
        <w:t xml:space="preserve"> de la fibre neutre du rotor</w:t>
      </w:r>
    </w:p>
    <w:p w14:paraId="21B76F8A" w14:textId="09613629" w:rsidR="008F23B1" w:rsidRDefault="008F23B1" w:rsidP="00A532E1">
      <w:pPr>
        <w:spacing w:before="120" w:line="360" w:lineRule="auto"/>
        <w:ind w:firstLine="709"/>
      </w:pPr>
      <w:r>
        <w:t xml:space="preserve">En théorie de poutre, la fibre neutre désigne une ligne passante par le centre de gravité des sections droites du rotor. Pour un rotor homogène, sans la déformation thermique ou avec la dilatation thermique homogène, la fibre neutre est confondue avec l’axe de rotation. Dans le cas de l’effet Morton, sous le chargement thermique asymétrique, la fibre neutre est </w:t>
      </w:r>
      <w:r w:rsidR="000E7C11">
        <w:t>dé</w:t>
      </w:r>
      <w:r>
        <w:t xml:space="preserve">fléchie par rapport à l’axe de rotation comme illustré à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5</w:t>
      </w:r>
      <w:r w:rsidRPr="00994CA9">
        <w:rPr>
          <w:b/>
        </w:rPr>
        <w:fldChar w:fldCharType="end"/>
      </w:r>
      <w:r>
        <w:t xml:space="preserve">.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8000" cy="1339200"/>
                    </a:xfrm>
                    <a:prstGeom prst="rect">
                      <a:avLst/>
                    </a:prstGeom>
                  </pic:spPr>
                </pic:pic>
              </a:graphicData>
            </a:graphic>
          </wp:inline>
        </w:drawing>
      </w:r>
    </w:p>
    <w:p w14:paraId="269CFD0E" w14:textId="26BDDA48"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880" w:name="_Ref530003394"/>
      <w:r w:rsidRPr="00DF0E3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880"/>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4D67DD58" w:rsidR="008F23B1" w:rsidRDefault="008F23B1" w:rsidP="008F23B1">
      <w:pPr>
        <w:spacing w:line="360" w:lineRule="auto"/>
        <w:ind w:firstLine="708"/>
      </w:pPr>
      <w:r>
        <w:t xml:space="preserve">Le déplacement latéral de la fibre neutre du rotor permet de caractériser la </w:t>
      </w:r>
      <w:r w:rsidR="00303231">
        <w:t>déflection</w:t>
      </w:r>
      <w:r>
        <w:t>. Ce déplacement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t xml:space="preserve"> aux nœuds sur la fibre neutre. Ceux-ci sont les centres de masse de chaque section droite du rotor. Dans le modèle thermomécanique, une section droite du rotor est représentée par les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qui possèdent la même coordonné axiale.  Le déplacement du centre de masse de cette section est défini par le moyen du déplacement des tous les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1517B3"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2C42C902" w:rsidR="008F23B1" w:rsidRDefault="008F23B1" w:rsidP="008F23B1">
      <w:pPr>
        <w:spacing w:line="360" w:lineRule="auto"/>
      </w:pPr>
      <w:r>
        <w:t>Ce calcul est répété pour tous les nœuds sur la fibre neutre</w:t>
      </w:r>
      <w:r w:rsidR="0085283A">
        <w:t>. Une fois les avoir calculés, c</w:t>
      </w:r>
      <w:r>
        <w:t>e déplacement latéral de la fibre neutre est ensuite utilisé par les deux approches de modélisation du balourd thermique 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32581C">
        <w:rPr>
          <w:b/>
        </w:rPr>
        <w:t>3.3</w:t>
      </w:r>
      <w:r w:rsidR="0085283A" w:rsidRPr="0085283A">
        <w:rPr>
          <w:b/>
        </w:rPr>
        <w:fldChar w:fldCharType="end"/>
      </w:r>
      <w:r>
        <w:t>.</w:t>
      </w:r>
    </w:p>
    <w:p w14:paraId="233DAF58" w14:textId="191B1C43" w:rsidR="008F23B1" w:rsidRDefault="00504245" w:rsidP="00504245">
      <w:pPr>
        <w:pStyle w:val="Titre2"/>
        <w:ind w:left="709"/>
      </w:pPr>
      <w:bookmarkStart w:id="881" w:name="_Toc534984837"/>
      <w:r>
        <w:t>M</w:t>
      </w:r>
      <w:r w:rsidR="008F23B1">
        <w:t>odèles dynamiques des rotors</w:t>
      </w:r>
      <w:bookmarkEnd w:id="881"/>
    </w:p>
    <w:p w14:paraId="107C7A58" w14:textId="77777777" w:rsidR="008F23B1" w:rsidRDefault="008F23B1" w:rsidP="008E408A">
      <w:pPr>
        <w:spacing w:before="120" w:line="360" w:lineRule="auto"/>
        <w:ind w:firstLine="709"/>
      </w:pPr>
      <w:r>
        <w:t xml:space="preserve">Les modèles dynamiques des rotors sont utilisés pour caractériser les vibrations synchrones et prédire le comportement dynamique du rotor. Dans cette thèse, deux modèles dynamiques, i.e. rotor rigide à 4 degrés de liberté et rotor flexible à </w:t>
      </w:r>
      <m:oMath>
        <m:r>
          <w:rPr>
            <w:rFonts w:ascii="Cambria Math" w:hAnsi="Cambria Math"/>
          </w:rPr>
          <m:t>n</m:t>
        </m:r>
      </m:oMath>
      <w:r>
        <w:t xml:space="preserve"> degrés de liberté, sont implémenté. </w:t>
      </w:r>
    </w:p>
    <w:p w14:paraId="2A5B38B3" w14:textId="77777777" w:rsidR="008F23B1" w:rsidRDefault="008F23B1" w:rsidP="00504245">
      <w:pPr>
        <w:pStyle w:val="Titre3"/>
        <w:ind w:left="709"/>
      </w:pPr>
      <w:bookmarkStart w:id="882" w:name="_Toc534984838"/>
      <w:r w:rsidRPr="00FE7BC5">
        <w:t xml:space="preserve">Rotor rigide à </w:t>
      </w:r>
      <w:r>
        <w:t>quatres degrés deliberté</w:t>
      </w:r>
      <w:bookmarkEnd w:id="882"/>
    </w:p>
    <w:p w14:paraId="39849EF5" w14:textId="0056F6B0" w:rsidR="008F23B1" w:rsidRDefault="008F23B1" w:rsidP="008E408A">
      <w:pPr>
        <w:spacing w:before="120" w:line="360" w:lineRule="auto"/>
        <w:ind w:firstLine="709"/>
      </w:pPr>
      <w:r>
        <w:t xml:space="preserve">Le rotor peut être considéré comme un solide indéformable (i.e. infiniment rigide) si la première fréquence du mode de flexion est importante devant les fréquences d’excitation. En l’occurrence, ses mouvements latéraux sont possibles d’être modélisé par le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32581C" w:rsidRPr="0032581C">
        <w:rPr>
          <w:b/>
        </w:rPr>
        <w:t xml:space="preserve">Figure </w:t>
      </w:r>
      <w:r w:rsidR="0032581C" w:rsidRPr="0032581C">
        <w:rPr>
          <w:b/>
          <w:iCs/>
          <w:noProof/>
        </w:rPr>
        <w:t>3.2</w:t>
      </w:r>
      <w:r w:rsidR="0032581C" w:rsidRPr="0032581C">
        <w:rPr>
          <w:b/>
          <w:iCs/>
          <w:noProof/>
        </w:rPr>
        <w:noBreakHyphen/>
        <w:t>1</w:t>
      </w:r>
      <w:r w:rsidRPr="00AC1AA1">
        <w:rPr>
          <w:b/>
        </w:rPr>
        <w:fldChar w:fldCharType="end"/>
      </w:r>
      <w:r>
        <w:t xml:space="preserve"> illustre un rotor supposé </w:t>
      </w:r>
      <w:r>
        <w:lastRenderedPageBreak/>
        <w:t xml:space="preserve">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en quatre degrés de liberté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1517B3"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1517B3"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1517B3"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1517B3"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83" w:name="_Ref527451513"/>
            <w:r w:rsidRPr="001C390D">
              <w:rPr>
                <w:rFonts w:ascii="Calibri" w:eastAsia="Times New Roman" w:hAnsi="Calibri" w:cs="Times New Roman"/>
                <w:i w:val="0"/>
                <w:iCs w:val="0"/>
                <w:color w:val="auto"/>
                <w:sz w:val="22"/>
                <w:szCs w:val="20"/>
                <w:lang w:eastAsia="fr-FR"/>
              </w:rPr>
              <w:t xml:space="preserve"> </w:t>
            </w:r>
            <w:bookmarkEnd w:id="883"/>
          </w:p>
        </w:tc>
      </w:tr>
    </w:tbl>
    <w:p w14:paraId="7B20CC52" w14:textId="77777777" w:rsidR="008F23B1" w:rsidRDefault="008F23B1" w:rsidP="008F23B1">
      <w:pPr>
        <w:keepNext/>
        <w:spacing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1"/>
                    <a:stretch>
                      <a:fillRect/>
                    </a:stretch>
                  </pic:blipFill>
                  <pic:spPr>
                    <a:xfrm>
                      <a:off x="0" y="0"/>
                      <a:ext cx="5760720" cy="2159635"/>
                    </a:xfrm>
                    <a:prstGeom prst="rect">
                      <a:avLst/>
                    </a:prstGeom>
                  </pic:spPr>
                </pic:pic>
              </a:graphicData>
            </a:graphic>
          </wp:inline>
        </w:drawing>
      </w:r>
    </w:p>
    <w:p w14:paraId="344B6F95" w14:textId="4CE87518"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884" w:name="_Ref527447015"/>
      <w:r w:rsidRPr="001C51A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884"/>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606EADBB" w:rsidR="008F23B1" w:rsidRDefault="001517B3" w:rsidP="00E331EC">
      <w:pPr>
        <w:spacing w:line="360" w:lineRule="auto"/>
      </w:pPr>
      <m:oMath>
        <m:sSub>
          <m:sSubPr>
            <m:ctrlPr>
              <w:rPr>
                <w:rFonts w:ascii="Cambria Math" w:hAnsi="Cambria Math"/>
                <w:i/>
              </w:rPr>
            </m:ctrlPr>
          </m:sSubPr>
          <m:e>
            <m:r>
              <w:rPr>
                <w:rFonts w:ascii="Cambria Math" w:hAnsi="Cambria Math"/>
              </w:rPr>
              <m:t>J</m:t>
            </m:r>
          </m:e>
          <m:sub>
            <m:r>
              <w:rPr>
                <w:rFonts w:ascii="Cambria Math" w:hAnsi="Cambria Math"/>
              </w:rPr>
              <m:t>t</m:t>
            </m:r>
          </m:sub>
        </m:sSub>
      </m:oMath>
      <w:r w:rsidR="007403F1">
        <w:t xml:space="preserve">et </w:t>
      </w:r>
      <m:oMath>
        <m:sSub>
          <m:sSubPr>
            <m:ctrlPr>
              <w:rPr>
                <w:rFonts w:ascii="Cambria Math" w:hAnsi="Cambria Math"/>
                <w:i/>
              </w:rPr>
            </m:ctrlPr>
          </m:sSubPr>
          <m:e>
            <m:r>
              <w:rPr>
                <w:rFonts w:ascii="Cambria Math" w:hAnsi="Cambria Math"/>
              </w:rPr>
              <m:t>J</m:t>
            </m:r>
          </m:e>
          <m:sub>
            <m:r>
              <w:rPr>
                <w:rFonts w:ascii="Cambria Math" w:hAnsi="Cambria Math"/>
              </w:rPr>
              <m:t>p</m:t>
            </m:r>
          </m:sub>
        </m:sSub>
      </m:oMath>
      <w:r w:rsidR="007403F1">
        <w:t xml:space="preserve"> </w:t>
      </w:r>
      <w:r w:rsidR="00EC6239">
        <w:t xml:space="preserve">sont respectivement le moment </w:t>
      </w:r>
      <w:r w:rsidR="00BB7A46" w:rsidRPr="00BB7A46">
        <w:t>d'inertie diamétrale</w:t>
      </w:r>
      <w:r w:rsidR="00EC6239">
        <w:t xml:space="preserve"> et polaire</w:t>
      </w:r>
      <w:r w:rsidR="00BB7A46">
        <w:t xml:space="preserve">. Ses déterminations sont </w:t>
      </w:r>
      <w:r w:rsidR="00E331EC">
        <w:t>détaillées</w:t>
      </w:r>
      <w:r w:rsidR="00BB7A46">
        <w:t xml:space="preserve"> en </w:t>
      </w:r>
      <w:r w:rsidR="00D67C6E">
        <w:t>a</w:t>
      </w:r>
      <w:r w:rsidR="00BB7A46">
        <w:t>nnexe.</w:t>
      </w:r>
      <w:r w:rsidR="00EC6239">
        <w:t xml:space="preserve"> </w:t>
      </w:r>
      <w:r w:rsidR="00E331EC">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m:t>
        </m:r>
      </m:oMath>
      <w:r w:rsidR="008F23B1">
        <w:t>sont l</w:t>
      </w:r>
      <w:r w:rsidR="008F23B1" w:rsidRPr="00AD319A">
        <w:t>es distances algébriques définies comme</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1517B3"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6"/>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1517B3"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1517B3"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85" w:name="_Ref529996805"/>
            <w:r w:rsidRPr="001C390D">
              <w:rPr>
                <w:rFonts w:ascii="Calibri" w:eastAsia="Times New Roman" w:hAnsi="Calibri" w:cs="Times New Roman"/>
                <w:i w:val="0"/>
                <w:iCs w:val="0"/>
                <w:color w:val="auto"/>
                <w:sz w:val="22"/>
                <w:szCs w:val="20"/>
                <w:lang w:eastAsia="fr-FR"/>
              </w:rPr>
              <w:t xml:space="preserve"> </w:t>
            </w:r>
            <w:bookmarkEnd w:id="885"/>
          </w:p>
        </w:tc>
      </w:tr>
    </w:tbl>
    <w:p w14:paraId="252A8CD4" w14:textId="77777777" w:rsidR="008F23B1" w:rsidRDefault="008F23B1" w:rsidP="008F23B1">
      <w:pPr>
        <w:spacing w:line="360" w:lineRule="auto"/>
        <w:ind w:firstLine="708"/>
      </w:pPr>
      <w:r>
        <w:t>Lorsque le niveau des vibrations du rotor dans les paliers est faible,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À l’aide des coefficients dynamiques, les efforts fluides linéarisés agissants sur le rotor peuvent être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1517B3"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1517B3"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86" w:name="_Ref527450146"/>
            <w:r w:rsidRPr="001C390D">
              <w:rPr>
                <w:rFonts w:ascii="Calibri" w:eastAsia="Times New Roman" w:hAnsi="Calibri" w:cs="Times New Roman"/>
                <w:i w:val="0"/>
                <w:iCs w:val="0"/>
                <w:color w:val="auto"/>
                <w:sz w:val="22"/>
                <w:szCs w:val="20"/>
                <w:lang w:eastAsia="fr-FR"/>
              </w:rPr>
              <w:t xml:space="preserve"> </w:t>
            </w:r>
            <w:bookmarkEnd w:id="886"/>
          </w:p>
        </w:tc>
      </w:tr>
    </w:tbl>
    <w:p w14:paraId="46D477A2" w14:textId="44599FF6" w:rsidR="008F23B1" w:rsidRDefault="008F23B1" w:rsidP="008F23B1">
      <w:pPr>
        <w:spacing w:line="360" w:lineRule="auto"/>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32581C">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1517B3"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1517B3"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87" w:name="_Ref527451487"/>
            <w:r w:rsidRPr="001C390D">
              <w:rPr>
                <w:rFonts w:ascii="Calibri" w:eastAsia="Times New Roman" w:hAnsi="Calibri" w:cs="Times New Roman"/>
                <w:i w:val="0"/>
                <w:iCs w:val="0"/>
                <w:color w:val="auto"/>
                <w:sz w:val="22"/>
                <w:szCs w:val="20"/>
                <w:lang w:eastAsia="fr-FR"/>
              </w:rPr>
              <w:t xml:space="preserve"> </w:t>
            </w:r>
            <w:bookmarkEnd w:id="887"/>
          </w:p>
        </w:tc>
      </w:tr>
    </w:tbl>
    <w:p w14:paraId="474240A0" w14:textId="775EBF55"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32581C">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32581C">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88" w:name="_Ref532491934"/>
            <w:r w:rsidRPr="001C390D">
              <w:rPr>
                <w:rFonts w:ascii="Calibri" w:eastAsia="Times New Roman" w:hAnsi="Calibri" w:cs="Times New Roman"/>
                <w:i w:val="0"/>
                <w:iCs w:val="0"/>
                <w:color w:val="auto"/>
                <w:sz w:val="22"/>
                <w:szCs w:val="20"/>
                <w:lang w:eastAsia="fr-FR"/>
              </w:rPr>
              <w:t xml:space="preserve"> </w:t>
            </w:r>
            <w:bookmarkEnd w:id="888"/>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3C6C4A65" w:rsidR="008F23B1" w:rsidRDefault="008F23B1" w:rsidP="008F23B1">
      <w:pPr>
        <w:spacing w:line="360" w:lineRule="auto"/>
        <w:ind w:firstLine="708"/>
      </w:pPr>
      <w:r>
        <w:t>Cette équation peut être utilisée pour déterminer les déplacements et les vitesses dans les paliers</w:t>
      </w:r>
      <w:r w:rsidR="00467E1C">
        <w:t xml:space="preserve"> quand le niveau de vibration est faible</w:t>
      </w:r>
      <w:r>
        <w:t xml:space="preserve">. Cependant, dans le cas de l’effet Morton instable, les vibrations au niveau du palier sont souvent décrites par les grands déplacements. Ces déplacements rendent l’hypothèse de linéarisation des forces fluides non valable. Par conséquent, les forces fluides calculées par les coefficients dynamiques sont peu précises. Afin d’améliorer la précision, il est recommandé d’utiliser le modèle non linéaire du palier dans les analyses de l’effet Morton. </w:t>
      </w:r>
    </w:p>
    <w:p w14:paraId="75C0CC5C" w14:textId="77777777" w:rsidR="008F23B1" w:rsidRDefault="008F23B1" w:rsidP="00620A32">
      <w:pPr>
        <w:pStyle w:val="Titre3"/>
        <w:ind w:left="709"/>
      </w:pPr>
      <w:bookmarkStart w:id="889" w:name="_Toc534984839"/>
      <w:r w:rsidRPr="005C43B6">
        <w:t xml:space="preserve">Rotor flexible à </w:t>
      </w:r>
      <m:oMath>
        <m:r>
          <m:rPr>
            <m:sty m:val="bi"/>
          </m:rPr>
          <w:rPr>
            <w:rFonts w:ascii="Cambria Math" w:hAnsi="Cambria Math"/>
          </w:rPr>
          <m:t>n</m:t>
        </m:r>
      </m:oMath>
      <w:r w:rsidRPr="005C43B6">
        <w:t xml:space="preserve"> degrés de liberté</w:t>
      </w:r>
      <w:bookmarkEnd w:id="889"/>
    </w:p>
    <w:p w14:paraId="7D17528C" w14:textId="77777777" w:rsidR="00946052" w:rsidRPr="00946052" w:rsidRDefault="00946052" w:rsidP="00946052"/>
    <w:p w14:paraId="006CD31F" w14:textId="15CF39F5"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comportement dynamique. La modélisation de tel rotor s’est basée généralement sur la méthode d’éléments finis qui est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32581C">
        <w:rPr>
          <w:b/>
        </w:rPr>
        <w:t>[49]</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32581C">
        <w:rPr>
          <w:b/>
        </w:rPr>
        <w:t>[50]</w:t>
      </w:r>
      <w:r w:rsidRPr="00F17244">
        <w:rPr>
          <w:b/>
        </w:rPr>
        <w:fldChar w:fldCharType="end"/>
      </w:r>
      <w:r>
        <w:t>).  L’élément</w:t>
      </w:r>
      <w:r w:rsidRPr="0015139F">
        <w:t xml:space="preserve"> de poutre</w:t>
      </w:r>
      <w:r>
        <w:t xml:space="preserve"> 1D</w:t>
      </w:r>
      <w:r w:rsidRPr="0015139F">
        <w:t xml:space="preserve"> basé sur la théorie des poutres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w:lastRenderedPageBreak/>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90" w:name="_Ref532491926"/>
            <w:r w:rsidRPr="001C390D">
              <w:rPr>
                <w:rFonts w:ascii="Calibri" w:eastAsia="Times New Roman" w:hAnsi="Calibri" w:cs="Times New Roman"/>
                <w:i w:val="0"/>
                <w:iCs w:val="0"/>
                <w:color w:val="auto"/>
                <w:sz w:val="22"/>
                <w:szCs w:val="20"/>
                <w:lang w:eastAsia="fr-FR"/>
              </w:rPr>
              <w:t xml:space="preserve"> </w:t>
            </w:r>
            <w:bookmarkEnd w:id="890"/>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891" w:name="_Toc534984840"/>
      <w:r>
        <w:t>Méthode numérique d’intégration temporelles</w:t>
      </w:r>
      <w:bookmarkEnd w:id="891"/>
    </w:p>
    <w:p w14:paraId="34C0DD9D" w14:textId="77777777" w:rsidR="008F23B1" w:rsidRDefault="008F23B1" w:rsidP="008F23B1"/>
    <w:p w14:paraId="6602ACDF" w14:textId="78DBFDB8"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32581C">
        <w:rPr>
          <w:b/>
        </w:rPr>
        <w:t>[52]</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57B27BA6" w:rsidR="008F23B1" w:rsidRDefault="008F23B1" w:rsidP="00F63652">
      <w:pPr>
        <w:spacing w:line="360" w:lineRule="auto"/>
        <w:ind w:firstLine="708"/>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32581C">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32581C">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92" w:name="_Ref527642609"/>
            <w:r w:rsidRPr="001C390D">
              <w:rPr>
                <w:rFonts w:ascii="Calibri" w:eastAsia="Times New Roman" w:hAnsi="Calibri" w:cs="Times New Roman"/>
                <w:i w:val="0"/>
                <w:iCs w:val="0"/>
                <w:color w:val="auto"/>
                <w:sz w:val="22"/>
                <w:szCs w:val="20"/>
                <w:lang w:eastAsia="fr-FR"/>
              </w:rPr>
              <w:t xml:space="preserve"> </w:t>
            </w:r>
            <w:bookmarkEnd w:id="892"/>
          </w:p>
        </w:tc>
      </w:tr>
    </w:tbl>
    <w:p w14:paraId="68CE2DB6" w14:textId="0320B989" w:rsidR="008F23B1" w:rsidRDefault="008F23B1" w:rsidP="00997CA7">
      <w:pPr>
        <w:spacing w:before="120" w:line="360" w:lineRule="auto"/>
        <w:ind w:firstLine="708"/>
      </w:pPr>
      <w:r>
        <w:t xml:space="preserve">Cette équation est non linéaire en raison que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du système rotor a besoin de connaitre la force non linéaire du palier qui dépend du déplacement et de la vitesse du rotor à</w:t>
      </w:r>
      <w:r w:rsidR="00A85C3F">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1517B3"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1517B3"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93" w:name="_Ref527644224"/>
            <w:r w:rsidRPr="001C390D">
              <w:rPr>
                <w:rFonts w:ascii="Calibri" w:eastAsia="Times New Roman" w:hAnsi="Calibri" w:cs="Times New Roman"/>
                <w:i w:val="0"/>
                <w:iCs w:val="0"/>
                <w:color w:val="auto"/>
                <w:sz w:val="22"/>
                <w:szCs w:val="20"/>
                <w:lang w:eastAsia="fr-FR"/>
              </w:rPr>
              <w:t xml:space="preserve"> </w:t>
            </w:r>
            <w:bookmarkEnd w:id="893"/>
          </w:p>
        </w:tc>
      </w:tr>
    </w:tbl>
    <w:p w14:paraId="2066D9DE" w14:textId="17B6E88E" w:rsidR="008F23B1" w:rsidRDefault="008F23B1" w:rsidP="008F23B1">
      <w:pPr>
        <w:spacing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789927FC"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w:t>
      </w:r>
      <w:r>
        <w:lastRenderedPageBreak/>
        <w:t xml:space="preserve">corrigés. L’indice </w:t>
      </w:r>
      <m:oMath>
        <m:r>
          <w:rPr>
            <w:rFonts w:ascii="Cambria Math" w:hAnsi="Cambria Math"/>
          </w:rPr>
          <m:t>k</m:t>
        </m:r>
      </m:oMath>
      <w:r>
        <w:t xml:space="preserve"> signifie le nombre d’itération de la Newton-Raphson. </w:t>
      </w:r>
      <w:r w:rsidRPr="00F37648">
        <w:rPr>
          <w:rFonts w:eastAsiaTheme="minorEastAsia"/>
        </w:rPr>
        <w:t>Afin de faciliter l’implémentatio</w:t>
      </w:r>
      <w:r>
        <w:rPr>
          <w:rFonts w:eastAsiaTheme="minorEastAsia"/>
        </w:rPr>
        <w:t>n de la méthode,</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32581C">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résiduel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894" w:name="_Ref527647596"/>
            <w:r w:rsidRPr="00F37648">
              <w:rPr>
                <w:rFonts w:eastAsiaTheme="minorEastAsia"/>
              </w:rPr>
              <w:t xml:space="preserve"> </w:t>
            </w:r>
            <w:bookmarkEnd w:id="894"/>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1517B3"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1517B3"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62407A5B" w:rsidR="008F23B1" w:rsidRDefault="008F23B1" w:rsidP="008A2C6C">
      <w:pPr>
        <w:spacing w:line="360" w:lineRule="auto"/>
        <w:ind w:firstLine="708"/>
      </w:pPr>
      <w:r>
        <w:t>Après le rangement des expressions, la formule essentielle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32581C">
        <w:rPr>
          <w:b/>
        </w:rPr>
        <w:t>Eq.3-23</w:t>
      </w:r>
      <w:r w:rsidRPr="00563D0F">
        <w:rPr>
          <w:b/>
        </w:rPr>
        <w:fldChar w:fldCharType="end"/>
      </w:r>
      <w:r>
        <w:t>) est obtenue et il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7777777" w:rsidR="008F23B1" w:rsidRPr="00F37648" w:rsidRDefault="001517B3"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r>
                  <m:rPr>
                    <m:sty m:val="bi"/>
                  </m:rP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895" w:name="_Ref532560710"/>
            <w:r w:rsidRPr="00F37648">
              <w:rPr>
                <w:rFonts w:eastAsiaTheme="minorEastAsia"/>
              </w:rPr>
              <w:t xml:space="preserve"> </w:t>
            </w:r>
            <w:bookmarkEnd w:id="895"/>
          </w:p>
        </w:tc>
      </w:tr>
    </w:tbl>
    <w:p w14:paraId="0E3B9B7C" w14:textId="77777777"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de cette méthode d’intégration temporelle. </w:t>
      </w:r>
    </w:p>
    <w:p w14:paraId="1FC8A3BD" w14:textId="77777777" w:rsidR="008F23B1" w:rsidRDefault="008F23B1" w:rsidP="008A2C6C">
      <w:pPr>
        <w:spacing w:line="360" w:lineRule="auto"/>
        <w:ind w:firstLine="708"/>
      </w:pPr>
      <w:r>
        <w:t>Après la résolution, la correction sur les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1517B3"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77777777" w:rsidR="008F23B1" w:rsidRDefault="008F23B1" w:rsidP="008A2C6C">
      <w:pPr>
        <w:spacing w:line="360" w:lineRule="auto"/>
        <w:ind w:firstLine="708"/>
      </w:pPr>
      <w:r>
        <w:t xml:space="preserve">Cette correction est répété de manière itérative jusqu’à la norme du vecteur résiduel </w:t>
      </w:r>
      <m:oMath>
        <m:r>
          <m:rPr>
            <m:sty m:val="bi"/>
          </m:rPr>
          <w:rPr>
            <w:rFonts w:ascii="Cambria Math" w:hAnsi="Cambria Math"/>
          </w:rPr>
          <m:t>R</m:t>
        </m:r>
      </m:oMath>
      <w:r>
        <w:rPr>
          <w:b/>
        </w:rPr>
        <w:t xml:space="preserve"> </w:t>
      </w:r>
      <w:r w:rsidRPr="00011792">
        <w:t>descend au-dessous d’une tolérance</w:t>
      </w:r>
      <w:r>
        <w:t xml:space="preserve"> petite, e.g. 1E-3. </w:t>
      </w:r>
    </w:p>
    <w:p w14:paraId="35873DF6" w14:textId="77777777" w:rsidR="008F23B1" w:rsidRDefault="008F23B1" w:rsidP="008A2C6C">
      <w:pPr>
        <w:spacing w:line="360" w:lineRule="auto"/>
        <w:ind w:firstLine="708"/>
      </w:pPr>
      <w:r>
        <w:t>La matrice jacobienne est en fonction du vecteur de déplacement et de vitesse. Compte tenu des dépendances et des calculs du dérivé de chaque terme, elle peut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1517B3"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2877AD41" w:rsidR="008F23B1" w:rsidRDefault="008F23B1" w:rsidP="008A2C6C">
      <w:pPr>
        <w:spacing w:line="360" w:lineRule="auto"/>
        <w:ind w:firstLine="708"/>
      </w:pPr>
      <w:r>
        <w:t xml:space="preserve">Le dérivé d’accélération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32581C">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 dérivé peut être développé de manière suivant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1517B3"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1517B3"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2876A355" w14:textId="0D3A5B3B" w:rsidR="002730F2" w:rsidRDefault="008F23B1" w:rsidP="0020334B">
      <w:pPr>
        <w:spacing w:before="120" w:line="360" w:lineRule="auto"/>
      </w:pPr>
      <w:r>
        <w:t xml:space="preserve">Il est constaté que la raideur et l’amortissement du palier sont nécessaires pour évaluer le dérivé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p>
    <w:p w14:paraId="0EE243D5" w14:textId="12CAB02B" w:rsidR="002730F2" w:rsidRDefault="008F23B1" w:rsidP="004323C6">
      <w:pPr>
        <w:spacing w:line="360" w:lineRule="auto"/>
      </w:pPr>
      <w:r>
        <w:t xml:space="preserve"> </w:t>
      </w:r>
      <w:r w:rsidR="002730F2">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2">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4233D85E"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896" w:name="_Ref528070494"/>
      <w:r w:rsidRPr="00CE3A8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896"/>
      <w:r>
        <w:rPr>
          <w:rFonts w:ascii="Calibri" w:eastAsia="Times New Roman" w:hAnsi="Calibri" w:cs="Times New Roman"/>
          <w:i w:val="0"/>
          <w:iCs w:val="0"/>
          <w:color w:val="auto"/>
          <w:sz w:val="22"/>
          <w:szCs w:val="20"/>
          <w:lang w:eastAsia="fr-FR"/>
        </w:rPr>
        <w:t> : algorithme utilisé pour l’analyse transitoire non linéaire</w:t>
      </w:r>
    </w:p>
    <w:p w14:paraId="5DEA9905" w14:textId="32A1F007"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xml:space="preserve">, sachant que l’évaluation de matrice est onéreux en terme de temps de calcul. Un des critères suppose que la réévaluation de </w:t>
      </w:r>
      <w:r>
        <w:lastRenderedPageBreak/>
        <w:t xml:space="preserve">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32581C" w:rsidRPr="0032581C">
        <w:rPr>
          <w:b/>
          <w:iCs/>
        </w:rPr>
        <w:t>Figure 3.2</w:t>
      </w:r>
      <w:r w:rsidR="0032581C" w:rsidRPr="0032581C">
        <w:rPr>
          <w:b/>
          <w:iCs/>
        </w:rPr>
        <w:noBreakHyphen/>
        <w:t>2</w:t>
      </w:r>
      <w:r w:rsidRPr="004323C6">
        <w:rPr>
          <w:b/>
        </w:rPr>
        <w:fldChar w:fldCharType="end"/>
      </w:r>
      <w:r>
        <w:t xml:space="preserve">. </w:t>
      </w:r>
    </w:p>
    <w:p w14:paraId="1F154B01" w14:textId="77777777" w:rsidR="008F23B1" w:rsidRDefault="008F23B1" w:rsidP="00641AB4">
      <w:pPr>
        <w:pStyle w:val="Titre3"/>
        <w:ind w:left="709"/>
      </w:pPr>
      <w:bookmarkStart w:id="897" w:name="_Ref533776247"/>
      <w:bookmarkStart w:id="898" w:name="_Toc534984841"/>
      <w:r>
        <w:t>Vibration synchrone et sa solution périodique</w:t>
      </w:r>
      <w:bookmarkEnd w:id="897"/>
      <w:bookmarkEnd w:id="898"/>
    </w:p>
    <w:p w14:paraId="0EEB273B" w14:textId="77777777" w:rsidR="008F23B1" w:rsidRPr="00E867FF" w:rsidRDefault="008F23B1" w:rsidP="008F23B1"/>
    <w:p w14:paraId="6E4CA8F2" w14:textId="77777777" w:rsidR="008F23B1" w:rsidRDefault="008F23B1" w:rsidP="00641AB4">
      <w:pPr>
        <w:spacing w:line="360" w:lineRule="auto"/>
        <w:ind w:firstLine="708"/>
      </w:pPr>
      <w:r>
        <w:t xml:space="preserve">Puisque le régime stationnaire périodique est ciblé dans l’analyse de l’effet Morton, deux méthodes qui permettent de trouver la réponse périodique sont présentées dans la suite. </w:t>
      </w:r>
    </w:p>
    <w:p w14:paraId="0DFA33B1" w14:textId="77777777" w:rsidR="008F23B1" w:rsidRDefault="008F23B1" w:rsidP="00473781">
      <w:pPr>
        <w:pStyle w:val="Titre4"/>
        <w:ind w:left="709"/>
      </w:pPr>
      <w:r>
        <w:t xml:space="preserve">Méthode de shooting </w:t>
      </w:r>
    </w:p>
    <w:p w14:paraId="07516207" w14:textId="77777777" w:rsidR="00473781" w:rsidRPr="00473781" w:rsidRDefault="00473781" w:rsidP="00473781"/>
    <w:p w14:paraId="529DD6CE" w14:textId="5B8DE2B5"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32581C">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1517B3"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99" w:name="_Ref478549772"/>
            <w:bookmarkStart w:id="900" w:name="_Ref478549690"/>
            <w:r w:rsidRPr="00737867">
              <w:rPr>
                <w:rFonts w:ascii="Times New Roman" w:eastAsia="Times New Roman" w:hAnsi="Times New Roman"/>
                <w:b/>
                <w:iCs w:val="0"/>
                <w:color w:val="auto"/>
                <w:sz w:val="22"/>
                <w:szCs w:val="22"/>
                <w:lang w:eastAsia="fr-FR"/>
              </w:rPr>
              <w:t xml:space="preserve"> </w:t>
            </w:r>
            <w:bookmarkEnd w:id="899"/>
          </w:p>
        </w:tc>
        <w:bookmarkEnd w:id="900"/>
      </w:tr>
    </w:tbl>
    <w:p w14:paraId="4CC618A6" w14:textId="2A4C63F5"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32581C">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1517B3"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901" w:name="_Ref532562776"/>
            <w:r>
              <w:rPr>
                <w:rFonts w:ascii="Times New Roman" w:eastAsia="Times New Roman" w:hAnsi="Times New Roman"/>
                <w:b/>
                <w:iCs w:val="0"/>
                <w:color w:val="auto"/>
                <w:sz w:val="22"/>
                <w:szCs w:val="22"/>
                <w:lang w:val="en-US" w:eastAsia="fr-FR"/>
              </w:rPr>
              <w:t xml:space="preserve"> </w:t>
            </w:r>
            <w:bookmarkEnd w:id="901"/>
          </w:p>
        </w:tc>
      </w:tr>
    </w:tbl>
    <w:p w14:paraId="16C7D24A" w14:textId="77777777"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appliquée autant de fois que la dimention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dans le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1517B3"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902" w:name="_Ref507252382"/>
            <w:r w:rsidRPr="00BC5E15">
              <w:rPr>
                <w:rFonts w:ascii="Times New Roman" w:eastAsia="Times New Roman" w:hAnsi="Times New Roman"/>
                <w:b/>
                <w:iCs w:val="0"/>
                <w:color w:val="auto"/>
                <w:sz w:val="22"/>
                <w:szCs w:val="22"/>
                <w:lang w:eastAsia="fr-FR"/>
              </w:rPr>
              <w:t xml:space="preserve"> </w:t>
            </w:r>
            <w:bookmarkEnd w:id="902"/>
          </w:p>
        </w:tc>
      </w:tr>
    </w:tbl>
    <w:p w14:paraId="0106859D" w14:textId="77777777" w:rsidR="008F23B1" w:rsidRDefault="008F23B1" w:rsidP="00EA1EE7">
      <w:pPr>
        <w:spacing w:line="360" w:lineRule="auto"/>
        <w:ind w:firstLine="708"/>
        <w:rPr>
          <w:noProof/>
        </w:rPr>
      </w:pPr>
      <w:r>
        <w:rPr>
          <w:noProof/>
        </w:rPr>
        <w:t xml:space="preserve">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1517B3"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4E68C91B"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32581C">
        <w:rPr>
          <w:b/>
          <w:noProof/>
        </w:rPr>
        <w:t>[53]</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1524A84" w14:textId="5955CCEB" w:rsidR="008F23B1" w:rsidRDefault="008F23B1" w:rsidP="008F23B1">
      <w:pPr>
        <w:spacing w:line="360" w:lineRule="auto"/>
        <w:rPr>
          <w:noProof/>
        </w:rPr>
      </w:pPr>
      <w:r>
        <w:rPr>
          <w:noProof/>
        </w:rPr>
        <w:t xml:space="preserve">Le calcul de la matrice de monodromie peut être effectué par la définition du dérivé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32581C">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1517B3"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903" w:name="_Ref528576979"/>
            <w:r w:rsidRPr="00CE7924">
              <w:rPr>
                <w:rFonts w:ascii="Times New Roman" w:eastAsia="Times New Roman" w:hAnsi="Times New Roman"/>
                <w:b/>
                <w:iCs w:val="0"/>
                <w:color w:val="auto"/>
                <w:sz w:val="22"/>
                <w:szCs w:val="22"/>
                <w:lang w:eastAsia="fr-FR"/>
              </w:rPr>
              <w:t xml:space="preserve"> </w:t>
            </w:r>
            <w:bookmarkEnd w:id="903"/>
          </w:p>
        </w:tc>
      </w:tr>
    </w:tbl>
    <w:p w14:paraId="30CD9D8B" w14:textId="77777777" w:rsidR="008F23B1" w:rsidRDefault="008F23B1" w:rsidP="008F23B1">
      <w:pPr>
        <w:spacing w:line="360" w:lineRule="auto"/>
        <w:rPr>
          <w:noProof/>
        </w:rPr>
      </w:pPr>
      <w:r>
        <w:rPr>
          <w:noProof/>
        </w:rPr>
        <w:t xml:space="preserve">Enfin, le calcul de la matrice jacobienne peut également 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1517B3"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904" w:name="_Ref528576952"/>
            <w:r>
              <w:rPr>
                <w:rFonts w:ascii="Times New Roman" w:eastAsia="Times New Roman" w:hAnsi="Times New Roman"/>
                <w:b/>
                <w:iCs w:val="0"/>
                <w:color w:val="auto"/>
                <w:sz w:val="22"/>
                <w:szCs w:val="22"/>
                <w:lang w:val="en-US" w:eastAsia="fr-FR"/>
              </w:rPr>
              <w:t xml:space="preserve"> </w:t>
            </w:r>
            <w:bookmarkEnd w:id="904"/>
          </w:p>
        </w:tc>
      </w:tr>
    </w:tbl>
    <w:p w14:paraId="03487758" w14:textId="512F1E14" w:rsidR="008F23B1" w:rsidRDefault="008F23B1" w:rsidP="00762AEE">
      <w:pPr>
        <w:spacing w:line="360" w:lineRule="auto"/>
        <w:ind w:firstLine="708"/>
        <w:rPr>
          <w:noProof/>
        </w:rPr>
      </w:pPr>
      <w:r>
        <w:rPr>
          <w:noProof/>
        </w:rPr>
        <w:t xml:space="preserve">Le calcul de la matrice jacobienne et de monotromie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est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32581C">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1517B3"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3E8367B4"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32581C" w:rsidRPr="0032581C">
        <w:rPr>
          <w:b/>
          <w:i/>
          <w:iCs/>
        </w:rPr>
        <w:t xml:space="preserve">Figure </w:t>
      </w:r>
      <w:r w:rsidR="0032581C" w:rsidRPr="0032581C">
        <w:rPr>
          <w:b/>
          <w:i/>
          <w:iCs/>
          <w:noProof/>
        </w:rPr>
        <w:t>3.2</w:t>
      </w:r>
      <w:r w:rsidR="0032581C" w:rsidRPr="0032581C">
        <w:rPr>
          <w:b/>
          <w:i/>
          <w:iCs/>
          <w:noProof/>
        </w:rPr>
        <w:noBreakHyphen/>
        <w:t>4</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32581C">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32581C">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61A434CF" w14:textId="77777777"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avoir obtenue. Sinon, une nouvelle correction itérative 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Enfin, la solution périodique en utilisant la méthode de shooting est généralement obtenue en quelques</w:t>
      </w:r>
      <w:r>
        <w:t xml:space="preserve"> </w:t>
      </w:r>
      <w:r w:rsidRPr="009A5EF0">
        <w:t>itérati</w:t>
      </w:r>
      <w:r>
        <w:t>ons seulement.</w:t>
      </w:r>
    </w:p>
    <w:p w14:paraId="6A2E6D5A" w14:textId="77777777" w:rsidR="002458EC" w:rsidRDefault="002458EC" w:rsidP="002458EC">
      <w:pPr>
        <w:spacing w:line="360" w:lineRule="auto"/>
        <w:ind w:firstLine="708"/>
        <w:rPr>
          <w:noProof/>
        </w:rPr>
      </w:pPr>
    </w:p>
    <w:p w14:paraId="5620B865" w14:textId="77777777" w:rsidR="002458EC" w:rsidRDefault="002458EC" w:rsidP="002458EC">
      <w:pPr>
        <w:keepNext/>
        <w:spacing w:line="360" w:lineRule="auto"/>
        <w:jc w:val="center"/>
      </w:pPr>
      <w:r>
        <w:rPr>
          <w:noProof/>
          <w:lang w:eastAsia="zh-CN"/>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53DA3779"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r w:rsidRPr="00D0664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exemple d’application de la méthode Shooting qui converge en 3 itérations</w:t>
      </w:r>
    </w:p>
    <w:p w14:paraId="0E4C1412" w14:textId="0865445F"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32581C">
        <w:rPr>
          <w:b/>
          <w:noProof/>
        </w:rPr>
        <w:t>[53]</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4B788516" w14:textId="77777777" w:rsidR="008F23B1" w:rsidRDefault="008F23B1" w:rsidP="008F23B1">
      <w:pPr>
        <w:keepNext/>
        <w:spacing w:line="360" w:lineRule="auto"/>
        <w:jc w:val="center"/>
      </w:pPr>
      <w:r w:rsidRPr="00917A64">
        <w:rPr>
          <w:noProof/>
          <w:lang w:eastAsia="zh-CN"/>
        </w:rPr>
        <w:drawing>
          <wp:inline distT="0" distB="0" distL="0" distR="0" wp14:anchorId="5F2C4EBD" wp14:editId="50563CF0">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996697E" w14:textId="436BAF4E" w:rsidR="008F23B1" w:rsidRPr="00823BFC" w:rsidRDefault="008F23B1" w:rsidP="008F23B1">
      <w:pPr>
        <w:pStyle w:val="Lgende"/>
        <w:jc w:val="center"/>
        <w:rPr>
          <w:rFonts w:ascii="Calibri" w:eastAsia="Times New Roman" w:hAnsi="Calibri" w:cs="Times New Roman"/>
          <w:i w:val="0"/>
          <w:iCs w:val="0"/>
          <w:color w:val="auto"/>
          <w:sz w:val="22"/>
          <w:szCs w:val="20"/>
          <w:lang w:eastAsia="fr-FR"/>
        </w:rPr>
      </w:pPr>
      <w:bookmarkStart w:id="905" w:name="_Ref528059593"/>
      <w:r w:rsidRPr="00823BF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905"/>
      <w:r w:rsidRPr="00823BFC">
        <w:rPr>
          <w:rFonts w:ascii="Calibri" w:eastAsia="Times New Roman" w:hAnsi="Calibri" w:cs="Times New Roman"/>
          <w:i w:val="0"/>
          <w:iCs w:val="0"/>
          <w:color w:val="auto"/>
          <w:sz w:val="22"/>
          <w:szCs w:val="20"/>
          <w:lang w:eastAsia="fr-FR"/>
        </w:rPr>
        <w:t> : Diagramme de l’algorithme de Shooting</w:t>
      </w:r>
    </w:p>
    <w:p w14:paraId="10B162DC" w14:textId="77777777" w:rsidR="008F12ED" w:rsidRDefault="008F23B1" w:rsidP="008F12ED">
      <w:pPr>
        <w:pStyle w:val="Titre4"/>
        <w:ind w:left="709"/>
      </w:pPr>
      <w:r>
        <w:lastRenderedPageBreak/>
        <w:t>Méthode classique</w:t>
      </w:r>
    </w:p>
    <w:p w14:paraId="4A59F212" w14:textId="002A5031" w:rsidR="008F23B1" w:rsidRDefault="008F23B1" w:rsidP="008F12ED">
      <w:r>
        <w:t xml:space="preserve"> </w:t>
      </w:r>
    </w:p>
    <w:p w14:paraId="77A87A92" w14:textId="77777777"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enregistrés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1517B3"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77777777" w:rsidR="008F23B1" w:rsidRDefault="008F23B1" w:rsidP="001C2EA3">
      <w:pPr>
        <w:spacing w:before="120"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avoir obtenue. </w:t>
      </w:r>
    </w:p>
    <w:p w14:paraId="5E32F309" w14:textId="5B6E4120" w:rsidR="008F23B1" w:rsidRDefault="008F23B1" w:rsidP="001C2EA3">
      <w:pPr>
        <w:spacing w:line="360" w:lineRule="auto"/>
        <w:ind w:firstLine="708"/>
      </w:pPr>
      <w:r>
        <w:t xml:space="preserve">Comparant avec la méthode shooting, la méthode classique est plus avantageuse quand l’orbite synchrone s’établie assez vite. Dans le cas où contraire, la méthode de shooting est plus efficace en terme de temps de calcul. 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r w:rsidR="0032581C" w:rsidRPr="0032581C">
        <w:rPr>
          <w:b/>
        </w:rPr>
        <w:t xml:space="preserve">Figure </w:t>
      </w:r>
      <w:r w:rsidR="0032581C" w:rsidRPr="0032581C">
        <w:rPr>
          <w:b/>
          <w:noProof/>
        </w:rPr>
        <w:t>3.2</w:t>
      </w:r>
      <w:r w:rsidR="0032581C" w:rsidRPr="0032581C">
        <w:rPr>
          <w:b/>
          <w:noProof/>
        </w:rPr>
        <w:noBreakHyphen/>
        <w:t>5</w:t>
      </w:r>
      <w:r w:rsidRPr="00DE203F">
        <w:rPr>
          <w:b/>
        </w:rPr>
        <w:fldChar w:fldCharType="end"/>
      </w:r>
      <w:r>
        <w:t>.</w:t>
      </w:r>
    </w:p>
    <w:p w14:paraId="5A9F2286" w14:textId="77777777" w:rsidR="003E00E8" w:rsidRDefault="003E00E8" w:rsidP="008F23B1">
      <w:pPr>
        <w:spacing w:line="360" w:lineRule="auto"/>
      </w:pPr>
    </w:p>
    <w:p w14:paraId="63A28C04" w14:textId="77777777" w:rsidR="008F23B1" w:rsidRDefault="008F23B1" w:rsidP="008F23B1">
      <w:pPr>
        <w:jc w:val="center"/>
      </w:pPr>
      <w:r>
        <w:rPr>
          <w:noProof/>
          <w:lang w:eastAsia="zh-CN"/>
        </w:rPr>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5">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6266637D" w:rsidR="008F23B1" w:rsidRDefault="008F23B1" w:rsidP="008F23B1">
      <w:pPr>
        <w:jc w:val="center"/>
      </w:pPr>
      <w:bookmarkStart w:id="906" w:name="_Ref528618353"/>
      <w:r>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3.2</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5</w:t>
      </w:r>
      <w:r w:rsidR="00B46355">
        <w:rPr>
          <w:noProof/>
        </w:rPr>
        <w:fldChar w:fldCharType="end"/>
      </w:r>
      <w:bookmarkEnd w:id="906"/>
      <w:r>
        <w:t xml:space="preserve"> : </w:t>
      </w:r>
      <w:r w:rsidRPr="000F0B32">
        <w:t>Diagramme de l’algorithme classique pour trouver la solution périodique</w:t>
      </w:r>
    </w:p>
    <w:p w14:paraId="1F2DF4BB" w14:textId="77777777" w:rsidR="008F23B1" w:rsidRDefault="008F23B1" w:rsidP="008F23B1"/>
    <w:p w14:paraId="25FC62BF" w14:textId="77777777" w:rsidR="003E00E8" w:rsidRDefault="003E00E8" w:rsidP="008F23B1"/>
    <w:p w14:paraId="5E64FAB9" w14:textId="77777777" w:rsidR="003E00E8" w:rsidRDefault="003E00E8" w:rsidP="008F23B1"/>
    <w:p w14:paraId="41125E9C" w14:textId="48D8F548" w:rsidR="008F23B1" w:rsidRDefault="00E64D3A" w:rsidP="00377126">
      <w:pPr>
        <w:pStyle w:val="Titre2"/>
        <w:ind w:left="709"/>
      </w:pPr>
      <w:bookmarkStart w:id="907" w:name="_Ref533770770"/>
      <w:bookmarkStart w:id="908" w:name="_Toc534984842"/>
      <w:r>
        <w:lastRenderedPageBreak/>
        <w:t>Modélisation du balourd thermique</w:t>
      </w:r>
      <w:bookmarkEnd w:id="907"/>
      <w:bookmarkEnd w:id="908"/>
    </w:p>
    <w:p w14:paraId="78C454BE" w14:textId="77777777" w:rsidR="008F23B1" w:rsidRDefault="008F23B1" w:rsidP="008F23B1">
      <w:pPr>
        <w:spacing w:line="360" w:lineRule="auto"/>
      </w:pPr>
    </w:p>
    <w:p w14:paraId="1EF40791" w14:textId="4DFC102F" w:rsidR="008F23B1" w:rsidRDefault="008F23B1" w:rsidP="00377126">
      <w:pPr>
        <w:spacing w:line="360" w:lineRule="auto"/>
        <w:ind w:firstLine="708"/>
      </w:pPr>
      <w:r>
        <w:t xml:space="preserve">La déformation thermique du rotor introduit un balourd thermique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32581C">
        <w:rPr>
          <w:b/>
        </w:rPr>
        <w:t>[58]</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32581C">
        <w:rPr>
          <w:b/>
        </w:rPr>
        <w:t>[59]</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t xml:space="preserve"> Dans cette section, ces deux approches sont présentées. </w:t>
      </w:r>
    </w:p>
    <w:p w14:paraId="12D319F9" w14:textId="77777777" w:rsidR="008F23B1" w:rsidRDefault="008F23B1" w:rsidP="00377126">
      <w:pPr>
        <w:pStyle w:val="Titre3"/>
        <w:ind w:left="709"/>
      </w:pPr>
      <w:bookmarkStart w:id="909" w:name="_Toc534984843"/>
      <w:r>
        <w:t>Approche des masses conconcentrées</w:t>
      </w:r>
      <w:bookmarkEnd w:id="909"/>
    </w:p>
    <w:p w14:paraId="195DFBCA" w14:textId="77777777" w:rsidR="00377126" w:rsidRPr="00377126" w:rsidRDefault="00377126" w:rsidP="00377126"/>
    <w:p w14:paraId="47982632" w14:textId="0BC71B1C" w:rsidR="008F23B1" w:rsidRDefault="008F23B1" w:rsidP="00377126">
      <w:pPr>
        <w:spacing w:line="360" w:lineRule="auto"/>
        <w:ind w:firstLine="708"/>
      </w:pPr>
      <w:r>
        <w:t xml:space="preserve">Cette </w:t>
      </w:r>
      <w:r w:rsidRPr="008308B4">
        <w:t xml:space="preserve">approche </w:t>
      </w:r>
      <w:r>
        <w:t>modélise le balourd thermique à partir de la définition de balourd, i.e. une masse décentrée de son axe de rotation par une distance.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32581C" w:rsidRPr="0032581C">
        <w:rPr>
          <w:b/>
        </w:rPr>
        <w:t>Figure 3.3</w:t>
      </w:r>
      <w:r w:rsidR="0032581C" w:rsidRPr="0032581C">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si toute la ligne d’arbre est modélisée par </w:t>
      </w:r>
      <m:oMath>
        <m:r>
          <w:rPr>
            <w:rFonts w:ascii="Cambria Math" w:hAnsi="Cambria Math"/>
          </w:rPr>
          <m:t>n</m:t>
        </m:r>
      </m:oMath>
      <w:r>
        <w:t xml:space="preserve"> éléments, chaque élément possède son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1517B3"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1517B3"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6"/>
                    <a:stretch>
                      <a:fillRect/>
                    </a:stretch>
                  </pic:blipFill>
                  <pic:spPr>
                    <a:xfrm>
                      <a:off x="0" y="0"/>
                      <a:ext cx="4662356" cy="1434887"/>
                    </a:xfrm>
                    <a:prstGeom prst="rect">
                      <a:avLst/>
                    </a:prstGeom>
                  </pic:spPr>
                </pic:pic>
              </a:graphicData>
            </a:graphic>
          </wp:inline>
        </w:drawing>
      </w:r>
    </w:p>
    <w:p w14:paraId="4D728966" w14:textId="2A9B89EE"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910" w:name="_Ref503981360"/>
      <w:r w:rsidRPr="00BD063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910"/>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1517B3"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w:t>
      </w:r>
      <w:r>
        <w:lastRenderedPageBreak/>
        <w:t>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1517B3"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7777777" w:rsidR="008F23B1" w:rsidRDefault="008F23B1" w:rsidP="008A1F4D">
      <w:pPr>
        <w:spacing w:line="360" w:lineRule="auto"/>
        <w:ind w:firstLine="708"/>
      </w:pPr>
      <w:r>
        <w:t>Toutes les forces du balourd thermique créées aux éléments du rotor sont assemblées et ajoutées au système des équations de mouvement comme force extérieure</w:t>
      </w:r>
      <w:bookmarkStart w:id="911" w:name="_Ref527568693"/>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912" w:name="_Ref528586408"/>
            <w:r w:rsidRPr="00222B71">
              <w:rPr>
                <w:rFonts w:ascii="Calibri" w:eastAsia="Times New Roman" w:hAnsi="Calibri" w:cs="Times New Roman"/>
                <w:i w:val="0"/>
                <w:iCs w:val="0"/>
                <w:color w:val="auto"/>
                <w:sz w:val="22"/>
                <w:szCs w:val="20"/>
                <w:lang w:eastAsia="fr-FR"/>
              </w:rPr>
              <w:t xml:space="preserve"> </w:t>
            </w:r>
            <w:bookmarkEnd w:id="912"/>
          </w:p>
        </w:tc>
      </w:tr>
    </w:tbl>
    <w:p w14:paraId="1BC20D96" w14:textId="77777777" w:rsidR="008F23B1" w:rsidRPr="00291150" w:rsidRDefault="008F23B1" w:rsidP="00377126">
      <w:pPr>
        <w:pStyle w:val="Titre3"/>
        <w:ind w:left="709"/>
      </w:pPr>
      <w:bookmarkStart w:id="913" w:name="_Toc534984844"/>
      <w:r>
        <w:t>Approche de défauts de la fibre neutre</w:t>
      </w:r>
      <w:bookmarkEnd w:id="911"/>
      <w:bookmarkEnd w:id="913"/>
      <w:r>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1517B3"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1517B3"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1517B3"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A859736" w14:textId="77777777" w:rsidR="008F23B1" w:rsidRDefault="008F23B1" w:rsidP="008F23B1">
      <w:pPr>
        <w:spacing w:line="360" w:lineRule="auto"/>
      </w:pPr>
      <w:r>
        <w:t xml:space="preserve">Avec </w:t>
      </w:r>
    </w:p>
    <w:p w14:paraId="7206DC7D" w14:textId="77777777" w:rsidR="008F23B1" w:rsidRDefault="001517B3"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elas</m:t>
            </m:r>
          </m:sub>
        </m:sSub>
        <m:r>
          <m:rPr>
            <m:sty m:val="bi"/>
          </m:rPr>
          <w:rPr>
            <w:rFonts w:ascii="Cambria Math" w:hAnsi="Cambria Math"/>
          </w:rPr>
          <m:t> </m:t>
        </m:r>
      </m:oMath>
      <w:r w:rsidR="008F23B1">
        <w:rPr>
          <w:b/>
        </w:rPr>
        <w:t xml:space="preserve">: </w:t>
      </w:r>
      <w:r w:rsidR="008F23B1">
        <w:t>énergie de déformation élastique du système rotor</w:t>
      </w:r>
    </w:p>
    <w:p w14:paraId="0C459A94" w14:textId="77777777" w:rsidR="008F23B1" w:rsidRDefault="001517B3"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m:rPr>
            <m:sty m:val="bi"/>
          </m:rPr>
          <w:rPr>
            <w:rFonts w:ascii="Cambria Math" w:hAnsi="Cambria Math"/>
          </w:rPr>
          <m:t> </m:t>
        </m:r>
      </m:oMath>
      <w:r w:rsidR="008F23B1" w:rsidRPr="000F4A40">
        <w:t>:</w:t>
      </w:r>
      <w:r w:rsidR="008F23B1" w:rsidRPr="00FD7BBF">
        <w:t xml:space="preserve"> é</w:t>
      </w:r>
      <w:r w:rsidR="008F23B1">
        <w:t>nergie cinétique du système rotor </w:t>
      </w:r>
    </w:p>
    <w:p w14:paraId="6547DA48" w14:textId="77777777" w:rsidR="008F23B1" w:rsidRDefault="001517B3"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oMath>
      <w:r w:rsidR="008F23B1" w:rsidRPr="000F4A40">
        <w:t>: é</w:t>
      </w:r>
      <w:r w:rsidR="008F23B1">
        <w:t xml:space="preserve">nergie dissipée du système rotor </w:t>
      </w:r>
    </w:p>
    <w:p w14:paraId="108DF70B" w14:textId="77777777" w:rsidR="008F23B1" w:rsidRPr="00363557" w:rsidRDefault="008F23B1" w:rsidP="008F23B1"/>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914" w:name="_Ref528591501"/>
            <w:r w:rsidRPr="00222B71">
              <w:rPr>
                <w:rFonts w:ascii="Calibri" w:eastAsia="Times New Roman" w:hAnsi="Calibri" w:cs="Times New Roman"/>
                <w:i w:val="0"/>
                <w:iCs w:val="0"/>
                <w:color w:val="auto"/>
                <w:sz w:val="22"/>
                <w:szCs w:val="20"/>
                <w:lang w:eastAsia="fr-FR"/>
              </w:rPr>
              <w:t xml:space="preserve"> </w:t>
            </w:r>
            <w:bookmarkEnd w:id="914"/>
          </w:p>
        </w:tc>
      </w:tr>
    </w:tbl>
    <w:p w14:paraId="444D97D2" w14:textId="066F219E" w:rsidR="008F23B1" w:rsidRDefault="008F23B1" w:rsidP="00AB18AD">
      <w:pPr>
        <w:spacing w:before="120" w:line="360" w:lineRule="auto"/>
        <w:ind w:firstLine="709"/>
      </w:pPr>
      <w:r>
        <w:t>Puisque la déformation thermique à l’issu du modèle thermomécanique est exprimé au repère</w:t>
      </w:r>
      <w:r w:rsidR="00AB18AD">
        <w:t xml:space="preserv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w:t>
      </w:r>
      <w:r w:rsidRPr="008855E2">
        <w:t xml:space="preserve"> </w:t>
      </w:r>
      <w:r>
        <w:t>transformer cette déformation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1517B3"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1517B3"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77777777" w:rsidR="008F23B1" w:rsidRDefault="008F23B1" w:rsidP="001856FA">
            <w:r>
              <w:t>Où :</w:t>
            </w:r>
          </w:p>
          <w:p w14:paraId="28DD4171" w14:textId="77777777" w:rsidR="008F23B1" w:rsidRPr="00B61CBF" w:rsidRDefault="001517B3"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Q=</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915" w:name="_Ref532583633"/>
            <w:r w:rsidRPr="00222B71">
              <w:rPr>
                <w:rFonts w:ascii="Calibri" w:eastAsia="Times New Roman" w:hAnsi="Calibri" w:cs="Times New Roman"/>
                <w:i w:val="0"/>
                <w:iCs w:val="0"/>
                <w:color w:val="auto"/>
                <w:sz w:val="22"/>
                <w:szCs w:val="20"/>
                <w:lang w:eastAsia="fr-FR"/>
              </w:rPr>
              <w:t xml:space="preserve"> </w:t>
            </w:r>
            <w:bookmarkEnd w:id="915"/>
          </w:p>
        </w:tc>
      </w:tr>
    </w:tbl>
    <w:p w14:paraId="78B03BAA" w14:textId="53D529A2"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32581C">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1517B3"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706BB2">
            <w:pPr>
              <w:pStyle w:val="Lgende"/>
              <w:numPr>
                <w:ilvl w:val="1"/>
                <w:numId w:val="13"/>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422485B7" w14:textId="77777777" w:rsidR="008F23B1" w:rsidRPr="0057429F" w:rsidRDefault="008F23B1" w:rsidP="008F23B1">
      <w:pPr>
        <w:rPr>
          <w:lang w:val="en-US"/>
        </w:rPr>
      </w:pPr>
    </w:p>
    <w:p w14:paraId="2E627348" w14:textId="77777777" w:rsidR="008F23B1" w:rsidRDefault="008F23B1" w:rsidP="009A1906">
      <w:pPr>
        <w:pStyle w:val="Titre2"/>
        <w:ind w:left="709"/>
      </w:pPr>
      <w:bookmarkStart w:id="916" w:name="_Toc534984845"/>
      <w:r>
        <w:t>Conclusion</w:t>
      </w:r>
      <w:bookmarkEnd w:id="916"/>
    </w:p>
    <w:p w14:paraId="11ED618F" w14:textId="77777777" w:rsidR="008F23B1" w:rsidRDefault="008F23B1" w:rsidP="008F23B1"/>
    <w:p w14:paraId="5AC45A9A" w14:textId="40DD8CA2" w:rsidR="008F23B1" w:rsidRDefault="008316A3" w:rsidP="00465866">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9A1906">
        <w:rPr>
          <w:sz w:val="23"/>
          <w:szCs w:val="23"/>
        </w:rPr>
        <w:t xml:space="preserve">iques des rotors utilisé pour les </w:t>
      </w:r>
      <w:r w:rsidR="008F23B1">
        <w:rPr>
          <w:sz w:val="23"/>
          <w:szCs w:val="23"/>
        </w:rPr>
        <w:t>analyse</w:t>
      </w:r>
      <w:r w:rsidR="009A1906">
        <w:rPr>
          <w:sz w:val="23"/>
          <w:szCs w:val="23"/>
        </w:rPr>
        <w:t>s</w:t>
      </w:r>
      <w:r w:rsidR="008F23B1">
        <w:rPr>
          <w:sz w:val="23"/>
          <w:szCs w:val="23"/>
        </w:rPr>
        <w:t xml:space="preserve"> de l’effet Morton. Le modèle dynamique du rotor couplé avec le modèle non linéaire du palier permet d’évaluer le niveau de vibration. En parallèle, le flux thermique </w:t>
      </w:r>
      <w:r>
        <w:rPr>
          <w:sz w:val="23"/>
          <w:szCs w:val="23"/>
        </w:rPr>
        <w:t>à l’</w:t>
      </w:r>
      <w:r w:rsidR="008F23B1">
        <w:rPr>
          <w:sz w:val="23"/>
          <w:szCs w:val="23"/>
        </w:rPr>
        <w:t xml:space="preserve">issu du modèle de palier </w:t>
      </w:r>
      <w:r w:rsidR="00257B86">
        <w:rPr>
          <w:sz w:val="23"/>
          <w:szCs w:val="23"/>
        </w:rPr>
        <w:t>satisfait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utilisée par </w:t>
      </w:r>
      <w:r w:rsidR="008F23B1">
        <w:rPr>
          <w:sz w:val="23"/>
          <w:szCs w:val="23"/>
        </w:rPr>
        <w:t xml:space="preserve">deux approches </w:t>
      </w:r>
      <w:r w:rsidR="0058775A">
        <w:rPr>
          <w:sz w:val="23"/>
          <w:szCs w:val="23"/>
        </w:rPr>
        <w:t>de modélisation 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réaliser la simulation de l’effet Morton en transitoire et </w:t>
      </w:r>
      <w:r w:rsidR="00FE4B03">
        <w:rPr>
          <w:sz w:val="23"/>
          <w:szCs w:val="23"/>
        </w:rPr>
        <w:t>sont</w:t>
      </w:r>
      <w:r w:rsidR="00E85AC4">
        <w:rPr>
          <w:sz w:val="23"/>
          <w:szCs w:val="23"/>
        </w:rPr>
        <w:t xml:space="preserve"> </w:t>
      </w:r>
      <w:r w:rsidR="008F23B1">
        <w:rPr>
          <w:sz w:val="23"/>
          <w:szCs w:val="23"/>
        </w:rPr>
        <w:t>validés par l</w:t>
      </w:r>
      <w:r w:rsidR="00E85AC4">
        <w:rPr>
          <w:sz w:val="23"/>
          <w:szCs w:val="23"/>
        </w:rPr>
        <w:t>a comparaison entre les résultats numériques et</w:t>
      </w:r>
      <w:r w:rsidR="008F23B1">
        <w:rPr>
          <w:sz w:val="23"/>
          <w:szCs w:val="23"/>
        </w:rPr>
        <w:t xml:space="preserve"> expérimentaux.</w:t>
      </w:r>
    </w:p>
    <w:p w14:paraId="31D43579" w14:textId="77777777" w:rsidR="0093422C" w:rsidRDefault="0093422C" w:rsidP="0093422C">
      <w:pPr>
        <w:spacing w:line="360" w:lineRule="auto"/>
      </w:pPr>
    </w:p>
    <w:p w14:paraId="1C573CFC" w14:textId="3D82EA29" w:rsidR="003B7093" w:rsidRDefault="003B7093">
      <w:pPr>
        <w:overflowPunct/>
        <w:autoSpaceDE/>
        <w:autoSpaceDN/>
        <w:adjustRightInd/>
        <w:spacing w:after="160" w:line="259" w:lineRule="auto"/>
        <w:jc w:val="left"/>
        <w:textAlignment w:val="auto"/>
      </w:pPr>
    </w:p>
    <w:p w14:paraId="625E078D" w14:textId="77777777" w:rsidR="007C4DEA" w:rsidRDefault="007C4DEA">
      <w:pPr>
        <w:overflowPunct/>
        <w:autoSpaceDE/>
        <w:autoSpaceDN/>
        <w:adjustRightInd/>
        <w:spacing w:after="160" w:line="259" w:lineRule="auto"/>
        <w:jc w:val="left"/>
        <w:textAlignment w:val="auto"/>
      </w:pPr>
    </w:p>
    <w:p w14:paraId="4C549233" w14:textId="77777777" w:rsidR="007C4DEA" w:rsidRDefault="007C4DEA">
      <w:pPr>
        <w:overflowPunct/>
        <w:autoSpaceDE/>
        <w:autoSpaceDN/>
        <w:adjustRightInd/>
        <w:spacing w:after="160" w:line="259" w:lineRule="auto"/>
        <w:jc w:val="left"/>
        <w:textAlignment w:val="auto"/>
      </w:pPr>
    </w:p>
    <w:p w14:paraId="63799088" w14:textId="77777777" w:rsidR="007C4DEA" w:rsidRDefault="007C4DEA">
      <w:pPr>
        <w:overflowPunct/>
        <w:autoSpaceDE/>
        <w:autoSpaceDN/>
        <w:adjustRightInd/>
        <w:spacing w:after="160" w:line="259" w:lineRule="auto"/>
        <w:jc w:val="left"/>
        <w:textAlignment w:val="auto"/>
      </w:pPr>
    </w:p>
    <w:p w14:paraId="6F0E7B89" w14:textId="77777777" w:rsidR="007C4DEA" w:rsidRDefault="007C4DEA">
      <w:pPr>
        <w:overflowPunct/>
        <w:autoSpaceDE/>
        <w:autoSpaceDN/>
        <w:adjustRightInd/>
        <w:spacing w:after="160" w:line="259" w:lineRule="auto"/>
        <w:jc w:val="left"/>
        <w:textAlignment w:val="auto"/>
      </w:pPr>
    </w:p>
    <w:p w14:paraId="19A628AA" w14:textId="77777777" w:rsidR="007C4DEA" w:rsidRDefault="007C4DEA">
      <w:pPr>
        <w:overflowPunct/>
        <w:autoSpaceDE/>
        <w:autoSpaceDN/>
        <w:adjustRightInd/>
        <w:spacing w:after="160" w:line="259" w:lineRule="auto"/>
        <w:jc w:val="left"/>
        <w:textAlignment w:val="auto"/>
      </w:pPr>
    </w:p>
    <w:p w14:paraId="1672B8D5" w14:textId="77777777" w:rsidR="007C4DEA" w:rsidRDefault="007C4DEA">
      <w:pPr>
        <w:overflowPunct/>
        <w:autoSpaceDE/>
        <w:autoSpaceDN/>
        <w:adjustRightInd/>
        <w:spacing w:after="160" w:line="259" w:lineRule="auto"/>
        <w:jc w:val="left"/>
        <w:textAlignment w:val="auto"/>
      </w:pPr>
    </w:p>
    <w:p w14:paraId="4A298A43" w14:textId="77777777" w:rsidR="007C4DEA" w:rsidRDefault="007C4DEA">
      <w:pPr>
        <w:overflowPunct/>
        <w:autoSpaceDE/>
        <w:autoSpaceDN/>
        <w:adjustRightInd/>
        <w:spacing w:after="160" w:line="259" w:lineRule="auto"/>
        <w:jc w:val="left"/>
        <w:textAlignment w:val="auto"/>
      </w:pPr>
    </w:p>
    <w:p w14:paraId="0A616233" w14:textId="35D4771E" w:rsidR="00B431E6" w:rsidRDefault="00BA34A7" w:rsidP="00BA34A7">
      <w:pPr>
        <w:pStyle w:val="Titre1"/>
        <w:numPr>
          <w:ilvl w:val="0"/>
          <w:numId w:val="0"/>
        </w:numPr>
        <w:ind w:left="567" w:hanging="566"/>
        <w:jc w:val="left"/>
      </w:pPr>
      <w:bookmarkStart w:id="917" w:name="_Toc534984846"/>
      <w:r>
        <w:lastRenderedPageBreak/>
        <w:t>Chapitre 4</w:t>
      </w:r>
      <w:r w:rsidR="00B431E6">
        <w:t xml:space="preserve"> : </w:t>
      </w:r>
      <w:r>
        <w:br/>
      </w:r>
      <w:r w:rsidR="00B431E6">
        <w:t>Simulations numériques</w:t>
      </w:r>
      <w:bookmarkEnd w:id="917"/>
    </w:p>
    <w:p w14:paraId="5500FEBD" w14:textId="77777777" w:rsidR="00B431E6" w:rsidRDefault="00B431E6" w:rsidP="00B431E6"/>
    <w:p w14:paraId="32EA83DB" w14:textId="77777777" w:rsidR="00BA34A7" w:rsidRDefault="00BA34A7" w:rsidP="00B431E6"/>
    <w:p w14:paraId="69D126BF" w14:textId="77777777" w:rsidR="00BA34A7" w:rsidRDefault="00BA34A7" w:rsidP="00B431E6"/>
    <w:p w14:paraId="22398C0D" w14:textId="04383CAF" w:rsidR="00B431E6" w:rsidRDefault="00B431E6" w:rsidP="003537CB">
      <w:pPr>
        <w:spacing w:line="360" w:lineRule="auto"/>
        <w:ind w:firstLine="708"/>
      </w:pPr>
      <w:r>
        <w:t>Les deux chapitres précédents mettent en place les sous modèles nécessaires pour traiter les phénomènes physiques concernés dans l’effet Morton. Ce chapitre présente les simulations</w:t>
      </w:r>
      <w:r w:rsidRPr="00A605CC">
        <w:t xml:space="preserve"> </w:t>
      </w:r>
      <w:r>
        <w:t>complètes de l’effet Morton en régime transitoire en utilisant les outils mis aux points. Ces sous</w:t>
      </w:r>
      <w:r>
        <w:rPr>
          <w:rFonts w:asciiTheme="minorEastAsia" w:eastAsiaTheme="minorEastAsia" w:hAnsiTheme="minorEastAsia" w:hint="eastAsia"/>
          <w:lang w:eastAsia="zh-CN"/>
        </w:rPr>
        <w:t>-</w:t>
      </w:r>
      <w:r>
        <w:t xml:space="preserve">modèles numériques sont couplés en suivant la stratégie de modélisation synthétisée au chapitre 1, ce qui établit le modèle complet et non linéaire de l’effet Morton. Les simulations se sont basées sur le </w:t>
      </w:r>
      <w:r w:rsidRPr="0082796C">
        <w:rPr>
          <w:b/>
        </w:rPr>
        <w:t>B</w:t>
      </w:r>
      <w:r>
        <w:t>anc de l’</w:t>
      </w:r>
      <w:r w:rsidRPr="0082796C">
        <w:rPr>
          <w:b/>
        </w:rPr>
        <w:t>E</w:t>
      </w:r>
      <w:r>
        <w:t xml:space="preserve">ffet </w:t>
      </w:r>
      <w:r w:rsidRPr="0082796C">
        <w:rPr>
          <w:b/>
        </w:rPr>
        <w:t>M</w:t>
      </w:r>
      <w:r>
        <w:t>orton (</w:t>
      </w:r>
      <w:r w:rsidRPr="0082796C">
        <w:rPr>
          <w:b/>
        </w:rPr>
        <w:t>BEM</w:t>
      </w:r>
      <w:r w:rsidRPr="0082796C">
        <w:t>)</w:t>
      </w:r>
      <w:r>
        <w:t xml:space="preserve"> dédié à l’étude de ce phénomène.  Les résultats </w:t>
      </w:r>
      <w:r w:rsidR="00FC07BF">
        <w:t>à</w:t>
      </w:r>
      <w:r w:rsidR="00FE4B03">
        <w:t xml:space="preserve"> </w:t>
      </w:r>
      <w:r w:rsidR="00FC07BF">
        <w:t>l’</w:t>
      </w:r>
      <w:r>
        <w:t>issu des simulations numériques sont comparés avec les résultats expérimentaux. Cette comparaison permet de valider le modèle de l’effet Morton et d’effectuer les analyses en régime transitoire. Les outils validés dans ce chapitre sont ensuite utilisés au chapitre 5 pour les analyses de stabilité de l’effet Morton.</w:t>
      </w:r>
    </w:p>
    <w:p w14:paraId="38DA296F" w14:textId="77777777" w:rsidR="003537CB" w:rsidRPr="003537CB" w:rsidRDefault="003537C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918" w:name="_Toc533772322"/>
      <w:bookmarkStart w:id="919" w:name="_Toc533774394"/>
      <w:bookmarkStart w:id="920" w:name="_Toc533775586"/>
      <w:bookmarkStart w:id="921" w:name="_Toc533776230"/>
      <w:bookmarkStart w:id="922" w:name="_Toc533776357"/>
      <w:bookmarkStart w:id="923" w:name="_Toc533777582"/>
      <w:bookmarkStart w:id="924" w:name="_Toc534279490"/>
      <w:bookmarkStart w:id="925" w:name="_Toc534279588"/>
      <w:bookmarkStart w:id="926" w:name="_Toc534279666"/>
      <w:bookmarkStart w:id="927" w:name="_Toc534290962"/>
      <w:bookmarkStart w:id="928" w:name="_Toc534293244"/>
      <w:bookmarkStart w:id="929" w:name="_Toc534293528"/>
      <w:bookmarkStart w:id="930" w:name="_Toc534293606"/>
      <w:bookmarkStart w:id="931" w:name="_Toc534387905"/>
      <w:bookmarkStart w:id="932" w:name="_Toc534410876"/>
      <w:bookmarkStart w:id="933" w:name="_Toc534620790"/>
      <w:bookmarkStart w:id="934" w:name="_Toc534621276"/>
      <w:bookmarkStart w:id="935" w:name="_Toc534621381"/>
      <w:bookmarkStart w:id="936" w:name="_Toc534621488"/>
      <w:bookmarkStart w:id="937" w:name="_Toc534625147"/>
      <w:bookmarkStart w:id="938" w:name="_Toc534631447"/>
      <w:bookmarkStart w:id="939" w:name="_Toc534631547"/>
      <w:bookmarkStart w:id="940" w:name="_Toc534631900"/>
      <w:bookmarkStart w:id="941" w:name="_Toc534632133"/>
      <w:bookmarkStart w:id="942" w:name="_Toc534632345"/>
      <w:bookmarkStart w:id="943" w:name="_Toc534632467"/>
      <w:bookmarkStart w:id="944" w:name="_Toc534632566"/>
      <w:bookmarkStart w:id="945" w:name="_Toc534633859"/>
      <w:bookmarkStart w:id="946" w:name="_Toc534634203"/>
      <w:bookmarkStart w:id="947" w:name="_Toc534634607"/>
      <w:bookmarkStart w:id="948" w:name="_Toc534634982"/>
      <w:bookmarkStart w:id="949" w:name="_Toc534635082"/>
      <w:bookmarkStart w:id="950" w:name="_Toc534635182"/>
      <w:bookmarkStart w:id="951" w:name="_Toc534635282"/>
      <w:bookmarkStart w:id="952" w:name="_Toc534635382"/>
      <w:bookmarkStart w:id="953" w:name="_Toc534635503"/>
      <w:bookmarkStart w:id="954" w:name="_Toc534635602"/>
      <w:bookmarkStart w:id="955" w:name="_Toc534636652"/>
      <w:bookmarkStart w:id="956" w:name="_Toc534638280"/>
      <w:bookmarkStart w:id="957" w:name="_Toc534638366"/>
      <w:bookmarkStart w:id="958" w:name="_Toc534638733"/>
      <w:bookmarkStart w:id="959" w:name="_Toc534640588"/>
      <w:bookmarkStart w:id="960" w:name="_Toc534650398"/>
      <w:bookmarkStart w:id="961" w:name="_Toc534707674"/>
      <w:bookmarkStart w:id="962" w:name="_Toc534719979"/>
      <w:bookmarkStart w:id="963" w:name="_Toc534720662"/>
      <w:bookmarkStart w:id="964" w:name="_Toc534721434"/>
      <w:bookmarkStart w:id="965" w:name="_Toc534723212"/>
      <w:bookmarkStart w:id="966" w:name="_Toc534724124"/>
      <w:bookmarkStart w:id="967" w:name="_Toc534724669"/>
      <w:bookmarkStart w:id="968" w:name="_Toc534724973"/>
      <w:bookmarkStart w:id="969" w:name="_Toc534725644"/>
      <w:bookmarkStart w:id="970" w:name="_Toc534729727"/>
      <w:bookmarkStart w:id="971" w:name="_Toc534792276"/>
      <w:bookmarkStart w:id="972" w:name="_Toc534792925"/>
      <w:bookmarkStart w:id="973" w:name="_Toc534793251"/>
      <w:bookmarkStart w:id="974" w:name="_Toc534794009"/>
      <w:bookmarkStart w:id="975" w:name="_Toc534794104"/>
      <w:bookmarkStart w:id="976" w:name="_Toc534794201"/>
      <w:bookmarkStart w:id="977" w:name="_Toc534796833"/>
      <w:bookmarkStart w:id="978" w:name="_Toc534878089"/>
      <w:bookmarkStart w:id="979" w:name="_Toc534878183"/>
      <w:bookmarkStart w:id="980" w:name="_Toc534880521"/>
      <w:bookmarkStart w:id="981" w:name="_Toc534895253"/>
      <w:bookmarkStart w:id="982" w:name="_Toc534895970"/>
      <w:bookmarkStart w:id="983" w:name="_Toc534896524"/>
      <w:bookmarkStart w:id="984" w:name="_Toc534896917"/>
      <w:bookmarkStart w:id="985" w:name="_Toc534983313"/>
      <w:bookmarkStart w:id="986" w:name="_Toc53498484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14:paraId="778A2A5B"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987" w:name="_Toc534793252"/>
      <w:bookmarkStart w:id="988" w:name="_Toc534794010"/>
      <w:bookmarkStart w:id="989" w:name="_Toc534794105"/>
      <w:bookmarkStart w:id="990" w:name="_Toc534794202"/>
      <w:bookmarkStart w:id="991" w:name="_Toc534796834"/>
      <w:bookmarkStart w:id="992" w:name="_Toc534878090"/>
      <w:bookmarkStart w:id="993" w:name="_Toc534878184"/>
      <w:bookmarkStart w:id="994" w:name="_Toc534880522"/>
      <w:bookmarkStart w:id="995" w:name="_Toc534895254"/>
      <w:bookmarkStart w:id="996" w:name="_Toc534895971"/>
      <w:bookmarkStart w:id="997" w:name="_Toc534896525"/>
      <w:bookmarkStart w:id="998" w:name="_Toc534896918"/>
      <w:bookmarkStart w:id="999" w:name="_Toc534983314"/>
      <w:bookmarkStart w:id="1000" w:name="_Toc534984848"/>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14:paraId="14BE9E13" w14:textId="5B661D98" w:rsidR="00B431E6" w:rsidRDefault="00B431E6" w:rsidP="006A3D40">
      <w:pPr>
        <w:pStyle w:val="Titre2"/>
        <w:ind w:left="709" w:hanging="709"/>
      </w:pPr>
      <w:bookmarkStart w:id="1001" w:name="_Toc534984849"/>
      <w:r>
        <w:t>Modèle complet et non linéaire de l’effet Morton</w:t>
      </w:r>
      <w:bookmarkEnd w:id="1001"/>
    </w:p>
    <w:p w14:paraId="6FC30016" w14:textId="77777777" w:rsidR="00B431E6" w:rsidRDefault="00B431E6" w:rsidP="003537CB">
      <w:pPr>
        <w:pStyle w:val="Titre3"/>
        <w:ind w:left="709"/>
      </w:pPr>
      <w:bookmarkStart w:id="1002" w:name="_Toc534984850"/>
      <w:r>
        <w:t>Approche du moyennage du flux thermique dans le temps</w:t>
      </w:r>
      <w:bookmarkEnd w:id="1002"/>
    </w:p>
    <w:p w14:paraId="128B2A1A" w14:textId="76FF2D06" w:rsidR="00B431E6" w:rsidRDefault="00B431E6" w:rsidP="00C55B35">
      <w:pPr>
        <w:spacing w:before="120" w:line="360" w:lineRule="auto"/>
        <w:ind w:firstLine="567"/>
      </w:pPr>
      <w:r>
        <w:t>Lors de la simulation de l’effet Morton en régime transitoire, les phénomènes avec l’échelle de temps petite (milli seconde) comme la vibration synchrone sont couplés avec les phénomènes caractérisés par l’échelle de temps grande (des minutes voir des heures) tel que le transfert de la chaleur et la déformation thermique. Dans une approche classique, ce couplage nécessite d’un pas de discrétisation temporelle petit à la grandeur du temps dynamique pour simuler la durée longue à la grandeur du temps thermique. Par conséquent, la simulation a besoin d’un effort de calcul onéreux. Afin de réduire le temps de calcul, une méthode nommée " a</w:t>
      </w:r>
      <w:r w:rsidRPr="00524242">
        <w:t>pproche du moyennage de flux thermique dans le temps</w:t>
      </w:r>
      <w:r>
        <w:t xml:space="preserve"> " est implémentée dans l</w:t>
      </w:r>
      <w:r w:rsidR="008F1788">
        <w:t>a</w:t>
      </w:r>
      <w:r w:rsidR="00750098">
        <w:t xml:space="preserve"> mod</w:t>
      </w:r>
      <w:r w:rsidR="008F1788">
        <w:t>é</w:t>
      </w:r>
      <w:r w:rsidR="00750098">
        <w:t>l</w:t>
      </w:r>
      <w:r w:rsidR="008F1788">
        <w:t>isation</w:t>
      </w:r>
      <w:r w:rsidR="00750098">
        <w:t xml:space="preserve"> de l’effet Morton</w:t>
      </w:r>
      <w:r>
        <w:t xml:space="preserve">. </w:t>
      </w:r>
    </w:p>
    <w:p w14:paraId="7FDAF478" w14:textId="057D09C8" w:rsidR="00B431E6" w:rsidRDefault="00B431E6" w:rsidP="00B431E6">
      <w:pPr>
        <w:spacing w:line="360" w:lineRule="auto"/>
        <w:ind w:firstLine="708"/>
      </w:pPr>
      <w:r>
        <w:t>C</w:t>
      </w:r>
      <w:r w:rsidRPr="001F178D">
        <w:t>ette approche suppose que</w:t>
      </w:r>
      <w:r>
        <w:t xml:space="preserve"> le rotor se comporte</w:t>
      </w:r>
      <w:r w:rsidR="00100935">
        <w:t xml:space="preserve"> toujours</w:t>
      </w:r>
      <w:r>
        <w:t xml:space="preserve"> avec l</w:t>
      </w:r>
      <w:r w:rsidR="0092110D">
        <w:t>es</w:t>
      </w:r>
      <w:r>
        <w:t xml:space="preserve"> vibration</w:t>
      </w:r>
      <w:r w:rsidR="0092110D">
        <w:t>s</w:t>
      </w:r>
      <w:r>
        <w:t xml:space="preserve"> synchrone</w:t>
      </w:r>
      <w:r w:rsidR="0092110D">
        <w:t>s</w:t>
      </w:r>
      <w:r>
        <w:t xml:space="preserve">, </w:t>
      </w:r>
      <w:r w:rsidRPr="001F178D">
        <w:t>l</w:t>
      </w:r>
      <w:r>
        <w:t xml:space="preserve">es </w:t>
      </w:r>
      <w:r w:rsidRPr="001F178D">
        <w:t>orbite</w:t>
      </w:r>
      <w:r>
        <w:t xml:space="preserve">s </w:t>
      </w:r>
      <w:r w:rsidRPr="001F178D">
        <w:t>synchrone</w:t>
      </w:r>
      <w:r>
        <w:t>s</w:t>
      </w:r>
      <w:r w:rsidRPr="001F178D">
        <w:t xml:space="preserve"> ne change</w:t>
      </w:r>
      <w:r>
        <w:t>nt</w:t>
      </w:r>
      <w:r w:rsidRPr="001F178D">
        <w:t xml:space="preserve"> </w:t>
      </w:r>
      <w:r>
        <w:t>guère</w:t>
      </w:r>
      <w:r w:rsidRPr="001F178D">
        <w:t xml:space="preserve"> pendant </w:t>
      </w:r>
      <w:r>
        <w:t>certaines périodes de rotation. Ainsi,</w:t>
      </w:r>
      <w:r w:rsidRPr="001F178D">
        <w:t xml:space="preserve"> il </w:t>
      </w:r>
      <w:r>
        <w:t>devient</w:t>
      </w:r>
      <w:r w:rsidRPr="001F178D">
        <w:t xml:space="preserve"> possible d'utiliser </w:t>
      </w:r>
      <w:r>
        <w:t>un</w:t>
      </w:r>
      <w:r w:rsidRPr="001F178D">
        <w:t xml:space="preserve"> flux </w:t>
      </w:r>
      <w:r>
        <w:t>thermique</w:t>
      </w:r>
      <w:r w:rsidR="0095565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né</w:t>
      </w:r>
      <w:r w:rsidR="00955653">
        <w:t xml:space="preserve"> </w:t>
      </w:r>
      <w:r>
        <w:t xml:space="preserve">dans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56575D">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w:t>
      </w:r>
      <w:r>
        <w:t xml:space="preserve"> </w:t>
      </w:r>
      <w:r w:rsidRPr="001F178D">
        <w:t xml:space="preserve"> </w:t>
      </w:r>
      <w:r w:rsidRPr="00C36B86">
        <w:t>Toutefois</w:t>
      </w:r>
      <w:r>
        <w:t xml:space="preserve">, ce flux thermique ne reste que valable pour une durée de temps courte. Une fois l’orbite synchrone s’est suffisamment évoluée, le flux thermique moyenné devrait être renouvelé.  </w:t>
      </w:r>
    </w:p>
    <w:p w14:paraId="0DE1954F" w14:textId="4620EDE1" w:rsidR="00B431E6" w:rsidRDefault="00B431E6" w:rsidP="00B431E6">
      <w:pPr>
        <w:spacing w:line="360" w:lineRule="auto"/>
        <w:ind w:firstLine="708"/>
      </w:pPr>
      <w:r>
        <w:t xml:space="preserve">Ce flux thermique moyenné est calculé à partir du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position dynamique sur l’orbite synchrone (</w:t>
      </w:r>
      <w:r w:rsidRPr="00667A55">
        <w:rPr>
          <w:b/>
        </w:rPr>
        <w:fldChar w:fldCharType="begin"/>
      </w:r>
      <w:r w:rsidRPr="00667A55">
        <w:rPr>
          <w:b/>
        </w:rPr>
        <w:instrText xml:space="preserve"> REF _Ref525135958 \h </w:instrText>
      </w:r>
      <w:r>
        <w:rPr>
          <w:b/>
        </w:rPr>
        <w:instrText xml:space="preserve"> \* MERGEFORMAT </w:instrText>
      </w:r>
      <w:r w:rsidRPr="00667A55">
        <w:rPr>
          <w:b/>
        </w:rPr>
      </w:r>
      <w:r w:rsidRPr="00667A55">
        <w:rPr>
          <w:b/>
        </w:rPr>
        <w:fldChar w:fldCharType="separate"/>
      </w:r>
      <w:r w:rsidR="0032581C" w:rsidRPr="0032581C">
        <w:rPr>
          <w:b/>
          <w:color w:val="000000" w:themeColor="text1"/>
        </w:rPr>
        <w:t xml:space="preserve">Figure </w:t>
      </w:r>
      <w:r w:rsidR="0032581C" w:rsidRPr="0032581C">
        <w:rPr>
          <w:b/>
          <w:i/>
          <w:noProof/>
        </w:rPr>
        <w:t>4.1</w:t>
      </w:r>
      <w:r w:rsidR="0032581C" w:rsidRPr="0032581C">
        <w:rPr>
          <w:b/>
          <w:i/>
          <w:noProof/>
        </w:rPr>
        <w:noBreakHyphen/>
        <w:t>1</w:t>
      </w:r>
      <w:r w:rsidRPr="00667A55">
        <w:rPr>
          <w:b/>
        </w:rPr>
        <w:fldChar w:fldCharType="end"/>
      </w:r>
      <w:r>
        <w:t xml:space="preserve">). En supposant que l'orbite synchrone est décrite par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oMath>
      <w:r>
        <w:t xml:space="preserve">positions, la résolution de l'équation d'énergie du film lubrifiant couplée avec l'équation de Reynolds généralisée à chaque position </w:t>
      </w:r>
      <m:oMath>
        <m:r>
          <w:rPr>
            <w:rFonts w:ascii="Cambria Math" w:hAnsi="Cambria Math"/>
          </w:rPr>
          <m:t>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donne ce flux thermique </w:t>
      </w:r>
      <w:r>
        <w:lastRenderedPageBreak/>
        <w:t>instantan</w:t>
      </w:r>
      <w:r>
        <w:rPr>
          <w:rFonts w:cs="Calibri"/>
        </w:rPr>
        <w:t>é</w:t>
      </w:r>
      <w:r>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exposé au rotor.  En outre, le calcul du flux thermique moyenné applicable au modèle thermique du rotor n'est pas simple en raison de la rotation propre du rotor. En fait, le calcul thermo-hydrodynamique est effectué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du palier, alors que le modèle thermique du rotor est lié au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du rotor.  Ainsi, un changement de repère est nécessaire lors du calcul de ce flux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à partir du flux instantané</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24F13F55" w14:textId="77777777" w:rsidR="003C1FD1" w:rsidRDefault="00B431E6" w:rsidP="003C1FD1">
      <w:pPr>
        <w:keepNext/>
        <w:spacing w:line="360" w:lineRule="auto"/>
        <w:jc w:val="center"/>
      </w:pPr>
      <w:r>
        <w:rPr>
          <w:noProof/>
          <w:lang w:eastAsia="zh-CN"/>
        </w:rPr>
        <w:drawing>
          <wp:inline distT="0" distB="0" distL="0" distR="0" wp14:anchorId="752E17D0" wp14:editId="04547CBA">
            <wp:extent cx="3074781" cy="301086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6150" cy="3021996"/>
                    </a:xfrm>
                    <a:prstGeom prst="rect">
                      <a:avLst/>
                    </a:prstGeom>
                  </pic:spPr>
                </pic:pic>
              </a:graphicData>
            </a:graphic>
          </wp:inline>
        </w:drawing>
      </w:r>
    </w:p>
    <w:p w14:paraId="35A99739" w14:textId="7BAF1285" w:rsidR="00B431E6" w:rsidRPr="00935A0C" w:rsidRDefault="00B431E6" w:rsidP="00B431E6">
      <w:pPr>
        <w:pStyle w:val="Lgende"/>
        <w:spacing w:line="360" w:lineRule="auto"/>
        <w:jc w:val="center"/>
        <w:rPr>
          <w:i w:val="0"/>
          <w:sz w:val="22"/>
        </w:rPr>
      </w:pPr>
      <w:bookmarkStart w:id="1003" w:name="_Ref525135958"/>
      <w:r w:rsidRPr="00D21CE4">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1</w:t>
      </w:r>
      <w:r w:rsidR="007B73B8">
        <w:rPr>
          <w:i w:val="0"/>
          <w:sz w:val="22"/>
        </w:rPr>
        <w:fldChar w:fldCharType="end"/>
      </w:r>
      <w:bookmarkEnd w:id="1003"/>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461B4816" w14:textId="18410C1A" w:rsidR="00B431E6" w:rsidRDefault="00B431E6" w:rsidP="00B431E6">
      <w:pPr>
        <w:spacing w:line="360" w:lineRule="auto"/>
        <w:ind w:firstLine="708"/>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w:rPr>
            <w:rFonts w:ascii="Cambria Math" w:hAnsi="Cambria Math"/>
          </w:rPr>
          <m:t>X</m:t>
        </m:r>
      </m:oMath>
      <w:r>
        <w:t xml:space="preserve"> du repère fixe.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755E53">
        <w:t xml:space="preserve">et le flux </w:t>
      </w:r>
      <w:r>
        <w:t>thermique exposé au rotor</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rsidRPr="00755E53">
        <w:t xml:space="preserve"> dans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rsidRPr="00755E53">
        <w:t xml:space="preserve">peut être exprimée </w:t>
      </w:r>
      <w:r>
        <w:t xml:space="preserve">dans </w:t>
      </w:r>
      <w:r>
        <w:fldChar w:fldCharType="begin"/>
      </w:r>
      <w:r>
        <w:instrText xml:space="preserve"> REF _Ref525134360 \n \h  \* MERGEFORMAT </w:instrText>
      </w:r>
      <w:r>
        <w:fldChar w:fldCharType="separate"/>
      </w:r>
      <w:r w:rsidR="0032581C">
        <w:t>Eq.4</w:t>
      </w:r>
      <w:r>
        <w:fldChar w:fldCharType="end"/>
      </w:r>
      <w:r>
        <w:t xml:space="preserve">.  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 et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exprimées dans les deux repères est similaire.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1E446C10" w14:textId="77777777" w:rsidTr="0025189C">
        <w:trPr>
          <w:trHeight w:val="635"/>
          <w:tblHeader/>
          <w:jc w:val="center"/>
        </w:trPr>
        <w:tc>
          <w:tcPr>
            <w:tcW w:w="7943" w:type="dxa"/>
            <w:vAlign w:val="center"/>
          </w:tcPr>
          <w:p w14:paraId="1FA960CA" w14:textId="77777777" w:rsidR="00B431E6" w:rsidRPr="008910A0" w:rsidRDefault="001517B3" w:rsidP="0025189C">
            <w:pPr>
              <w:spacing w:before="120" w:after="120" w:line="360" w:lineRule="auto"/>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p w14:paraId="3FF2F555" w14:textId="77777777" w:rsidR="00B431E6" w:rsidRPr="002E2B92" w:rsidRDefault="001517B3"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m:oMathPara>
          </w:p>
        </w:tc>
        <w:tc>
          <w:tcPr>
            <w:tcW w:w="1096" w:type="dxa"/>
            <w:vAlign w:val="center"/>
          </w:tcPr>
          <w:p w14:paraId="1D43AF07" w14:textId="77777777" w:rsidR="00495F01" w:rsidRPr="00495F01" w:rsidRDefault="00495F01" w:rsidP="00706BB2">
            <w:pPr>
              <w:pStyle w:val="Paragraphedeliste"/>
              <w:numPr>
                <w:ilvl w:val="0"/>
                <w:numId w:val="13"/>
              </w:numPr>
              <w:overflowPunct/>
              <w:autoSpaceDE/>
              <w:autoSpaceDN/>
              <w:adjustRightInd/>
              <w:spacing w:before="120" w:after="120" w:line="360" w:lineRule="auto"/>
              <w:jc w:val="both"/>
              <w:textAlignment w:val="auto"/>
              <w:rPr>
                <w:rFonts w:eastAsiaTheme="minorHAnsi"/>
                <w:vanish/>
                <w:lang w:val="en-US"/>
              </w:rPr>
            </w:pPr>
            <w:bookmarkStart w:id="1004" w:name="_Ref525134360"/>
            <w:bookmarkStart w:id="1005" w:name="_Ref525134341"/>
          </w:p>
          <w:p w14:paraId="66BA9073" w14:textId="0CBF2D90"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r>
              <w:rPr>
                <w:rFonts w:eastAsiaTheme="minorHAnsi"/>
                <w:lang w:val="en-US"/>
              </w:rPr>
              <w:t xml:space="preserve"> </w:t>
            </w:r>
            <w:bookmarkEnd w:id="1004"/>
          </w:p>
        </w:tc>
        <w:bookmarkEnd w:id="1005"/>
      </w:tr>
    </w:tbl>
    <w:p w14:paraId="41F264F3" w14:textId="77777777" w:rsidR="00B431E6" w:rsidRDefault="00B431E6" w:rsidP="00B431E6">
      <w:pPr>
        <w:spacing w:line="360" w:lineRule="auto"/>
      </w:pPr>
      <w:r>
        <w:t>A</w:t>
      </w:r>
      <w:r w:rsidRPr="0016069C">
        <w:t xml:space="preserve">près la résolution de l'équation d'énergie 3D dans le </w:t>
      </w:r>
      <w:r>
        <w:t>repère</w:t>
      </w:r>
      <w:r w:rsidRPr="0016069C">
        <w:t xml:space="preserv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Pr="0016069C">
        <w:t xml:space="preserve">, le flux </w:t>
      </w:r>
      <w:r>
        <w:t xml:space="preserve">thermique </w:t>
      </w:r>
      <w:r w:rsidRPr="0016069C">
        <w:t xml:space="preserve">instantané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la surface du rotor exprimé dans le repère </w:t>
      </w:r>
      <w:r w:rsidRPr="0016069C">
        <w:t xml:space="preserve">mobile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16069C">
        <w:t xml:space="preserve"> est 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67D6306C" w14:textId="77777777" w:rsidTr="0025189C">
        <w:trPr>
          <w:trHeight w:val="635"/>
          <w:tblHeader/>
          <w:jc w:val="center"/>
        </w:trPr>
        <w:tc>
          <w:tcPr>
            <w:tcW w:w="7943" w:type="dxa"/>
            <w:vAlign w:val="center"/>
          </w:tcPr>
          <w:p w14:paraId="0B178E87" w14:textId="77777777" w:rsidR="00B431E6" w:rsidRPr="002E2B92" w:rsidRDefault="001517B3"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tc>
        <w:tc>
          <w:tcPr>
            <w:tcW w:w="1096" w:type="dxa"/>
            <w:vAlign w:val="center"/>
          </w:tcPr>
          <w:p w14:paraId="21C39920"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1F0C8A3C" w14:textId="77777777" w:rsidR="00B431E6" w:rsidRDefault="00B431E6" w:rsidP="00B431E6">
      <w:pPr>
        <w:spacing w:line="360" w:lineRule="auto"/>
      </w:pPr>
      <w:r w:rsidRPr="000C05D9">
        <w:t xml:space="preserve">Le flux </w:t>
      </w:r>
      <w:r>
        <w:t>thermique moyenné</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rsidRPr="000C05D9">
        <w:t xml:space="preserve">obtenu </w:t>
      </w:r>
      <w:r>
        <w:t>en se basant sur l’</w:t>
      </w:r>
      <w:r w:rsidRPr="000C05D9">
        <w:t xml:space="preserve">orbite </w:t>
      </w:r>
      <w:r>
        <w:t>synchrone est ainsi déterminé par</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51EF2F67" w14:textId="77777777" w:rsidTr="0025189C">
        <w:trPr>
          <w:trHeight w:val="635"/>
          <w:tblHeader/>
          <w:jc w:val="center"/>
        </w:trPr>
        <w:tc>
          <w:tcPr>
            <w:tcW w:w="7943" w:type="dxa"/>
            <w:vAlign w:val="center"/>
          </w:tcPr>
          <w:p w14:paraId="3F1FE1F5" w14:textId="77777777" w:rsidR="00B431E6" w:rsidRPr="00614EE1" w:rsidRDefault="00B431E6" w:rsidP="0025189C">
            <w:pPr>
              <w:spacing w:before="120" w:after="120" w:line="360" w:lineRule="auto"/>
              <w:rPr>
                <w:rFonts w:eastAsiaTheme="minorHAnsi"/>
                <w:lang w:val="en-US"/>
              </w:rPr>
            </w:pPr>
            <m:oMathPara>
              <m:oMath>
                <m:r>
                  <w:rPr>
                    <w:rFonts w:ascii="Cambria Math" w:hAnsi="Cambria Math"/>
                  </w:rPr>
                  <w:lastRenderedPageBreak/>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452C5CC1"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5FFA73B5" w14:textId="77777777" w:rsidR="00B431E6" w:rsidRPr="00EE1D5E" w:rsidRDefault="00B431E6" w:rsidP="00B431E6">
      <w:pPr>
        <w:spacing w:line="360" w:lineRule="auto"/>
      </w:pPr>
      <w:r>
        <w:t>o</w:t>
      </w:r>
      <w:r w:rsidRPr="005467A8">
        <w:t xml:space="preserve">ù le pas de temps </w:t>
      </w:r>
      <w:r>
        <w:t xml:space="preserve">dynamique </w:t>
      </w:r>
      <w:r w:rsidRPr="005467A8">
        <w:t xml:space="preserve">est donnée par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r>
              <w:rPr>
                <w:rFonts w:ascii="Cambria Math" w:hAnsi="Cambria Math"/>
                <w:lang w:val="en-US"/>
              </w:rPr>
              <m:t>Nt</m:t>
            </m:r>
          </m:den>
        </m:f>
      </m:oMath>
    </w:p>
    <w:p w14:paraId="2635D92C" w14:textId="77777777" w:rsidR="00B431E6" w:rsidRDefault="00B431E6" w:rsidP="00B431E6">
      <w:pPr>
        <w:spacing w:line="360" w:lineRule="auto"/>
        <w:ind w:firstLine="708"/>
      </w:pPr>
      <w:r>
        <w:t xml:space="preserve">Après être déterminé, ce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est appliqué comme une condition aux limites au modèle thermique du rotor. La résolution de l’équation de chaleur en régime transitoire permet d’avoir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Pr>
          <w:b/>
        </w:rPr>
        <w:t xml:space="preserve"> </w:t>
      </w:r>
      <w:r w:rsidRPr="00750DAB">
        <w:t>dans le temps</w:t>
      </w:r>
      <w:r>
        <w:t>.</w:t>
      </w:r>
    </w:p>
    <w:p w14:paraId="7AD92E78" w14:textId="77777777" w:rsidR="00B431E6" w:rsidRDefault="00B431E6" w:rsidP="0025189C">
      <w:pPr>
        <w:pStyle w:val="Titre3"/>
        <w:ind w:left="709"/>
      </w:pPr>
      <w:bookmarkStart w:id="1006" w:name="_Toc534984851"/>
      <w:r>
        <w:t>Algorithme de l’effet Morton</w:t>
      </w:r>
      <w:bookmarkEnd w:id="1006"/>
      <w:r>
        <w:t xml:space="preserve"> </w:t>
      </w:r>
    </w:p>
    <w:p w14:paraId="2ABF8127" w14:textId="1A4A19C4" w:rsidR="00B431E6" w:rsidRDefault="00B431E6" w:rsidP="00AD2F9E">
      <w:pPr>
        <w:spacing w:before="120" w:line="360" w:lineRule="auto"/>
        <w:ind w:firstLine="709"/>
        <w:rPr>
          <w:noProof/>
        </w:rPr>
      </w:pPr>
      <w:r>
        <w:t xml:space="preserve">La simulation transitoire de l’effet Morton est effectuée en utilisant un schéma illustré à la </w:t>
      </w:r>
      <w:r>
        <w:fldChar w:fldCharType="begin"/>
      </w:r>
      <w:r>
        <w:instrText xml:space="preserve"> REF _Ref533260304 \h  \* MERGEFORMAT </w:instrText>
      </w:r>
      <w:r>
        <w:fldChar w:fldCharType="separate"/>
      </w:r>
      <w:r w:rsidR="0032581C" w:rsidRPr="0032581C">
        <w:t>Figure 4.1</w:t>
      </w:r>
      <w:r w:rsidR="0032581C" w:rsidRPr="0032581C">
        <w:noBreakHyphen/>
        <w:t>2</w:t>
      </w:r>
      <w:r>
        <w:fldChar w:fldCharType="end"/>
      </w:r>
      <w:r>
        <w:t>. Ce schéma couple le modèle thermomécanique du rotor et le modèle dynamique du système rotor-palier à chaque pas de temps de l’effet Morton</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Ce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xml:space="preserve"> représente une durée courte dans laquelle le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A84027">
        <w:rPr>
          <w:noProof/>
        </w:rPr>
        <w:t xml:space="preserve"> e</w:t>
      </w:r>
      <w:r>
        <w:rPr>
          <w:noProof/>
        </w:rPr>
        <w:t>st supposé constant. Le couplage est réalisé par un échange des informations thermo-mécaniques. Ces dernières contiennent :</w:t>
      </w:r>
    </w:p>
    <w:p w14:paraId="0FCA83C5" w14:textId="77777777" w:rsidR="00B431E6" w:rsidRDefault="00B431E6" w:rsidP="00706BB2">
      <w:pPr>
        <w:pStyle w:val="Paragraphedeliste"/>
        <w:numPr>
          <w:ilvl w:val="0"/>
          <w:numId w:val="17"/>
        </w:numPr>
        <w:spacing w:line="360" w:lineRule="auto"/>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sidRPr="00456F30">
        <w:rPr>
          <w:b/>
          <w:noProof/>
        </w:rPr>
        <w:t xml:space="preserve"> </w:t>
      </w:r>
      <w:r w:rsidRPr="00456F30">
        <w:rPr>
          <w:noProof/>
        </w:rPr>
        <w:t>à l’</w:t>
      </w:r>
      <w:r>
        <w:rPr>
          <w:noProof/>
        </w:rPr>
        <w:t>issu du modèle thermomécanique</w:t>
      </w:r>
    </w:p>
    <w:p w14:paraId="672DE4CC" w14:textId="1C4CF9FD" w:rsidR="00B431E6" w:rsidRPr="00456F30" w:rsidRDefault="009921BA" w:rsidP="00706BB2">
      <w:pPr>
        <w:pStyle w:val="Paragraphedeliste"/>
        <w:numPr>
          <w:ilvl w:val="0"/>
          <w:numId w:val="17"/>
        </w:numPr>
        <w:spacing w:line="360" w:lineRule="auto"/>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w:t>
      </w:r>
      <w:r w:rsidR="00B431E6">
        <w:rPr>
          <w:noProof/>
        </w:rPr>
        <w:t xml:space="preserve"> thermique du rotor </w:t>
      </w:r>
    </w:p>
    <w:p w14:paraId="66AF43D8" w14:textId="77777777" w:rsidR="00B431E6" w:rsidRDefault="00B431E6" w:rsidP="00706BB2">
      <w:pPr>
        <w:pStyle w:val="Paragraphedeliste"/>
        <w:numPr>
          <w:ilvl w:val="0"/>
          <w:numId w:val="17"/>
        </w:numPr>
        <w:spacing w:line="360" w:lineRule="auto"/>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Pr>
          <w:b/>
        </w:rPr>
        <w:t xml:space="preserve"> </w:t>
      </w:r>
      <w:r>
        <w:t>calculé grâce aux modèles dynamique et du palier couplés.</w:t>
      </w:r>
    </w:p>
    <w:p w14:paraId="63AE6FA8" w14:textId="77777777" w:rsidR="00495F01" w:rsidRDefault="00B431E6" w:rsidP="00495F01">
      <w:pPr>
        <w:keepNext/>
        <w:jc w:val="center"/>
      </w:pPr>
      <w:r w:rsidRPr="00543CF9">
        <w:rPr>
          <w:noProof/>
          <w:lang w:eastAsia="zh-CN"/>
        </w:rPr>
        <w:drawing>
          <wp:inline distT="0" distB="0" distL="0" distR="0" wp14:anchorId="3841B048" wp14:editId="4B148349">
            <wp:extent cx="5760720" cy="3007360"/>
            <wp:effectExtent l="0" t="0" r="0" b="0"/>
            <wp:docPr id="318"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7"/>
                    <pic:cNvPicPr>
                      <a:picLocks noChangeAspect="1"/>
                    </pic:cNvPicPr>
                  </pic:nvPicPr>
                  <pic:blipFill>
                    <a:blip r:embed="rId68"/>
                    <a:stretch>
                      <a:fillRect/>
                    </a:stretch>
                  </pic:blipFill>
                  <pic:spPr>
                    <a:xfrm>
                      <a:off x="0" y="0"/>
                      <a:ext cx="5760720" cy="3007360"/>
                    </a:xfrm>
                    <a:prstGeom prst="rect">
                      <a:avLst/>
                    </a:prstGeom>
                  </pic:spPr>
                </pic:pic>
              </a:graphicData>
            </a:graphic>
          </wp:inline>
        </w:drawing>
      </w:r>
    </w:p>
    <w:p w14:paraId="333EABFB" w14:textId="5122F8A8" w:rsidR="00B431E6" w:rsidRPr="00733813" w:rsidRDefault="00B431E6" w:rsidP="00B431E6">
      <w:pPr>
        <w:pStyle w:val="Lgende"/>
        <w:jc w:val="center"/>
        <w:rPr>
          <w:i w:val="0"/>
          <w:sz w:val="22"/>
        </w:rPr>
      </w:pPr>
      <w:bookmarkStart w:id="1007" w:name="_Ref533260304"/>
      <w:r w:rsidRPr="0058347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2</w:t>
      </w:r>
      <w:r w:rsidR="007B73B8">
        <w:rPr>
          <w:i w:val="0"/>
          <w:sz w:val="22"/>
        </w:rPr>
        <w:fldChar w:fldCharType="end"/>
      </w:r>
      <w:bookmarkEnd w:id="1007"/>
      <w:r>
        <w:rPr>
          <w:i w:val="0"/>
          <w:sz w:val="22"/>
        </w:rPr>
        <w:t> : schéma de la simulation en régime transitoire de l’effet Morton</w:t>
      </w:r>
    </w:p>
    <w:p w14:paraId="06589DF8" w14:textId="77777777" w:rsidR="00B431E6" w:rsidRDefault="00B431E6" w:rsidP="00B431E6">
      <w:pPr>
        <w:spacing w:line="360" w:lineRule="auto"/>
        <w:ind w:firstLine="708"/>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provenant du modèle thermomécanique sont injectées au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qui influence la réponse dynamique au balourd. </w:t>
      </w:r>
      <w:r>
        <w:lastRenderedPageBreak/>
        <w:t xml:space="preserve">En même temps,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imposée à l’interface fluide-rotor comme une condition aux limites pour résoudre l’équation de l’énergie du film. </w:t>
      </w:r>
    </w:p>
    <w:p w14:paraId="10B0E825" w14:textId="3756948A" w:rsidR="00B431E6" w:rsidRDefault="00B431E6" w:rsidP="00B431E6">
      <w:pPr>
        <w:spacing w:line="360" w:lineRule="auto"/>
        <w:ind w:firstLine="708"/>
      </w:pPr>
      <w:r>
        <w:t>Dans le modèle dynamique, les méthodes pour trouver la trajectoire périodique de la vibration synchrone du rotor (méthode de s</w:t>
      </w:r>
      <w:r w:rsidR="00643557">
        <w:t xml:space="preserve">hooting ou méthode classique à la section </w:t>
      </w:r>
      <w:r w:rsidR="00643557" w:rsidRPr="00643557">
        <w:rPr>
          <w:b/>
        </w:rPr>
        <w:fldChar w:fldCharType="begin"/>
      </w:r>
      <w:r w:rsidR="00643557" w:rsidRPr="00643557">
        <w:rPr>
          <w:b/>
        </w:rPr>
        <w:instrText xml:space="preserve"> REF _Ref533776247 \r \h </w:instrText>
      </w:r>
      <w:r w:rsidR="00643557">
        <w:rPr>
          <w:b/>
        </w:rPr>
        <w:instrText xml:space="preserve"> \* MERGEFORMAT </w:instrText>
      </w:r>
      <w:r w:rsidR="00643557" w:rsidRPr="00643557">
        <w:rPr>
          <w:b/>
        </w:rPr>
      </w:r>
      <w:r w:rsidR="00643557" w:rsidRPr="00643557">
        <w:rPr>
          <w:b/>
        </w:rPr>
        <w:fldChar w:fldCharType="separate"/>
      </w:r>
      <w:r w:rsidR="0032581C">
        <w:rPr>
          <w:b/>
        </w:rPr>
        <w:t>3.2.4</w:t>
      </w:r>
      <w:r w:rsidR="00643557" w:rsidRPr="00643557">
        <w:rPr>
          <w:b/>
        </w:rPr>
        <w:fldChar w:fldCharType="end"/>
      </w:r>
      <w:r>
        <w:t xml:space="preserve">) sont utilisées. Le schéma d’intégration temporelle de Newmark combiné avec la méthode de Newton-Raphson est implémenté pour résoudre l’équation de mouvement en régime transitoire. A chaque pas de temps dynamique, les efforts du palier sont calculés par la résolution de l’équation de Reynolds couplée avec l’équation de l’énergie. Le champ de flux thermique </w:t>
      </w:r>
      <m:oMath>
        <m:r>
          <w:rPr>
            <w:rFonts w:ascii="Cambria Math" w:hAnsi="Cambria Math"/>
          </w:rPr>
          <m:t>Q</m:t>
        </m:r>
      </m:oMath>
      <w:r>
        <w:t xml:space="preserve"> à l’interface fluide-rotor est également calculé pendant la résolution des équations de lubrification. Ce flux thermique instantané est enregistré pour préparer l’approche du moyennage du flux thermique dans le temps. </w:t>
      </w:r>
    </w:p>
    <w:p w14:paraId="4770C0DD" w14:textId="77777777" w:rsidR="00643557" w:rsidRDefault="00643557" w:rsidP="00643557">
      <w:pPr>
        <w:keepNext/>
        <w:spacing w:line="360" w:lineRule="auto"/>
      </w:pPr>
      <w:r w:rsidRPr="00CE45D8">
        <w:rPr>
          <w:noProof/>
          <w:lang w:eastAsia="zh-CN"/>
        </w:rPr>
        <w:drawing>
          <wp:inline distT="0" distB="0" distL="0" distR="0" wp14:anchorId="653CD9E1" wp14:editId="6A7F6ED1">
            <wp:extent cx="5686953" cy="5236234"/>
            <wp:effectExtent l="0" t="0" r="9525" b="254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9"/>
                    <a:stretch>
                      <a:fillRect/>
                    </a:stretch>
                  </pic:blipFill>
                  <pic:spPr>
                    <a:xfrm>
                      <a:off x="0" y="0"/>
                      <a:ext cx="5694952" cy="5243599"/>
                    </a:xfrm>
                    <a:prstGeom prst="rect">
                      <a:avLst/>
                    </a:prstGeom>
                  </pic:spPr>
                </pic:pic>
              </a:graphicData>
            </a:graphic>
          </wp:inline>
        </w:drawing>
      </w:r>
    </w:p>
    <w:p w14:paraId="4BA3C802" w14:textId="75A4CF72" w:rsidR="00643557" w:rsidRDefault="00643557" w:rsidP="00643557">
      <w:pPr>
        <w:pStyle w:val="Lgende"/>
        <w:jc w:val="center"/>
      </w:pPr>
      <w:bookmarkStart w:id="1008" w:name="_Ref533777748"/>
      <w:r w:rsidRPr="00CE45D8">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3</w:t>
      </w:r>
      <w:r w:rsidR="007B73B8">
        <w:rPr>
          <w:i w:val="0"/>
          <w:sz w:val="22"/>
        </w:rPr>
        <w:fldChar w:fldCharType="end"/>
      </w:r>
      <w:bookmarkEnd w:id="1008"/>
      <w:r w:rsidRPr="00CE45D8">
        <w:rPr>
          <w:i w:val="0"/>
          <w:sz w:val="22"/>
        </w:rPr>
        <w:t> :</w:t>
      </w:r>
      <w:r>
        <w:rPr>
          <w:i w:val="0"/>
          <w:sz w:val="22"/>
        </w:rPr>
        <w:t xml:space="preserve"> Algorithme de l’effet Morton</w:t>
      </w:r>
    </w:p>
    <w:p w14:paraId="6DC69DFE" w14:textId="6690C388" w:rsidR="00B431E6" w:rsidRDefault="00B431E6" w:rsidP="00B431E6">
      <w:pPr>
        <w:spacing w:line="360" w:lineRule="auto"/>
        <w:ind w:firstLine="708"/>
      </w:pPr>
      <w:r>
        <w:t xml:space="preserve">Ensuite, une fois que la trajectoire périodique de la vibration synchrone est obtenue, le flux thermique moyenné pendent une période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E84ED1">
        <w:t xml:space="preserve"> est</w:t>
      </w:r>
      <w:r>
        <w:t xml:space="preserve"> évalué. Celui-ci est renvoyé au modèle thermomécanique et est appliqué comme une condition aux limites. L’intégration temporelle de </w:t>
      </w:r>
      <w:r>
        <w:lastRenderedPageBreak/>
        <w:t xml:space="preserve">l’équation de la chaleur permet ainsi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à l’instant du temps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En se basant sur ce champ de température,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w:t>
      </w:r>
      <w:r w:rsidR="00F72B48">
        <w:t>calculée</w:t>
      </w:r>
      <w:r>
        <w:t xml:space="preserv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 et l’algorithme de l’effet Morton est </w:t>
      </w:r>
      <w:r w:rsidR="00C60449">
        <w:t xml:space="preserve">synthétisé </w:t>
      </w:r>
      <w:r>
        <w:t xml:space="preserve">à la </w:t>
      </w:r>
      <w:r w:rsidR="00C60449" w:rsidRPr="00C60449">
        <w:rPr>
          <w:b/>
        </w:rPr>
        <w:fldChar w:fldCharType="begin"/>
      </w:r>
      <w:r w:rsidR="00C60449" w:rsidRPr="00C60449">
        <w:rPr>
          <w:b/>
        </w:rPr>
        <w:instrText xml:space="preserve"> REF _Ref533777748 \h </w:instrText>
      </w:r>
      <w:r w:rsidR="00C60449">
        <w:rPr>
          <w:b/>
        </w:rPr>
        <w:instrText xml:space="preserve"> \* MERGEFORMAT </w:instrText>
      </w:r>
      <w:r w:rsidR="00C60449" w:rsidRPr="00C60449">
        <w:rPr>
          <w:b/>
        </w:rPr>
      </w:r>
      <w:r w:rsidR="00C60449" w:rsidRPr="00C60449">
        <w:rPr>
          <w:b/>
        </w:rPr>
        <w:fldChar w:fldCharType="separate"/>
      </w:r>
      <w:r w:rsidR="0032581C" w:rsidRPr="0032581C">
        <w:rPr>
          <w:b/>
        </w:rPr>
        <w:t xml:space="preserve">Figure </w:t>
      </w:r>
      <w:r w:rsidR="0032581C" w:rsidRPr="0032581C">
        <w:rPr>
          <w:b/>
          <w:noProof/>
        </w:rPr>
        <w:t>4.1</w:t>
      </w:r>
      <w:r w:rsidR="0032581C" w:rsidRPr="0032581C">
        <w:rPr>
          <w:b/>
          <w:noProof/>
        </w:rPr>
        <w:noBreakHyphen/>
        <w:t>3</w:t>
      </w:r>
      <w:r w:rsidR="00C60449" w:rsidRPr="00C60449">
        <w:rPr>
          <w:b/>
        </w:rPr>
        <w:fldChar w:fldCharType="end"/>
      </w:r>
      <w:r>
        <w:t>.</w:t>
      </w:r>
    </w:p>
    <w:p w14:paraId="43FCB475" w14:textId="4A84E14F" w:rsidR="00B431E6" w:rsidRDefault="00B431E6" w:rsidP="00B431E6">
      <w:pPr>
        <w:spacing w:line="360" w:lineRule="auto"/>
        <w:ind w:firstLine="708"/>
      </w:pPr>
      <w:r>
        <w:t xml:space="preserve">Il faut souligner qu’en réel,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par le modèle thermique est inconstant pendant le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dans ce modèle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estimée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est obtenu uniquement à partir des informations thermiques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En pratique, l’intégration temporelle de l’équation de la chaleur est effectuée avec un schéma explicite, quelque soit la méthode d’intégration utilisée. Ainsi, pour assurer la stabilité du schéma, il faut bien choisir le pas de temps thermique en fonction de la condition de stabilité présenté à la section</w:t>
      </w:r>
      <w:r w:rsidR="008950DA">
        <w:t xml:space="preserve"> </w:t>
      </w:r>
      <w:r w:rsidR="008950DA" w:rsidRPr="008950DA">
        <w:rPr>
          <w:b/>
        </w:rPr>
        <w:fldChar w:fldCharType="begin"/>
      </w:r>
      <w:r w:rsidR="008950DA" w:rsidRPr="008950DA">
        <w:rPr>
          <w:b/>
        </w:rPr>
        <w:instrText xml:space="preserve"> REF _Ref533776278 \r \h </w:instrText>
      </w:r>
      <w:r w:rsidR="008950DA">
        <w:rPr>
          <w:b/>
        </w:rPr>
        <w:instrText xml:space="preserve"> \* MERGEFORMAT </w:instrText>
      </w:r>
      <w:r w:rsidR="008950DA" w:rsidRPr="008950DA">
        <w:rPr>
          <w:b/>
        </w:rPr>
      </w:r>
      <w:r w:rsidR="008950DA" w:rsidRPr="008950DA">
        <w:rPr>
          <w:b/>
        </w:rPr>
        <w:fldChar w:fldCharType="separate"/>
      </w:r>
      <w:r w:rsidR="0032581C">
        <w:rPr>
          <w:b/>
        </w:rPr>
        <w:t>3.1.1.2</w:t>
      </w:r>
      <w:r w:rsidR="008950DA" w:rsidRPr="008950DA">
        <w:rPr>
          <w:b/>
        </w:rPr>
        <w:fldChar w:fldCharType="end"/>
      </w:r>
      <w:r>
        <w:t xml:space="preserve">. </w:t>
      </w:r>
    </w:p>
    <w:p w14:paraId="50A3D2DB" w14:textId="77777777" w:rsidR="00B431E6" w:rsidRDefault="00B431E6" w:rsidP="000839AA">
      <w:pPr>
        <w:pStyle w:val="Titre2"/>
        <w:ind w:left="709"/>
      </w:pPr>
      <w:bookmarkStart w:id="1009" w:name="_Toc534984852"/>
      <w:r>
        <w:t>Description du Banc de l’Effet Morton (BEM)</w:t>
      </w:r>
      <w:bookmarkEnd w:id="1009"/>
    </w:p>
    <w:p w14:paraId="37DCFA0B" w14:textId="77777777" w:rsidR="00B431E6" w:rsidRDefault="00B431E6" w:rsidP="00B431E6"/>
    <w:p w14:paraId="337153B6" w14:textId="77777777" w:rsidR="00B431E6" w:rsidRDefault="00B431E6" w:rsidP="00B431E6">
      <w:pPr>
        <w:spacing w:line="360" w:lineRule="auto"/>
        <w:ind w:firstLine="708"/>
      </w:pPr>
      <w:r>
        <w:t xml:space="preserve">La simulation complète de l’effet Morton s’est basée sur les configurations du BEM construit au laboratoire de l’institut Pprime. Ce banc d’essais est modulable et possède deux configuration : une configuration courte du rotor creux de 430mm et une configuration longue du rotor creux de 700mm. L’origine de la mise en place ces deux rotors creux était que le rotor de 430mm initialement conçu se comportait uniquement avec l’effet Morton stable pendant les essais. En espérant reproduire l’effet Morton instable, le deuxième rotor qui se mesurait 700mm a été conçu et fabriqué.  </w:t>
      </w:r>
    </w:p>
    <w:p w14:paraId="1DA52D2F" w14:textId="77777777" w:rsidR="00B431E6" w:rsidRDefault="00B431E6" w:rsidP="00B431E6">
      <w:pPr>
        <w:spacing w:line="360" w:lineRule="auto"/>
        <w:ind w:firstLine="708"/>
      </w:pPr>
      <w:r>
        <w:t>Pour les deux configurations, les rotors sont creux afin d’avoir une grande différence de la température au rotor</w:t>
      </w:r>
      <m:oMath>
        <m:r>
          <w:rPr>
            <w:rFonts w:ascii="Cambria Math" w:hAnsi="Cambria Math"/>
          </w:rPr>
          <m:t xml:space="preserve"> </m:t>
        </m:r>
        <m:r>
          <m:rPr>
            <m:sty m:val="p"/>
          </m:rPr>
          <w:rPr>
            <w:rFonts w:ascii="Cambria Math" w:hAnsi="Cambria Math"/>
          </w:rPr>
          <m:t>Δ</m:t>
        </m:r>
        <m:r>
          <w:rPr>
            <w:rFonts w:ascii="Cambria Math" w:hAnsi="Cambria Math"/>
          </w:rPr>
          <m:t>T</m:t>
        </m:r>
      </m:oMath>
      <w:r>
        <w:t>. Les diamètres intérieur et extérieur des rotors sont respectivement 35mm et 45mm. Le même roulement à billes et le même palier circulaire servent à supporter et guider les deux rotors. Le palier hydrodynamique se situe du côté opposé au moteur (</w:t>
      </w:r>
      <w:r w:rsidRPr="00DF5830">
        <w:rPr>
          <w:b/>
        </w:rPr>
        <w:t>NDE</w:t>
      </w:r>
      <w:r>
        <w:t>), alors que le roulement à billes est installé sur côté du moteur (</w:t>
      </w:r>
      <w:r w:rsidRPr="00DF5830">
        <w:rPr>
          <w:b/>
        </w:rPr>
        <w:t>DE</w:t>
      </w:r>
      <w:r>
        <w:t xml:space="preserve">). </w:t>
      </w:r>
    </w:p>
    <w:p w14:paraId="64C32329" w14:textId="77777777" w:rsidR="00B431E6" w:rsidRDefault="00B431E6" w:rsidP="000839AA">
      <w:pPr>
        <w:pStyle w:val="Titre3"/>
        <w:ind w:left="709"/>
      </w:pPr>
      <w:bookmarkStart w:id="1010" w:name="_Toc534984853"/>
      <w:r>
        <w:t>Caractéristiques du palier testé et lubrifiant</w:t>
      </w:r>
      <w:bookmarkEnd w:id="1010"/>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0"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7E58E1E1"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011" w:name="_Ref496169139"/>
      <w:r w:rsidRPr="00D842A2">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1011"/>
      <w:r w:rsidRPr="00D842A2">
        <w:rPr>
          <w:rFonts w:ascii="Calibri" w:eastAsia="Times New Roman" w:hAnsi="Calibri" w:cs="Times New Roman"/>
          <w:i w:val="0"/>
          <w:iCs w:val="0"/>
          <w:color w:val="auto"/>
          <w:sz w:val="22"/>
          <w:szCs w:val="20"/>
          <w:lang w:eastAsia="fr-FR"/>
        </w:rPr>
        <w:t xml:space="preserve"> : Palier testé</w:t>
      </w:r>
    </w:p>
    <w:p w14:paraId="5596AA01" w14:textId="70B66DDE" w:rsidR="00B431E6" w:rsidRDefault="00B431E6" w:rsidP="00B431E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32581C" w:rsidRPr="0032581C">
        <w:rPr>
          <w:b/>
        </w:rPr>
        <w:t xml:space="preserve">Figure </w:t>
      </w:r>
      <w:r w:rsidR="0032581C" w:rsidRPr="0032581C">
        <w:rPr>
          <w:b/>
          <w:noProof/>
        </w:rPr>
        <w:t>4.2</w:t>
      </w:r>
      <w:r w:rsidR="0032581C" w:rsidRPr="0032581C">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frottement et d’usure. Sa longueur est de 15 mm et son jeu radial est de 50 µm, la portée en bronze est frettée dans une bague en acier.  Lors du fonctionnement de ce palier, la température d’alimentation du lubrifiant était entre 20°C et 25°C et la pression d’alimentation s’est stabilisée à 1.09 bar.</w:t>
      </w:r>
    </w:p>
    <w:p w14:paraId="1004D10B" w14:textId="75885453" w:rsidR="00B431E6" w:rsidRDefault="00B431E6" w:rsidP="00B431E6">
      <w:pPr>
        <w:spacing w:line="360" w:lineRule="auto"/>
        <w:ind w:firstLine="708"/>
      </w:pPr>
      <w:r>
        <w:t>Le lubrifiant utilisé pour les essais est une huile ISO VG 32, pour connaitre l’évolution de sa viscosité cinématique en fonction de la température, deux mesures expérimentales sont réalisées : mesure de la viscosité dynamique grâce à un rhéomètre ; et mesure de la densité par pesées à l’aide d’un pycnomètre. Les résultats de mesure de la viscosité dynamique, de la densité, ainsi que la viscosité cinématique calculée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32581C" w:rsidRPr="0032581C">
        <w:rPr>
          <w:b/>
        </w:rPr>
        <w:t xml:space="preserve">Tableau </w:t>
      </w:r>
      <w:r w:rsidR="0032581C" w:rsidRPr="0032581C">
        <w:rPr>
          <w:b/>
          <w:noProof/>
        </w:rPr>
        <w:t>4.2</w:t>
      </w:r>
      <w:r w:rsidR="0032581C" w:rsidRPr="0032581C">
        <w:rPr>
          <w:b/>
          <w:noProof/>
        </w:rPr>
        <w:noBreakHyphen/>
        <w:t>1</w:t>
      </w:r>
      <w:r w:rsidRPr="0057433F">
        <w:rPr>
          <w:b/>
        </w:rPr>
        <w:fldChar w:fldCharType="end"/>
      </w:r>
      <w:r>
        <w:t>.</w:t>
      </w:r>
    </w:p>
    <w:p w14:paraId="23D43CF5" w14:textId="1390A277"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012"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1012"/>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201AA9DA">
            <wp:extent cx="3753170" cy="2536364"/>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1"/>
                    <a:stretch>
                      <a:fillRect/>
                    </a:stretch>
                  </pic:blipFill>
                  <pic:spPr>
                    <a:xfrm>
                      <a:off x="0" y="0"/>
                      <a:ext cx="3766083" cy="2545091"/>
                    </a:xfrm>
                    <a:prstGeom prst="rect">
                      <a:avLst/>
                    </a:prstGeom>
                  </pic:spPr>
                </pic:pic>
              </a:graphicData>
            </a:graphic>
          </wp:inline>
        </w:drawing>
      </w:r>
    </w:p>
    <w:p w14:paraId="6BDFAEC3" w14:textId="77777777" w:rsidR="00B431E6" w:rsidRDefault="00B431E6" w:rsidP="00665DA5">
      <w:pPr>
        <w:pStyle w:val="Titre3"/>
        <w:ind w:left="709"/>
      </w:pPr>
      <w:bookmarkStart w:id="1013" w:name="_Toc534984854"/>
      <w:r>
        <w:t>Configuration du rotor 430mm</w:t>
      </w:r>
      <w:bookmarkEnd w:id="1013"/>
    </w:p>
    <w:p w14:paraId="7F405A35" w14:textId="77777777" w:rsidR="00B431E6" w:rsidRDefault="00B431E6" w:rsidP="00B431E6">
      <w:pPr>
        <w:spacing w:line="360" w:lineRule="auto"/>
      </w:pPr>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35FAF919">
            <wp:extent cx="4740249" cy="206445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2"/>
                    <a:stretch>
                      <a:fillRect/>
                    </a:stretch>
                  </pic:blipFill>
                  <pic:spPr>
                    <a:xfrm>
                      <a:off x="0" y="0"/>
                      <a:ext cx="4772362" cy="2078439"/>
                    </a:xfrm>
                    <a:prstGeom prst="rect">
                      <a:avLst/>
                    </a:prstGeom>
                  </pic:spPr>
                </pic:pic>
              </a:graphicData>
            </a:graphic>
          </wp:inline>
        </w:drawing>
      </w:r>
    </w:p>
    <w:p w14:paraId="2127BDDB" w14:textId="1107BE3C"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014" w:name="_Ref530413322"/>
      <w:r w:rsidRPr="00484DD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1014"/>
      <w:r>
        <w:rPr>
          <w:rFonts w:ascii="Calibri" w:eastAsia="Times New Roman" w:hAnsi="Calibri" w:cs="Times New Roman"/>
          <w:i w:val="0"/>
          <w:iCs w:val="0"/>
          <w:color w:val="auto"/>
          <w:sz w:val="22"/>
          <w:szCs w:val="20"/>
          <w:lang w:eastAsia="fr-FR"/>
        </w:rPr>
        <w:t> : La configuration du rotor 430mm</w:t>
      </w:r>
    </w:p>
    <w:p w14:paraId="0CAB3036" w14:textId="5B47ABE4" w:rsidR="00B431E6" w:rsidRDefault="00B431E6" w:rsidP="00B431E6">
      <w:pPr>
        <w:spacing w:line="360" w:lineRule="auto"/>
        <w:ind w:firstLine="708"/>
      </w:pPr>
      <w:r>
        <w:t xml:space="preserve">Le rotor 430mm possède un disque de 0.7kg monté en porte à faux à l’extrémité NDE du rotor. La configuration du rotor est illustrée à la </w:t>
      </w:r>
      <w:r w:rsidRPr="00827AE1">
        <w:fldChar w:fldCharType="begin"/>
      </w:r>
      <w:r w:rsidRPr="00827AE1">
        <w:instrText xml:space="preserve"> REF _Ref530413322 \h  \* MERGEFORMAT </w:instrText>
      </w:r>
      <w:r w:rsidRPr="00827AE1">
        <w:fldChar w:fldCharType="separate"/>
      </w:r>
      <w:r w:rsidR="0032581C" w:rsidRPr="0032581C">
        <w:rPr>
          <w:b/>
          <w:iCs/>
        </w:rPr>
        <w:t>Figure</w:t>
      </w:r>
      <w:r w:rsidR="0032581C" w:rsidRPr="0032581C">
        <w:rPr>
          <w:iCs/>
        </w:rPr>
        <w:t xml:space="preserve"> </w:t>
      </w:r>
      <w:r w:rsidR="0032581C" w:rsidRPr="0032581C">
        <w:rPr>
          <w:b/>
          <w:i/>
          <w:iCs/>
        </w:rPr>
        <w:t>4.2</w:t>
      </w:r>
      <w:r w:rsidR="0032581C" w:rsidRPr="0032581C">
        <w:rPr>
          <w:b/>
          <w:i/>
          <w:iCs/>
        </w:rPr>
        <w:noBreakHyphen/>
        <w:t>2</w:t>
      </w:r>
      <w:r w:rsidRPr="00827AE1">
        <w:fldChar w:fldCharType="end"/>
      </w:r>
      <w:r w:rsidRPr="00827AE1">
        <w:t xml:space="preserve"> et</w:t>
      </w:r>
      <w:r>
        <w:t xml:space="preserve"> les caractéristiques physiques nécessaires pour effectuer de l’analyse de l’effet Morton sont synthétisées dans le </w:t>
      </w:r>
      <w:r w:rsidRPr="00255AF6">
        <w:rPr>
          <w:b/>
        </w:rPr>
        <w:fldChar w:fldCharType="begin"/>
      </w:r>
      <w:r w:rsidRPr="00255AF6">
        <w:rPr>
          <w:b/>
        </w:rPr>
        <w:instrText xml:space="preserve"> REF _Ref531165681 \h  \* MERGEFORMAT </w:instrText>
      </w:r>
      <w:r w:rsidRPr="00255AF6">
        <w:rPr>
          <w:b/>
        </w:rPr>
      </w:r>
      <w:r w:rsidRPr="00255AF6">
        <w:rPr>
          <w:b/>
        </w:rPr>
        <w:fldChar w:fldCharType="separate"/>
      </w:r>
      <w:r w:rsidR="0032581C" w:rsidRPr="0032581C">
        <w:rPr>
          <w:b/>
        </w:rPr>
        <w:t xml:space="preserve">Tableau </w:t>
      </w:r>
      <w:r w:rsidR="0032581C" w:rsidRPr="0032581C">
        <w:rPr>
          <w:b/>
          <w:iCs/>
          <w:noProof/>
        </w:rPr>
        <w:t>4.2</w:t>
      </w:r>
      <w:r w:rsidR="0032581C" w:rsidRPr="0032581C">
        <w:rPr>
          <w:b/>
          <w:iCs/>
          <w:noProof/>
        </w:rPr>
        <w:noBreakHyphen/>
        <w:t>2</w:t>
      </w:r>
      <w:r w:rsidRPr="00255AF6">
        <w:rPr>
          <w:b/>
        </w:rPr>
        <w:fldChar w:fldCharType="end"/>
      </w:r>
      <w:r>
        <w:t xml:space="preserve">. </w:t>
      </w:r>
    </w:p>
    <w:p w14:paraId="1E653D31" w14:textId="2235F02B" w:rsidR="00B431E6" w:rsidRPr="00901BDC" w:rsidRDefault="00B431E6" w:rsidP="00B431E6">
      <w:pPr>
        <w:pStyle w:val="Lgende"/>
        <w:keepNext/>
        <w:spacing w:after="0"/>
        <w:jc w:val="center"/>
        <w:rPr>
          <w:rFonts w:ascii="Calibri" w:eastAsia="Times New Roman" w:hAnsi="Calibri" w:cs="Times New Roman"/>
          <w:i w:val="0"/>
          <w:iCs w:val="0"/>
          <w:color w:val="auto"/>
          <w:sz w:val="22"/>
          <w:szCs w:val="20"/>
          <w:lang w:eastAsia="fr-FR"/>
        </w:rPr>
      </w:pPr>
      <w:bookmarkStart w:id="1015" w:name="_Ref531165681"/>
      <w:r w:rsidRPr="00901BDC">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bookmarkEnd w:id="1015"/>
      <w:r>
        <w:rPr>
          <w:rFonts w:ascii="Calibri" w:eastAsia="Times New Roman" w:hAnsi="Calibri" w:cs="Times New Roman"/>
          <w:i w:val="0"/>
          <w:iCs w:val="0"/>
          <w:color w:val="auto"/>
          <w:sz w:val="22"/>
          <w:szCs w:val="20"/>
          <w:lang w:eastAsia="fr-FR"/>
        </w:rPr>
        <w:t> : paramètres physiques du rotor 430mm</w:t>
      </w:r>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3"/>
                    <a:stretch>
                      <a:fillRect/>
                    </a:stretch>
                  </pic:blipFill>
                  <pic:spPr>
                    <a:xfrm>
                      <a:off x="0" y="0"/>
                      <a:ext cx="5760720" cy="1342390"/>
                    </a:xfrm>
                    <a:prstGeom prst="rect">
                      <a:avLst/>
                    </a:prstGeom>
                  </pic:spPr>
                </pic:pic>
              </a:graphicData>
            </a:graphic>
          </wp:inline>
        </w:drawing>
      </w:r>
    </w:p>
    <w:p w14:paraId="0A3156F1" w14:textId="66EE9F65" w:rsidR="00F93FF3" w:rsidRDefault="00F93FF3" w:rsidP="00B431E6">
      <w:pPr>
        <w:pStyle w:val="Default"/>
        <w:spacing w:line="360" w:lineRule="auto"/>
        <w:ind w:firstLine="708"/>
        <w:jc w:val="both"/>
        <w:rPr>
          <w:sz w:val="22"/>
        </w:rPr>
      </w:pPr>
      <w:r w:rsidRPr="00F93FF3">
        <w:rPr>
          <w:sz w:val="22"/>
          <w:highlight w:val="yellow"/>
        </w:rPr>
        <w:t>Ajouté des caractéristiques du roulement</w:t>
      </w:r>
    </w:p>
    <w:p w14:paraId="3572E8BF" w14:textId="14B8C967" w:rsidR="00B431E6" w:rsidRPr="00003960" w:rsidRDefault="00B431E6" w:rsidP="00B431E6">
      <w:pPr>
        <w:pStyle w:val="Default"/>
        <w:spacing w:line="360" w:lineRule="auto"/>
        <w:ind w:firstLine="708"/>
        <w:jc w:val="both"/>
        <w:rPr>
          <w:sz w:val="22"/>
        </w:rPr>
      </w:pPr>
      <w:r w:rsidRPr="00003960">
        <w:rPr>
          <w:sz w:val="22"/>
        </w:rPr>
        <w:t xml:space="preserve">L’analyse modale est réalisée en utilisant le modèle du rotor à </w:t>
      </w:r>
      <m:oMath>
        <m:r>
          <w:rPr>
            <w:rFonts w:ascii="Cambria Math" w:hAnsi="Cambria Math"/>
            <w:sz w:val="22"/>
          </w:rPr>
          <m:t>n</m:t>
        </m:r>
      </m:oMath>
      <w:r w:rsidRPr="00003960">
        <w:rPr>
          <w:sz w:val="22"/>
        </w:rPr>
        <w:t xml:space="preserve"> degrés de liberté et en se basant sur les coefficients dynamiques non isothermes du palier. Ces coefficients sont 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4</w:t>
      </w:r>
      <w:r w:rsidRPr="0023225D">
        <w:rPr>
          <w:b/>
          <w:sz w:val="22"/>
        </w:rPr>
        <w:fldChar w:fldCharType="end"/>
      </w:r>
      <w:r w:rsidRPr="00003960">
        <w:rPr>
          <w:sz w:val="22"/>
        </w:rPr>
        <w:t xml:space="preserve">. Ils sont obtenus aux positions d’équilibre statiques du rotor dans le palier qui sont montrés à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5</w:t>
      </w:r>
      <w:r w:rsidRPr="00611925">
        <w:rPr>
          <w:b/>
          <w:sz w:val="22"/>
        </w:rPr>
        <w:fldChar w:fldCharType="end"/>
      </w:r>
      <w:r w:rsidRPr="00611925">
        <w:rPr>
          <w:b/>
          <w:sz w:val="22"/>
        </w:rPr>
        <w:t>.</w:t>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Les résultats de cette analyse 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6</w:t>
      </w:r>
      <w:r w:rsidRPr="00BD15FE">
        <w:rPr>
          <w:b/>
          <w:sz w:val="22"/>
        </w:rPr>
        <w:fldChar w:fldCharType="end"/>
      </w:r>
      <w:r w:rsidRPr="00003960">
        <w:rPr>
          <w:sz w:val="22"/>
        </w:rPr>
        <w:t>.</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4777448B" w:rsidR="00B431E6" w:rsidRPr="00134C82" w:rsidRDefault="00B431E6" w:rsidP="00B431E6">
      <w:pPr>
        <w:pStyle w:val="Lgende"/>
        <w:jc w:val="center"/>
        <w:rPr>
          <w:rFonts w:ascii="Calibri" w:hAnsi="Calibri" w:cs="Calibri"/>
          <w:i w:val="0"/>
          <w:iCs w:val="0"/>
          <w:color w:val="000000"/>
          <w:sz w:val="22"/>
          <w:szCs w:val="24"/>
        </w:rPr>
      </w:pPr>
      <w:bookmarkStart w:id="1016" w:name="_Ref530417381"/>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1016"/>
      <w:r w:rsidRPr="00134C82">
        <w:rPr>
          <w:rFonts w:ascii="Calibri" w:hAnsi="Calibri" w:cs="Calibri"/>
          <w:i w:val="0"/>
          <w:iCs w:val="0"/>
          <w:color w:val="000000"/>
          <w:sz w:val="22"/>
          <w:szCs w:val="24"/>
        </w:rPr>
        <w:t> : Coefficients de raideur du palier utilisé aux vitesses différentes</w:t>
      </w:r>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760EDBB8" w:rsidR="00B431E6" w:rsidRPr="00134C82" w:rsidRDefault="00B431E6" w:rsidP="00B431E6">
      <w:pPr>
        <w:pStyle w:val="Lgende"/>
        <w:jc w:val="center"/>
        <w:rPr>
          <w:rFonts w:ascii="Calibri" w:hAnsi="Calibri" w:cs="Calibri"/>
          <w:i w:val="0"/>
          <w:iCs w:val="0"/>
          <w:color w:val="000000"/>
          <w:sz w:val="22"/>
          <w:szCs w:val="24"/>
        </w:rPr>
      </w:pPr>
      <w:bookmarkStart w:id="1017" w:name="_Ref530417384"/>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1017"/>
      <w:r w:rsidRPr="00134C82">
        <w:rPr>
          <w:rFonts w:ascii="Calibri" w:hAnsi="Calibri" w:cs="Calibri"/>
          <w:i w:val="0"/>
          <w:iCs w:val="0"/>
          <w:color w:val="000000"/>
          <w:sz w:val="22"/>
          <w:szCs w:val="24"/>
        </w:rPr>
        <w:t> : coefficient d’amortissement du palier utilisé aux vitesses différentes</w:t>
      </w: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78A7D779">
            <wp:extent cx="5450514" cy="30968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74177" cy="3110328"/>
                    </a:xfrm>
                    <a:prstGeom prst="rect">
                      <a:avLst/>
                    </a:prstGeom>
                    <a:noFill/>
                  </pic:spPr>
                </pic:pic>
              </a:graphicData>
            </a:graphic>
          </wp:inline>
        </w:drawing>
      </w:r>
    </w:p>
    <w:p w14:paraId="40B4CCB5" w14:textId="4F226EDC" w:rsidR="00B431E6" w:rsidRPr="00EC09BF" w:rsidRDefault="00B431E6" w:rsidP="00B431E6">
      <w:pPr>
        <w:pStyle w:val="Lgende"/>
        <w:jc w:val="center"/>
        <w:rPr>
          <w:rFonts w:ascii="Calibri" w:hAnsi="Calibri" w:cs="Calibri"/>
          <w:i w:val="0"/>
          <w:iCs w:val="0"/>
          <w:color w:val="000000"/>
          <w:sz w:val="22"/>
          <w:szCs w:val="24"/>
        </w:rPr>
      </w:pPr>
      <w:bookmarkStart w:id="1018" w:name="_Ref530417410"/>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1018"/>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P</w:t>
      </w:r>
      <w:r w:rsidRPr="00EC09BF">
        <w:rPr>
          <w:rFonts w:ascii="Calibri" w:hAnsi="Calibri" w:cs="Calibri"/>
          <w:i w:val="0"/>
          <w:iCs w:val="0"/>
          <w:color w:val="000000"/>
          <w:sz w:val="22"/>
          <w:szCs w:val="24"/>
        </w:rPr>
        <w:t xml:space="preserve">osition d’équilibre du rotor dans le palier </w:t>
      </w:r>
      <w:r>
        <w:rPr>
          <w:rFonts w:ascii="Calibri" w:hAnsi="Calibri" w:cs="Calibri"/>
          <w:i w:val="0"/>
          <w:iCs w:val="0"/>
          <w:color w:val="000000"/>
          <w:sz w:val="22"/>
          <w:szCs w:val="24"/>
        </w:rPr>
        <w:t>en fonction des vitesses</w:t>
      </w:r>
    </w:p>
    <w:p w14:paraId="731E0BD9" w14:textId="77777777" w:rsidR="00B431E6" w:rsidRDefault="00B431E6" w:rsidP="00B431E6">
      <w:pPr>
        <w:pStyle w:val="Default"/>
        <w:jc w:val="center"/>
      </w:pPr>
      <w:r w:rsidRPr="006564D8">
        <w:rPr>
          <w:noProof/>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7"/>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1CAB09EB">
            <wp:extent cx="5252888" cy="2630496"/>
            <wp:effectExtent l="0" t="0" r="508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8"/>
                    <a:stretch>
                      <a:fillRect/>
                    </a:stretch>
                  </pic:blipFill>
                  <pic:spPr>
                    <a:xfrm>
                      <a:off x="0" y="0"/>
                      <a:ext cx="5279640" cy="264389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7D64A080" w:rsidR="00B431E6" w:rsidRDefault="00B431E6" w:rsidP="00B431E6">
      <w:pPr>
        <w:pStyle w:val="Lgende"/>
        <w:spacing w:after="0"/>
        <w:jc w:val="center"/>
        <w:rPr>
          <w:rFonts w:ascii="Calibri" w:hAnsi="Calibri" w:cs="Calibri"/>
          <w:i w:val="0"/>
          <w:iCs w:val="0"/>
          <w:color w:val="000000"/>
          <w:sz w:val="22"/>
          <w:szCs w:val="24"/>
        </w:rPr>
      </w:pPr>
      <w:bookmarkStart w:id="1019" w:name="_Ref530417483"/>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1019"/>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362F884F" w14:textId="0F0EB76F" w:rsidR="00B431E6" w:rsidRDefault="00B431E6" w:rsidP="00B431E6">
      <w:pPr>
        <w:pStyle w:val="Default"/>
        <w:spacing w:line="360" w:lineRule="auto"/>
        <w:ind w:firstLine="708"/>
        <w:jc w:val="both"/>
        <w:rPr>
          <w:sz w:val="22"/>
        </w:rPr>
      </w:pPr>
      <w:r w:rsidRPr="00EC09BF">
        <w:rPr>
          <w:sz w:val="22"/>
        </w:rPr>
        <w:t>Selon les résultats, le rotor</w:t>
      </w:r>
      <w:r>
        <w:rPr>
          <w:sz w:val="22"/>
        </w:rPr>
        <w:t xml:space="preserve"> 430mm</w:t>
      </w:r>
      <w:r w:rsidRPr="00EC09BF">
        <w:rPr>
          <w:sz w:val="22"/>
        </w:rPr>
        <w:t xml:space="preserve"> creux se comporte principalement</w:t>
      </w:r>
      <w:r>
        <w:rPr>
          <w:sz w:val="22"/>
        </w:rPr>
        <w:t xml:space="preserve"> en</w:t>
      </w:r>
      <w:r w:rsidRPr="00EC09BF">
        <w:rPr>
          <w:sz w:val="22"/>
        </w:rPr>
        <w:t xml:space="preserve"> mode rigide dans la plage des vitesses calculées, car la fréquence de son premier mode de flexion est d'environ 600 Hz. Ce résultat justifie l’utilisation d’un rotor à 4 degré de liberté pour modéliser son comportement. En outre, cette analyse prédit un changement de signe du facteur d’amortissement vers 3000 tr/min. Ce changement implique que le rotor se comporte de manière instable vers cette vitesse. Ce comportement instable a été observé comme la vibration sous-synchrone pendant l’essai. Malgré cette instabilité identifiée par l'analyse modale basée sur les caractéristiques dynamiques linéaires du palier, la stabilisation du banc peut être retrouvée si le balourd est assez important et les amplitudes de vibration </w:t>
      </w:r>
      <w:r>
        <w:rPr>
          <w:sz w:val="22"/>
        </w:rPr>
        <w:t>sont</w:t>
      </w:r>
      <w:r w:rsidRPr="00EC09BF">
        <w:rPr>
          <w:sz w:val="22"/>
        </w:rPr>
        <w:t xml:space="preserve"> élevées. Dans ce cas, le résultat de stabilité sera différent de ceux présenté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6</w:t>
      </w:r>
      <w:r w:rsidRPr="00712B2C">
        <w:rPr>
          <w:b/>
          <w:sz w:val="22"/>
        </w:rPr>
        <w:fldChar w:fldCharType="end"/>
      </w:r>
      <w:r w:rsidRPr="00EC09BF">
        <w:rPr>
          <w:sz w:val="22"/>
        </w:rPr>
        <w:t xml:space="preserve">. </w:t>
      </w:r>
    </w:p>
    <w:p w14:paraId="588D074E" w14:textId="77777777" w:rsidR="00B431E6" w:rsidRDefault="00B431E6" w:rsidP="00665DA5">
      <w:pPr>
        <w:pStyle w:val="Titre3"/>
        <w:ind w:left="709"/>
      </w:pPr>
      <w:bookmarkStart w:id="1020" w:name="_Toc534984855"/>
      <w:r>
        <w:lastRenderedPageBreak/>
        <w:t>Configuration du rotor 700mm</w:t>
      </w:r>
      <w:bookmarkEnd w:id="1020"/>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9"/>
                    <a:stretch>
                      <a:fillRect/>
                    </a:stretch>
                  </pic:blipFill>
                  <pic:spPr>
                    <a:xfrm>
                      <a:off x="0" y="0"/>
                      <a:ext cx="5375612" cy="2342942"/>
                    </a:xfrm>
                    <a:prstGeom prst="rect">
                      <a:avLst/>
                    </a:prstGeom>
                  </pic:spPr>
                </pic:pic>
              </a:graphicData>
            </a:graphic>
          </wp:inline>
        </w:drawing>
      </w:r>
    </w:p>
    <w:p w14:paraId="074877AA" w14:textId="2CAB57EB" w:rsidR="00B431E6" w:rsidRPr="00693D56" w:rsidRDefault="00B431E6" w:rsidP="00B431E6">
      <w:pPr>
        <w:pStyle w:val="Lgende"/>
        <w:jc w:val="center"/>
        <w:rPr>
          <w:rFonts w:ascii="Calibri" w:hAnsi="Calibri" w:cs="Calibri"/>
          <w:i w:val="0"/>
          <w:iCs w:val="0"/>
          <w:color w:val="000000"/>
          <w:sz w:val="22"/>
          <w:szCs w:val="24"/>
        </w:rPr>
      </w:pPr>
      <w:bookmarkStart w:id="1021" w:name="_Ref531180650"/>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1021"/>
      <w:r w:rsidRPr="00FC14C6">
        <w:rPr>
          <w:rFonts w:ascii="Calibri" w:hAnsi="Calibri" w:cs="Calibri"/>
          <w:i w:val="0"/>
          <w:iCs w:val="0"/>
          <w:color w:val="000000"/>
          <w:sz w:val="22"/>
          <w:szCs w:val="24"/>
        </w:rPr>
        <w:t> : La configuration du rotor 700mm</w:t>
      </w:r>
    </w:p>
    <w:p w14:paraId="02235EA6" w14:textId="3C06AEF0" w:rsidR="00B431E6" w:rsidRPr="005C7E23" w:rsidRDefault="00B431E6" w:rsidP="00B431E6">
      <w:pPr>
        <w:spacing w:line="360" w:lineRule="auto"/>
        <w:ind w:firstLine="708"/>
      </w:pPr>
      <w:r>
        <w:t>Les origines de concevoir cette configuration longue du rotor 700mm sont d’augmenter la masse du disque en porte à faux et de rapprocher la vitesse de fonctionnement à sa vitesse critique du mode</w:t>
      </w:r>
      <w:r w:rsidR="00736175">
        <w:t xml:space="preserve"> de flexion. En fait, suite aux </w:t>
      </w:r>
      <w:r>
        <w:t>analyse</w:t>
      </w:r>
      <w:r w:rsidR="00736175">
        <w:t>s</w:t>
      </w:r>
      <w:r>
        <w:t xml:space="preserve"> de </w:t>
      </w:r>
      <w:r w:rsidR="00736175">
        <w:t xml:space="preserve">la </w:t>
      </w:r>
      <w:r>
        <w:t>stabilité de l’effet Morton sur le rotor 430mm</w:t>
      </w:r>
      <w:r w:rsidR="00736175">
        <w:t xml:space="preserve"> avec la méthode présentés au chapitre 5</w:t>
      </w:r>
      <w:r>
        <w:t xml:space="preserve">, la faible sensibilité du balourd thermique créé par rapport à la </w:t>
      </w:r>
      <m:oMath>
        <m:r>
          <m:rPr>
            <m:sty m:val="p"/>
          </m:rPr>
          <w:rPr>
            <w:rFonts w:ascii="Cambria Math" w:hAnsi="Cambria Math"/>
          </w:rPr>
          <m:t>Δ</m:t>
        </m:r>
        <m:r>
          <w:rPr>
            <w:rFonts w:ascii="Cambria Math" w:hAnsi="Cambria Math"/>
          </w:rPr>
          <m:t>T</m:t>
        </m:r>
      </m:oMath>
      <w:r>
        <w:t xml:space="preserve"> (le module</w:t>
      </w:r>
      <m:oMath>
        <m:r>
          <w:rPr>
            <w:rFonts w:ascii="Cambria Math" w:hAnsi="Cambria Math"/>
          </w:rPr>
          <m:t xml:space="preserve"> </m:t>
        </m:r>
        <m:r>
          <m:rPr>
            <m:sty m:val="bi"/>
          </m:rPr>
          <w:rPr>
            <w:rFonts w:ascii="Cambria Math" w:hAnsi="Cambria Math"/>
          </w:rPr>
          <m:t>C</m:t>
        </m:r>
      </m:oMath>
      <w:r>
        <w:t xml:space="preserve">) est remarquée. Par conséquent, cette configuration du rotor 700mm avec un disque de 10.4kg en porte à faux est proposée. Le rallongement du rotor à 700mm en gardant le même diamètre permet de baisser la fréquence du mode de flexion et utiliser la même installation du banc BEM. Grâce à cette diminution de la fréquence, le rapprochement de la vitesse de fonctionnement à la vitesse critique du mode de flexion devient possible.  En plus, pour améliorer la stabilité du palier et en même temps pour baisser la fréquence du mode de flexion, un disque supplémentaire de 6.4kg est ajouté entre le roulement et le palier. La configuration longue du rotor est illustrée dans la </w:t>
      </w:r>
      <w:r w:rsidRPr="00F72DE2">
        <w:rPr>
          <w:b/>
        </w:rPr>
        <w:fldChar w:fldCharType="begin"/>
      </w:r>
      <w:r w:rsidRPr="00F72DE2">
        <w:rPr>
          <w:b/>
        </w:rPr>
        <w:instrText xml:space="preserve"> REF _Ref531180650 \h  \* MERGEFORMAT </w:instrText>
      </w:r>
      <w:r w:rsidRPr="00F72DE2">
        <w:rPr>
          <w:b/>
        </w:rPr>
      </w:r>
      <w:r w:rsidRPr="00F72DE2">
        <w:rPr>
          <w:b/>
        </w:rPr>
        <w:fldChar w:fldCharType="separate"/>
      </w:r>
      <w:r w:rsidR="0032581C" w:rsidRPr="0032581C">
        <w:rPr>
          <w:rFonts w:cs="Calibri"/>
          <w:b/>
          <w:color w:val="000000"/>
          <w:szCs w:val="24"/>
        </w:rPr>
        <w:t xml:space="preserve">Figure </w:t>
      </w:r>
      <w:r w:rsidR="0032581C" w:rsidRPr="0032581C">
        <w:rPr>
          <w:rFonts w:cs="Calibri"/>
          <w:b/>
          <w:iCs/>
          <w:noProof/>
          <w:color w:val="000000"/>
          <w:szCs w:val="24"/>
        </w:rPr>
        <w:t>4.2</w:t>
      </w:r>
      <w:r w:rsidR="0032581C" w:rsidRPr="0032581C">
        <w:rPr>
          <w:rFonts w:cs="Calibri"/>
          <w:b/>
          <w:iCs/>
          <w:noProof/>
          <w:color w:val="000000"/>
          <w:szCs w:val="24"/>
        </w:rPr>
        <w:noBreakHyphen/>
        <w:t>7</w:t>
      </w:r>
      <w:r w:rsidRPr="00F72DE2">
        <w:rPr>
          <w:b/>
        </w:rPr>
        <w:fldChar w:fldCharType="end"/>
      </w:r>
      <w:r>
        <w:t xml:space="preserve">. Les caractéristiques physiques nécessaires pour réaliser la simulation de l’effet Morton sont synthétisées au </w:t>
      </w:r>
      <w:r w:rsidRPr="001A7513">
        <w:rPr>
          <w:b/>
        </w:rPr>
        <w:fldChar w:fldCharType="begin"/>
      </w:r>
      <w:r w:rsidRPr="001A7513">
        <w:rPr>
          <w:b/>
        </w:rPr>
        <w:instrText xml:space="preserve"> REF _Ref531166670 \h </w:instrText>
      </w:r>
      <w:r w:rsidR="001A7513">
        <w:rPr>
          <w:b/>
        </w:rPr>
        <w:instrText xml:space="preserve"> \* MERGEFORMAT </w:instrText>
      </w:r>
      <w:r w:rsidRPr="001A7513">
        <w:rPr>
          <w:b/>
        </w:rPr>
      </w:r>
      <w:r w:rsidRPr="001A7513">
        <w:rPr>
          <w:b/>
        </w:rPr>
        <w:fldChar w:fldCharType="separate"/>
      </w:r>
      <w:r w:rsidR="0032581C" w:rsidRPr="0032581C">
        <w:rPr>
          <w:rFonts w:cs="Calibri"/>
          <w:b/>
          <w:color w:val="000000"/>
          <w:szCs w:val="24"/>
        </w:rPr>
        <w:t xml:space="preserve">Tableau </w:t>
      </w:r>
      <w:r w:rsidR="0032581C" w:rsidRPr="0032581C">
        <w:rPr>
          <w:rFonts w:cs="Calibri"/>
          <w:b/>
          <w:i/>
          <w:iCs/>
          <w:noProof/>
          <w:color w:val="000000"/>
          <w:szCs w:val="24"/>
        </w:rPr>
        <w:t>4.2</w:t>
      </w:r>
      <w:r w:rsidR="0032581C" w:rsidRPr="0032581C">
        <w:rPr>
          <w:rFonts w:cs="Calibri"/>
          <w:b/>
          <w:i/>
          <w:iCs/>
          <w:noProof/>
          <w:color w:val="000000"/>
          <w:szCs w:val="24"/>
        </w:rPr>
        <w:noBreakHyphen/>
        <w:t>3</w:t>
      </w:r>
      <w:r w:rsidRPr="001A7513">
        <w:rPr>
          <w:b/>
        </w:rPr>
        <w:fldChar w:fldCharType="end"/>
      </w:r>
    </w:p>
    <w:p w14:paraId="21F2A806" w14:textId="4514A0E7" w:rsidR="00B431E6" w:rsidRPr="00FC14C6" w:rsidRDefault="00B431E6" w:rsidP="00B431E6">
      <w:pPr>
        <w:pStyle w:val="Lgende"/>
        <w:spacing w:after="0"/>
        <w:jc w:val="center"/>
        <w:rPr>
          <w:rFonts w:ascii="Calibri" w:hAnsi="Calibri" w:cs="Calibri"/>
          <w:i w:val="0"/>
          <w:iCs w:val="0"/>
          <w:color w:val="000000"/>
          <w:sz w:val="22"/>
          <w:szCs w:val="24"/>
        </w:rPr>
      </w:pPr>
      <w:bookmarkStart w:id="1022"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1022"/>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708150"/>
                    </a:xfrm>
                    <a:prstGeom prst="rect">
                      <a:avLst/>
                    </a:prstGeom>
                  </pic:spPr>
                </pic:pic>
              </a:graphicData>
            </a:graphic>
          </wp:inline>
        </w:drawing>
      </w:r>
    </w:p>
    <w:p w14:paraId="1D9921D3" w14:textId="7FEB82ED" w:rsidR="00B431E6" w:rsidRPr="008A59A9" w:rsidRDefault="00B431E6" w:rsidP="00B431E6">
      <w:pPr>
        <w:pStyle w:val="Default"/>
        <w:spacing w:line="360" w:lineRule="auto"/>
        <w:ind w:firstLine="708"/>
        <w:jc w:val="both"/>
        <w:rPr>
          <w:sz w:val="22"/>
        </w:rPr>
      </w:pPr>
      <w:r w:rsidRPr="008A59A9">
        <w:rPr>
          <w:sz w:val="22"/>
        </w:rPr>
        <w:t xml:space="preserve">L’analyse modale du rotor 700mm est réalisée en utilisant la même démarche que le rotor 430mm.  Les coefficients dynamiques non isothermes sont obtenus à la position d’équilibre du rotor </w:t>
      </w:r>
      <w:r w:rsidRPr="008A59A9">
        <w:rPr>
          <w:sz w:val="22"/>
        </w:rPr>
        <w:lastRenderedPageBreak/>
        <w:t xml:space="preserve">dans le palier. La température de 55 °C est imposée à la surface du rotor et le flux thermique nul est imposé au coussinet pour résoudre l’équation de l’énergie du film.  Les résultats d’analyse modale du rotor 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11</w:t>
      </w:r>
      <w:r w:rsidRPr="0025385D">
        <w:rPr>
          <w:b/>
          <w:sz w:val="22"/>
        </w:rPr>
        <w:fldChar w:fldCharType="end"/>
      </w:r>
      <w:r w:rsidRPr="008A59A9">
        <w:rPr>
          <w:sz w:val="22"/>
        </w:rPr>
        <w:t xml:space="preserve">. </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2E3D961E">
            <wp:extent cx="4552297" cy="303775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1"/>
                    <a:stretch>
                      <a:fillRect/>
                    </a:stretch>
                  </pic:blipFill>
                  <pic:spPr>
                    <a:xfrm>
                      <a:off x="0" y="0"/>
                      <a:ext cx="4557954" cy="3041533"/>
                    </a:xfrm>
                    <a:prstGeom prst="rect">
                      <a:avLst/>
                    </a:prstGeom>
                  </pic:spPr>
                </pic:pic>
              </a:graphicData>
            </a:graphic>
          </wp:inline>
        </w:drawing>
      </w:r>
    </w:p>
    <w:p w14:paraId="78C9ECD4" w14:textId="489D70ED"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8</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047C39E3">
            <wp:extent cx="4589190" cy="3062377"/>
            <wp:effectExtent l="0" t="0" r="0" b="508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2"/>
                    <a:stretch>
                      <a:fillRect/>
                    </a:stretch>
                  </pic:blipFill>
                  <pic:spPr>
                    <a:xfrm>
                      <a:off x="0" y="0"/>
                      <a:ext cx="4600201" cy="3069725"/>
                    </a:xfrm>
                    <a:prstGeom prst="rect">
                      <a:avLst/>
                    </a:prstGeom>
                  </pic:spPr>
                </pic:pic>
              </a:graphicData>
            </a:graphic>
          </wp:inline>
        </w:drawing>
      </w:r>
    </w:p>
    <w:p w14:paraId="1C5A5EBB" w14:textId="7729A37E"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9</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3"/>
                    <a:stretch>
                      <a:fillRect/>
                    </a:stretch>
                  </pic:blipFill>
                  <pic:spPr>
                    <a:xfrm>
                      <a:off x="0" y="0"/>
                      <a:ext cx="4480498" cy="2548053"/>
                    </a:xfrm>
                    <a:prstGeom prst="rect">
                      <a:avLst/>
                    </a:prstGeom>
                  </pic:spPr>
                </pic:pic>
              </a:graphicData>
            </a:graphic>
          </wp:inline>
        </w:drawing>
      </w:r>
    </w:p>
    <w:p w14:paraId="258B9935" w14:textId="54992C00"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4"/>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1B183895">
            <wp:extent cx="5142703" cy="2574780"/>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5"/>
                    <a:stretch>
                      <a:fillRect/>
                    </a:stretch>
                  </pic:blipFill>
                  <pic:spPr>
                    <a:xfrm>
                      <a:off x="0" y="0"/>
                      <a:ext cx="5172835" cy="2589866"/>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6ABF6293" w:rsidR="00B431E6" w:rsidRDefault="00B431E6" w:rsidP="00B431E6">
      <w:pPr>
        <w:pStyle w:val="Lgende"/>
        <w:spacing w:after="0"/>
        <w:jc w:val="center"/>
        <w:rPr>
          <w:rFonts w:ascii="Calibri" w:hAnsi="Calibri" w:cs="Calibri"/>
          <w:i w:val="0"/>
          <w:iCs w:val="0"/>
          <w:color w:val="000000"/>
          <w:sz w:val="22"/>
          <w:szCs w:val="24"/>
        </w:rPr>
      </w:pPr>
      <w:bookmarkStart w:id="1023" w:name="_Ref53119049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1023"/>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ED48944" w14:textId="77777777" w:rsidR="00B431E6" w:rsidRPr="008A59A9" w:rsidRDefault="00B431E6" w:rsidP="00B431E6">
      <w:pPr>
        <w:pStyle w:val="Default"/>
        <w:spacing w:line="360" w:lineRule="auto"/>
        <w:ind w:firstLine="708"/>
        <w:jc w:val="both"/>
        <w:rPr>
          <w:sz w:val="22"/>
        </w:rPr>
      </w:pPr>
      <w:r w:rsidRPr="008A59A9">
        <w:rPr>
          <w:sz w:val="22"/>
        </w:rPr>
        <w:lastRenderedPageBreak/>
        <w:t xml:space="preserve">Selon le résultat, une vitesse critique du mode de flexion se trouve vers 8000tr/min comme attendu. </w:t>
      </w:r>
      <w:r>
        <w:rPr>
          <w:sz w:val="22"/>
        </w:rPr>
        <w:t>Sous</w:t>
      </w:r>
      <w:r w:rsidRPr="008A59A9">
        <w:rPr>
          <w:sz w:val="22"/>
        </w:rPr>
        <w:t xml:space="preserve"> cette configuration, en rapprochant à cette vitesse, la sensibilité de la vibration par rapport au balourd (c’est-à-dire le module du coefficient d’influence</w:t>
      </w:r>
      <m:oMath>
        <m:r>
          <w:rPr>
            <w:rFonts w:ascii="Cambria Math" w:hAnsi="Cambria Math"/>
            <w:sz w:val="22"/>
          </w:rPr>
          <m:t xml:space="preserve"> </m:t>
        </m:r>
        <m:r>
          <m:rPr>
            <m:sty m:val="bi"/>
          </m:rPr>
          <w:rPr>
            <w:rFonts w:ascii="Cambria Math" w:hAnsi="Cambria Math"/>
            <w:sz w:val="22"/>
          </w:rPr>
          <m:t>A</m:t>
        </m:r>
      </m:oMath>
      <w:r>
        <w:rPr>
          <w:sz w:val="22"/>
        </w:rPr>
        <w:t>) est optimisée</w:t>
      </w:r>
      <w:r w:rsidRPr="008A59A9">
        <w:rPr>
          <w:sz w:val="22"/>
        </w:rPr>
        <w:t>. Les grands balourds sont chois</w:t>
      </w:r>
      <w:r>
        <w:rPr>
          <w:sz w:val="22"/>
        </w:rPr>
        <w:t>i</w:t>
      </w:r>
      <w:r w:rsidRPr="008A59A9">
        <w:rPr>
          <w:sz w:val="22"/>
        </w:rPr>
        <w:t xml:space="preserve"> pour réaliser </w:t>
      </w:r>
      <w:r>
        <w:rPr>
          <w:sz w:val="22"/>
        </w:rPr>
        <w:t>la simulation en espérant reproduire l’effet Morton instable</w:t>
      </w:r>
      <w:r w:rsidRPr="008A59A9">
        <w:rPr>
          <w:sz w:val="22"/>
        </w:rPr>
        <w:t xml:space="preserve">, car ils produisent le grand déplacement du rotor dans le palier, ce qui favorise l’apparition d’une grande </w:t>
      </w:r>
      <m:oMath>
        <m:r>
          <m:rPr>
            <m:sty m:val="p"/>
          </m:rPr>
          <w:rPr>
            <w:rFonts w:ascii="Cambria Math" w:hAnsi="Cambria Math"/>
            <w:sz w:val="22"/>
          </w:rPr>
          <m:t>Δ</m:t>
        </m:r>
        <m:r>
          <w:rPr>
            <w:rFonts w:ascii="Cambria Math" w:hAnsi="Cambria Math"/>
            <w:sz w:val="22"/>
          </w:rPr>
          <m:t>T</m:t>
        </m:r>
      </m:oMath>
      <w:r w:rsidRPr="008A59A9">
        <w:rPr>
          <w:sz w:val="22"/>
        </w:rPr>
        <w:t xml:space="preserve"> à la surface du rotor. </w:t>
      </w:r>
    </w:p>
    <w:p w14:paraId="0AA2BD30" w14:textId="77777777" w:rsidR="00B431E6" w:rsidRDefault="00B431E6" w:rsidP="00665DA5">
      <w:pPr>
        <w:pStyle w:val="Titre2"/>
        <w:ind w:left="709"/>
      </w:pPr>
      <w:bookmarkStart w:id="1024" w:name="_Toc534984856"/>
      <w:r>
        <w:t>Simulation du rotor 430mm</w:t>
      </w:r>
      <w:bookmarkEnd w:id="1024"/>
    </w:p>
    <w:p w14:paraId="204098DB" w14:textId="77777777" w:rsidR="00B431E6" w:rsidRDefault="00B431E6" w:rsidP="00B431E6"/>
    <w:p w14:paraId="6934C8CC" w14:textId="77777777" w:rsidR="00B431E6" w:rsidRDefault="00B431E6" w:rsidP="00B431E6">
      <w:pPr>
        <w:spacing w:line="360" w:lineRule="auto"/>
        <w:ind w:firstLine="708"/>
      </w:pPr>
      <w:r>
        <w:t xml:space="preserve">Les objectifs initiaux de la simulation de l’effet Morton sous la configuration du rotor 430mm sont de valider le modèle complet de l’effet Morton et de mettre en évidence l’effet Morton instable.  Cependant, selon les résultats numériques et expérimentaux obtenus, le comportement dynamique du rotor 430mm s’est stabilisé au cours du temps et n’a pas réussi à montrer l’effet Morton instable. L’étude de la stabilité de l’effet Morton présenté au chapitre 5 explique ce comportement stable du rotor 430mm.  Ainsi, la simulation de l’effet Morton du rotor 430mm s’est servie seulement à valider les outils numériques. </w:t>
      </w:r>
    </w:p>
    <w:p w14:paraId="29081FA4" w14:textId="77777777" w:rsidR="00B431E6" w:rsidRDefault="00B431E6" w:rsidP="00B431E6">
      <w:pPr>
        <w:spacing w:line="360" w:lineRule="auto"/>
        <w:ind w:firstLine="708"/>
      </w:pPr>
      <w:r>
        <w:t xml:space="preserve">En utilisant les données d’entrée à l’issu du banc d’essais, la vitesse de rotation à 7000 tr/min est choisi pour effectuer la simulation. Le balourd mécanique de 102.6g.mm est imposé au niveau du disque de 700 kg. Il s’est positionné à 180 degré dans la direction circonférentielle du rotor. </w:t>
      </w:r>
    </w:p>
    <w:p w14:paraId="37B28EC6" w14:textId="59D764E5" w:rsidR="00B431E6" w:rsidRDefault="00B431E6" w:rsidP="00B431E6">
      <w:pPr>
        <w:spacing w:line="360" w:lineRule="auto"/>
        <w:ind w:firstLine="708"/>
      </w:pPr>
      <w:r>
        <w:t>Les températures initiales du rotor et coussinet sont fixées à 20°C. L’évolution temporelle du champ de température du rotor est calculée grâce au modèle thermique du rotor a</w:t>
      </w:r>
      <w:r w:rsidRPr="00CD6CF7">
        <w:t>vec un maillage de 24x</w:t>
      </w:r>
      <w:r>
        <w:t>6</w:t>
      </w:r>
      <w:r w:rsidRPr="00CD6CF7">
        <w:t xml:space="preserve"> à l’interface lubrifiant-rotor. </w:t>
      </w:r>
      <w:r>
        <w:t xml:space="preserve">En outre, </w:t>
      </w:r>
      <w:r w:rsidRPr="00CD6CF7">
        <w:t xml:space="preserve">afin d’approximer le champ de température à l’interface du lubrifiant-coussinet, un modèle thermique avec une géométrie simplifiée du palier </w:t>
      </w:r>
      <w:r>
        <w:t>est également utilisé.</w:t>
      </w:r>
      <w:r w:rsidRPr="00CD6CF7">
        <w:t xml:space="preserve"> </w:t>
      </w:r>
      <w:r>
        <w:t xml:space="preserve"> 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32581C" w:rsidRPr="0032581C">
        <w:rPr>
          <w:rFonts w:cs="Calibri"/>
          <w:b/>
          <w:iCs/>
          <w:color w:val="000000"/>
          <w:szCs w:val="24"/>
        </w:rPr>
        <w:t>Figure 4.3</w:t>
      </w:r>
      <w:r w:rsidR="0032581C" w:rsidRPr="0032581C">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581C249C" w14:textId="77777777" w:rsidR="00B431E6" w:rsidRDefault="00B431E6" w:rsidP="00B431E6">
      <w:pPr>
        <w:keepNext/>
      </w:pPr>
      <w:r w:rsidRPr="00A32427">
        <w:rPr>
          <w:noProof/>
          <w:lang w:eastAsia="zh-CN"/>
        </w:rPr>
        <w:drawing>
          <wp:inline distT="0" distB="0" distL="0" distR="0" wp14:anchorId="297E1F34" wp14:editId="342CFE92">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6"/>
                    <a:stretch>
                      <a:fillRect/>
                    </a:stretch>
                  </pic:blipFill>
                  <pic:spPr>
                    <a:xfrm>
                      <a:off x="0" y="0"/>
                      <a:ext cx="5760720" cy="1487805"/>
                    </a:xfrm>
                    <a:prstGeom prst="rect">
                      <a:avLst/>
                    </a:prstGeom>
                  </pic:spPr>
                </pic:pic>
              </a:graphicData>
            </a:graphic>
          </wp:inline>
        </w:drawing>
      </w:r>
    </w:p>
    <w:p w14:paraId="4AB556FA" w14:textId="4EE0B9CC" w:rsidR="00B431E6" w:rsidRPr="00FA69FB" w:rsidRDefault="00B431E6" w:rsidP="00B431E6">
      <w:pPr>
        <w:pStyle w:val="Lgende"/>
        <w:jc w:val="center"/>
        <w:rPr>
          <w:rFonts w:ascii="Calibri" w:hAnsi="Calibri" w:cs="Calibri"/>
          <w:i w:val="0"/>
          <w:iCs w:val="0"/>
          <w:color w:val="000000"/>
          <w:sz w:val="22"/>
          <w:szCs w:val="24"/>
        </w:rPr>
      </w:pPr>
      <w:bookmarkStart w:id="1025" w:name="_Ref533608481"/>
      <w:r w:rsidRPr="00FA69F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1025"/>
      <w:r>
        <w:rPr>
          <w:rFonts w:ascii="Calibri" w:hAnsi="Calibri" w:cs="Calibri"/>
          <w:i w:val="0"/>
          <w:iCs w:val="0"/>
          <w:color w:val="000000"/>
          <w:sz w:val="22"/>
          <w:szCs w:val="24"/>
        </w:rPr>
        <w:t> : modèles thermiques utilisée lors de la simulation de l’effet Morton</w:t>
      </w:r>
    </w:p>
    <w:p w14:paraId="29D69AA6" w14:textId="77777777" w:rsidR="00B431E6" w:rsidRDefault="00B431E6" w:rsidP="00B431E6">
      <w:pPr>
        <w:spacing w:line="360" w:lineRule="auto"/>
        <w:ind w:firstLine="708"/>
      </w:pPr>
      <w:r>
        <w:t xml:space="preserve">L’évolution temporelle des vibrations synchrones sont suivie en utilisant les modèles dynamiques du rotor à 4 degrés de liberté et à </w:t>
      </w:r>
      <m:oMath>
        <m:r>
          <w:rPr>
            <w:rFonts w:ascii="Cambria Math" w:hAnsi="Cambria Math"/>
          </w:rPr>
          <m:t>n</m:t>
        </m:r>
      </m:oMath>
      <w:r>
        <w:t xml:space="preserve"> degrés de liberté. L’influence du balourd thermique est prise en compte dans ces modèles dynamique par l’approche de masse concentrée </w:t>
      </w:r>
      <w:r w:rsidRPr="007E0A95">
        <w:rPr>
          <w:b/>
        </w:rPr>
        <w:t>(MC)</w:t>
      </w:r>
      <w:r>
        <w:t xml:space="preserve"> et l’approche du défaut de fibre neutre </w:t>
      </w:r>
      <w:r w:rsidRPr="002C29A1">
        <w:rPr>
          <w:b/>
        </w:rPr>
        <w:t>(DFN)</w:t>
      </w:r>
      <w:r>
        <w:rPr>
          <w:b/>
        </w:rPr>
        <w:t>.</w:t>
      </w:r>
      <w:r>
        <w:t xml:space="preserve"> </w:t>
      </w:r>
    </w:p>
    <w:p w14:paraId="28F7A660" w14:textId="77777777" w:rsidR="00B431E6" w:rsidRDefault="00B431E6" w:rsidP="00B431E6">
      <w:pPr>
        <w:spacing w:line="360" w:lineRule="auto"/>
        <w:ind w:firstLine="708"/>
      </w:pPr>
      <w:r>
        <w:lastRenderedPageBreak/>
        <w:t>Pendant les simulations, les amplitudes et les phases des vibrations synchrones au niveau du palier, ainsi que le champ de température au rotor sont enregistrés. Ces résultats de la simulation sont détaillés et comparés avec ceux-ci expérimentaux dans la suite.</w:t>
      </w:r>
    </w:p>
    <w:p w14:paraId="3FB68312" w14:textId="77777777" w:rsidR="00B431E6" w:rsidRDefault="00B431E6" w:rsidP="00665DA5">
      <w:pPr>
        <w:pStyle w:val="Titre3"/>
        <w:ind w:left="709"/>
      </w:pPr>
      <w:bookmarkStart w:id="1026" w:name="_Toc534984857"/>
      <w:r>
        <w:t>Vibrations synchrones</w:t>
      </w:r>
      <w:bookmarkEnd w:id="1026"/>
      <w:r>
        <w:t xml:space="preserve"> </w:t>
      </w:r>
    </w:p>
    <w:p w14:paraId="420B60B6" w14:textId="00375732" w:rsidR="00B431E6" w:rsidRDefault="00B431E6" w:rsidP="00075E8F">
      <w:pPr>
        <w:spacing w:before="120" w:line="360" w:lineRule="auto"/>
        <w:ind w:firstLine="709"/>
      </w:pPr>
      <w:r>
        <w:t>Les vibrations synchrones sont caractérisées par ses amplitudes et ses phases dans la direction X et Y du repère fixe (repère du palier)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L’évolution des amplitudes synchrones et ses phases en fonction du temps est illustré à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32581C" w:rsidRPr="0032581C">
        <w:rPr>
          <w:b/>
          <w:iCs/>
        </w:rPr>
        <w:t xml:space="preserve">Figure </w:t>
      </w:r>
      <w:r w:rsidR="0032581C" w:rsidRPr="0032581C">
        <w:rPr>
          <w:b/>
          <w:iCs/>
          <w:noProof/>
        </w:rPr>
        <w:t>4.3</w:t>
      </w:r>
      <w:r w:rsidR="0032581C" w:rsidRPr="0032581C">
        <w:rPr>
          <w:b/>
          <w:iCs/>
          <w:noProof/>
        </w:rPr>
        <w:noBreakHyphen/>
        <w:t>2</w:t>
      </w:r>
      <w:r w:rsidRPr="00B64CAE">
        <w:rPr>
          <w:b/>
        </w:rPr>
        <w:fldChar w:fldCharType="end"/>
      </w:r>
      <w:r>
        <w:t xml:space="preserve"> et à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32581C" w:rsidRPr="0032581C">
        <w:rPr>
          <w:b/>
          <w:iCs/>
        </w:rPr>
        <w:t xml:space="preserve">Figure </w:t>
      </w:r>
      <w:r w:rsidR="0032581C" w:rsidRPr="0032581C">
        <w:rPr>
          <w:b/>
          <w:iCs/>
          <w:noProof/>
        </w:rPr>
        <w:t>4.3</w:t>
      </w:r>
      <w:r w:rsidR="0032581C" w:rsidRPr="0032581C">
        <w:rPr>
          <w:b/>
          <w:iCs/>
          <w:noProof/>
        </w:rPr>
        <w:noBreakHyphen/>
        <w:t>3</w:t>
      </w:r>
      <w:r w:rsidRPr="00B64CAE">
        <w:rPr>
          <w:b/>
        </w:rPr>
        <w:fldChar w:fldCharType="end"/>
      </w:r>
      <w:r w:rsidRPr="00A96A8C">
        <w:t>.</w:t>
      </w:r>
      <w:r>
        <w:t xml:space="preserve"> </w:t>
      </w:r>
    </w:p>
    <w:p w14:paraId="4989F47E" w14:textId="77777777" w:rsidR="00B431E6" w:rsidRDefault="00B431E6" w:rsidP="00B431E6">
      <w:pPr>
        <w:spacing w:line="360" w:lineRule="auto"/>
        <w:ind w:firstLine="708"/>
      </w:pPr>
      <w:r>
        <w:t xml:space="preserve">A propos des amplitudes, il est observé que les amplitudes obtenues par les calculs s’accroissent rapidement au début de la simulation, alors que  les amplitudes synchrones à l’issu de l’essai augmente également mais moins vite dans le temps. Toutes les amplitudes évoluent peu au bout de 10 minutes et tendent vers les amplitudes stabilisées dans le temps. Celle-ci obtenues par les simulations et par la mesurées sont à la même grandeur. Les différences entre eux sont moins de 3µm. </w:t>
      </w:r>
    </w:p>
    <w:p w14:paraId="7C1B86B4" w14:textId="77777777" w:rsidR="00075E8F" w:rsidRDefault="00075E8F" w:rsidP="00075E8F">
      <w:pPr>
        <w:spacing w:line="360" w:lineRule="auto"/>
        <w:ind w:firstLine="708"/>
      </w:pPr>
      <w:r>
        <w:t>Concernant l’évolution des phases de vibration, celle-ci change rapidement au début de la simulation et se stabilise dans le temps. Après la stabilisation, Les phases calculées sont cohérentes avec celles mesurées. Cependant, la diminution des phases a été observée sur les résultats numériques au début de la simulation alors que les phases à l’issu de l’essai augmentent. D’après des calculs de vérifications, cette diminution des phases est expliquée. En fait, a</w:t>
      </w:r>
      <w:r w:rsidRPr="00870950">
        <w:t>u début de la simulation, le rotor et le lubrifiant sont au froid (20 °C). Au cours du temps, les phases à la fois diminuent à cause de l’échauffement du rotor et du lubrifiant, à la fois augmentent à cause de la création du balourd thermique. Cependant, l’effet du balourd thermique (moins 3 d</w:t>
      </w:r>
      <w:r>
        <w:t>egrés</w:t>
      </w:r>
      <w:r w:rsidRPr="00870950">
        <w:t xml:space="preserve">  sur les phases) est </w:t>
      </w:r>
      <w:r>
        <w:t>plus</w:t>
      </w:r>
      <w:r w:rsidRPr="00870950">
        <w:t xml:space="preserve"> faible sous cette configuration du banc par rapport à l’influence de la température sur les phases (plus 20 d</w:t>
      </w:r>
      <w:r>
        <w:t>e</w:t>
      </w:r>
      <w:r w:rsidRPr="00870950">
        <w:t>g</w:t>
      </w:r>
      <w:r>
        <w:t>rés</w:t>
      </w:r>
      <w:r w:rsidRPr="00870950">
        <w:t xml:space="preserve"> sur les phases), ce qui illustre une diminution des phases de vibration en général des résultats numériques. </w:t>
      </w:r>
    </w:p>
    <w:p w14:paraId="5185264F" w14:textId="77777777" w:rsidR="00075E8F" w:rsidRDefault="00075E8F" w:rsidP="00B431E6">
      <w:pPr>
        <w:spacing w:line="360" w:lineRule="auto"/>
        <w:ind w:firstLine="708"/>
      </w:pPr>
    </w:p>
    <w:p w14:paraId="4C755F76" w14:textId="77777777" w:rsidR="00B431E6" w:rsidRDefault="00B431E6" w:rsidP="00075E8F">
      <w:pPr>
        <w:spacing w:line="360" w:lineRule="auto"/>
        <w:jc w:val="center"/>
      </w:pPr>
      <w:r>
        <w:rPr>
          <w:noProof/>
          <w:lang w:eastAsia="zh-CN"/>
        </w:rPr>
        <w:lastRenderedPageBreak/>
        <w:drawing>
          <wp:inline distT="0" distB="0" distL="0" distR="0" wp14:anchorId="50888988" wp14:editId="37EFA7EA">
            <wp:extent cx="5056862" cy="361446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70098" cy="3623929"/>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27DDA23" w14:textId="7B0B9D72"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1027" w:name="_Ref533687109"/>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1027"/>
      <w:r>
        <w:rPr>
          <w:rFonts w:ascii="Calibri" w:eastAsia="Times New Roman" w:hAnsi="Calibri" w:cs="Times New Roman"/>
          <w:i w:val="0"/>
          <w:iCs w:val="0"/>
          <w:color w:val="auto"/>
          <w:sz w:val="22"/>
          <w:szCs w:val="20"/>
          <w:lang w:eastAsia="fr-FR"/>
        </w:rPr>
        <w:t> : Amplitudes des vibrations synchrones à l’issu de la simulation numérique et de l’expérience</w:t>
      </w:r>
    </w:p>
    <w:p w14:paraId="53606E45" w14:textId="77777777"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00FD45B"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1028" w:name="_Ref533687112"/>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bookmarkEnd w:id="1028"/>
      <w:r>
        <w:rPr>
          <w:rFonts w:ascii="Calibri" w:eastAsia="Times New Roman" w:hAnsi="Calibri" w:cs="Times New Roman"/>
          <w:i w:val="0"/>
          <w:iCs w:val="0"/>
          <w:color w:val="auto"/>
          <w:sz w:val="22"/>
          <w:szCs w:val="20"/>
          <w:lang w:eastAsia="fr-FR"/>
        </w:rPr>
        <w:t> : Phases des vibrations synchrones à l’issu de la simulation numérique et de l’expérience</w:t>
      </w:r>
    </w:p>
    <w:p w14:paraId="3BFF5968" w14:textId="77777777" w:rsidR="00B431E6" w:rsidRDefault="00B431E6" w:rsidP="00665DA5">
      <w:pPr>
        <w:pStyle w:val="Titre3"/>
        <w:ind w:left="709"/>
      </w:pPr>
      <w:bookmarkStart w:id="1029" w:name="_Toc534984858"/>
      <w:r>
        <w:lastRenderedPageBreak/>
        <w:t>Température du rotor</w:t>
      </w:r>
      <w:bookmarkEnd w:id="1029"/>
    </w:p>
    <w:p w14:paraId="4E15D15C" w14:textId="77777777" w:rsidR="00B431E6" w:rsidRDefault="00B431E6" w:rsidP="00B431E6">
      <w:pPr>
        <w:spacing w:line="360" w:lineRule="auto"/>
        <w:ind w:firstLine="708"/>
      </w:pPr>
      <w:r>
        <w:t xml:space="preserve">La température obtenue par le modèle thermique du rotor permet de réaliser la comparaison avec celle à l’issu de la mesure. </w:t>
      </w:r>
    </w:p>
    <w:p w14:paraId="360D8373" w14:textId="0FCB5024" w:rsidR="00B431E6" w:rsidRDefault="00B431E6" w:rsidP="00B431E6">
      <w:pPr>
        <w:spacing w:line="360" w:lineRule="auto"/>
        <w:ind w:firstLine="708"/>
      </w:pPr>
      <w:r>
        <w:t xml:space="preserve">En repérant les postions des capteurs thermocouples correspondantes dans le modèle thermique du rotor, les valeurs de température ponctuel sont récupérées. Celles-ci sont comparées avec les températures mesurées par les capteurs.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32581C" w:rsidRPr="0032581C">
        <w:rPr>
          <w:b/>
          <w:iCs/>
        </w:rPr>
        <w:t>Figure 4.3</w:t>
      </w:r>
      <w:r w:rsidR="0032581C" w:rsidRPr="0032581C">
        <w:rPr>
          <w:b/>
          <w:iCs/>
        </w:rPr>
        <w:noBreakHyphen/>
        <w:t>4</w:t>
      </w:r>
      <w:r w:rsidRPr="00F92FAB">
        <w:rPr>
          <w:b/>
        </w:rPr>
        <w:fldChar w:fldCharType="end"/>
      </w:r>
      <w:r>
        <w:t xml:space="preserve"> illustre la comparaison entre les températures ponctuelles mesurées et celle à l’issu de la simulation. Les résultats numériques illustrés ici sont obtenus par le couplage du modèle thermique avec le modèle dynamique à 4DDL.  La distribution de température obtenue avec les autres modèles dynamiques du rotor sont similaires. Selon la comparaison, la répartition des températures ponctuelles obtenues numériquement est cohérente avec celles expérimentale. Les valeurs des températures mesurées et calculées sont à la même grandeur après avoir atteint la stabilisation. Toutefois, les températures sont différentes au début de la simulation pour raison que l’effet de démarrage du rotor durant l’essai n’a pas pris en compte dans la simulation. Les valeurs des températures mesurées sont prises quand le rotor atteint la vitesse de rotation nominale et se comporte avec la vibration synchrone. </w:t>
      </w:r>
    </w:p>
    <w:p w14:paraId="3F78A220" w14:textId="77777777" w:rsidR="00B431E6" w:rsidRDefault="00B431E6" w:rsidP="00B431E6">
      <w:pPr>
        <w:keepNext/>
        <w:spacing w:line="360" w:lineRule="auto"/>
        <w:jc w:val="center"/>
      </w:pPr>
      <w:r>
        <w:rPr>
          <w:noProof/>
          <w:lang w:eastAsia="zh-CN"/>
        </w:rPr>
        <w:drawing>
          <wp:inline distT="0" distB="0" distL="0" distR="0" wp14:anchorId="670317E2" wp14:editId="29780AA9">
            <wp:extent cx="5666026" cy="3398807"/>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74885" cy="3404121"/>
                    </a:xfrm>
                    <a:prstGeom prst="rect">
                      <a:avLst/>
                    </a:prstGeom>
                    <a:noFill/>
                  </pic:spPr>
                </pic:pic>
              </a:graphicData>
            </a:graphic>
          </wp:inline>
        </w:drawing>
      </w:r>
    </w:p>
    <w:p w14:paraId="11F08D2E" w14:textId="38358ED2"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1030" w:name="_Ref533694038"/>
      <w:r w:rsidRPr="0016749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1030"/>
      <w:r>
        <w:rPr>
          <w:rFonts w:ascii="Calibri" w:eastAsia="Times New Roman" w:hAnsi="Calibri" w:cs="Times New Roman"/>
          <w:i w:val="0"/>
          <w:iCs w:val="0"/>
          <w:color w:val="auto"/>
          <w:sz w:val="22"/>
          <w:szCs w:val="20"/>
          <w:lang w:eastAsia="fr-FR"/>
        </w:rPr>
        <w:t xml:space="preserve"> : Comparaison de la distribution de température dans la direction circonférentielle du rotor à l’issu de l’essai et de la simulation </w:t>
      </w:r>
    </w:p>
    <w:p w14:paraId="5464D23C" w14:textId="4F4A8899" w:rsidR="00B431E6" w:rsidRDefault="00B431E6" w:rsidP="00B431E6">
      <w:pPr>
        <w:spacing w:line="360" w:lineRule="auto"/>
        <w:ind w:firstLine="708"/>
      </w:pP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32581C" w:rsidRPr="0032581C">
        <w:rPr>
          <w:b/>
          <w:iCs/>
        </w:rPr>
        <w:t>Figure 4.3</w:t>
      </w:r>
      <w:r w:rsidR="0032581C" w:rsidRPr="0032581C">
        <w:rPr>
          <w:b/>
          <w:iCs/>
        </w:rPr>
        <w:noBreakHyphen/>
        <w:t>5</w:t>
      </w:r>
      <w:r w:rsidRPr="00125D5B">
        <w:rPr>
          <w:b/>
        </w:rPr>
        <w:fldChar w:fldCharType="end"/>
      </w:r>
      <w:r w:rsidRPr="00125D5B">
        <w:rPr>
          <w:b/>
        </w:rPr>
        <w:t xml:space="preserve"> </w:t>
      </w:r>
      <w:r>
        <w:t xml:space="preserve">illustre la différence de la température au rotor obtenues par les simulations et à l’issu de la mesure. Comme remarquée sur l’évolution des amplitudes à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32581C" w:rsidRPr="0032581C">
        <w:rPr>
          <w:b/>
          <w:iCs/>
        </w:rPr>
        <w:t xml:space="preserve">Figure </w:t>
      </w:r>
      <w:r w:rsidR="0032581C" w:rsidRPr="0032581C">
        <w:rPr>
          <w:b/>
          <w:iCs/>
          <w:noProof/>
        </w:rPr>
        <w:t>4.3</w:t>
      </w:r>
      <w:r w:rsidR="0032581C" w:rsidRPr="0032581C">
        <w:rPr>
          <w:b/>
          <w:iCs/>
          <w:noProof/>
        </w:rPr>
        <w:noBreakHyphen/>
        <w:t>2</w:t>
      </w:r>
      <w:r w:rsidRPr="003B5931">
        <w:rPr>
          <w:b/>
        </w:rPr>
        <w:fldChar w:fldCharType="end"/>
      </w:r>
      <w:r>
        <w:t>, l’augmentation de</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au cours du temps. Après la stabilisation, </w:t>
      </w:r>
      <w:r>
        <w:lastRenderedPageBreak/>
        <w:t xml:space="preserve">toutes les valeurs de </w:t>
      </w:r>
      <m:oMath>
        <m:r>
          <m:rPr>
            <m:sty m:val="p"/>
          </m:rPr>
          <w:rPr>
            <w:rFonts w:ascii="Cambria Math" w:hAnsi="Cambria Math"/>
          </w:rPr>
          <m:t>Δ</m:t>
        </m:r>
        <m:r>
          <w:rPr>
            <w:rFonts w:ascii="Cambria Math" w:hAnsi="Cambria Math"/>
          </w:rPr>
          <m:t>T</m:t>
        </m:r>
      </m:oMath>
      <w:r>
        <w:t xml:space="preserve"> ont dépassé 10°C. D’un point de vue général, un bon accord de la tendance d’augmentation a été remarqué sur les résultats numériques et expérimentaux.</w:t>
      </w:r>
    </w:p>
    <w:p w14:paraId="3AE22E4D" w14:textId="77777777" w:rsidR="00B431E6" w:rsidRDefault="00B431E6" w:rsidP="00B431E6">
      <w:pPr>
        <w:keepNext/>
        <w:spacing w:line="360" w:lineRule="auto"/>
        <w:jc w:val="center"/>
      </w:pPr>
      <w:r>
        <w:rPr>
          <w:noProof/>
          <w:lang w:eastAsia="zh-CN"/>
        </w:rPr>
        <w:drawing>
          <wp:inline distT="0" distB="0" distL="0" distR="0" wp14:anchorId="4130A5E1" wp14:editId="5A0F9F3F">
            <wp:extent cx="5758466" cy="3459193"/>
            <wp:effectExtent l="0" t="0" r="0" b="825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4962" cy="3463095"/>
                    </a:xfrm>
                    <a:prstGeom prst="rect">
                      <a:avLst/>
                    </a:prstGeom>
                  </pic:spPr>
                </pic:pic>
              </a:graphicData>
            </a:graphic>
          </wp:inline>
        </w:drawing>
      </w:r>
    </w:p>
    <w:p w14:paraId="12170609" w14:textId="07FE25F1"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1031" w:name="_Ref533692432"/>
      <w:r w:rsidRPr="008728CE">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1031"/>
      <w:r>
        <w:rPr>
          <w:rFonts w:ascii="Calibri" w:eastAsia="Times New Roman" w:hAnsi="Calibri" w:cs="Times New Roman"/>
          <w:i w:val="0"/>
          <w:iCs w:val="0"/>
          <w:color w:val="auto"/>
          <w:sz w:val="22"/>
          <w:szCs w:val="20"/>
          <w:lang w:eastAsia="fr-FR"/>
        </w:rPr>
        <w:t xml:space="preserve"> : la différence de la température à la surface du rotor </w:t>
      </w:r>
      <m:oMath>
        <m:r>
          <w:rPr>
            <w:rFonts w:ascii="Cambria Math" w:eastAsia="Times New Roman" w:hAnsi="Cambria Math" w:cs="Times New Roman"/>
            <w:color w:val="auto"/>
            <w:sz w:val="22"/>
            <w:szCs w:val="20"/>
            <w:lang w:eastAsia="fr-FR"/>
          </w:rPr>
          <m:t>ΔT</m:t>
        </m:r>
      </m:oMath>
    </w:p>
    <w:p w14:paraId="184F3461" w14:textId="77777777" w:rsidR="00B431E6" w:rsidRDefault="00B431E6" w:rsidP="00665DA5">
      <w:pPr>
        <w:pStyle w:val="Titre3"/>
        <w:ind w:left="709"/>
      </w:pPr>
      <w:bookmarkStart w:id="1032" w:name="_Toc534984859"/>
      <w:r>
        <w:t>Phases du balourd, point haut et point chaud</w:t>
      </w:r>
      <w:bookmarkEnd w:id="1032"/>
      <w:r>
        <w:t xml:space="preserve"> </w:t>
      </w:r>
    </w:p>
    <w:p w14:paraId="31992E0D" w14:textId="77777777" w:rsidR="00B431E6" w:rsidRDefault="00B431E6" w:rsidP="00B431E6">
      <w:pPr>
        <w:spacing w:line="360" w:lineRule="auto"/>
      </w:pPr>
    </w:p>
    <w:p w14:paraId="5C888722" w14:textId="77777777" w:rsidR="00B431E6" w:rsidRDefault="00B431E6" w:rsidP="00B431E6">
      <w:pPr>
        <w:spacing w:line="360" w:lineRule="auto"/>
        <w:ind w:firstLine="576"/>
      </w:pPr>
      <w:r>
        <w:t>Les phases du balourd, du point haut et du point chaud sont exprimée dans le repère mobile du rotor. Elles sont des informations importantes pour décrire l’effet Morton. La phase du balourd mécanique correspond au point lourd à la surface du rotor. Il permet de repérer la position du balourd mécanique imposé au rotor dans la direction circonférentielle. Sa valeur est généralement connue ; Le point haut est une position spécifique dans la direction circonférentielle à la surface du rotor où l’épaisseur du film correspondante est le minimum. Il peut être déterminé à partir des composants synchrones qui construisent l’orbite synchrone. La méthode de sa détermination est présentée en Annexe ; La phase du point chaud est utilisée pour repérer la température maximale dans la direction circonférentielle et à la surface du rotor. Elle est déterminée à partir du champ de température calculé par le modèle thermique du rotor.</w:t>
      </w:r>
    </w:p>
    <w:p w14:paraId="7CB4F818" w14:textId="10FA52B5" w:rsidR="00B431E6" w:rsidRDefault="00B431E6" w:rsidP="00B431E6">
      <w:pPr>
        <w:spacing w:line="360" w:lineRule="auto"/>
        <w:ind w:firstLine="576"/>
      </w:pPr>
      <w:r>
        <w:t xml:space="preserve">A l’issu de les simulations de l’effet Morton, les phases du point chaud et du point haut sont calculées. Le déphasage entre le point chaud et le point haut est illustré à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32581C" w:rsidRPr="0032581C">
        <w:rPr>
          <w:b/>
        </w:rPr>
        <w:t xml:space="preserve">Figure </w:t>
      </w:r>
      <w:r w:rsidR="0032581C" w:rsidRPr="0032581C">
        <w:rPr>
          <w:b/>
          <w:iCs/>
          <w:noProof/>
        </w:rPr>
        <w:t>4.3</w:t>
      </w:r>
      <w:r w:rsidR="0032581C" w:rsidRPr="0032581C">
        <w:rPr>
          <w:b/>
          <w:iCs/>
          <w:noProof/>
        </w:rPr>
        <w:noBreakHyphen/>
        <w:t>6</w:t>
      </w:r>
      <w:r w:rsidRPr="009E71A8">
        <w:rPr>
          <w:b/>
        </w:rPr>
        <w:fldChar w:fldCharType="end"/>
      </w:r>
      <w:r>
        <w:t xml:space="preserve">. En se basant sur les résultats numériques et les résultats expérimentaux, il est observé que le point chaud est retardé par rapport au point haut et le déphasage est autour de 30 degrés.   Ce résultat a confirmé la valeur empirique de ce déphasage entre 0 et 60 degrés, ce qui est mentionné dans l’article de review de Palazzolo </w:t>
      </w:r>
      <w:r w:rsidR="00D77A9B">
        <w:rPr>
          <w:b/>
        </w:rPr>
        <w:fldChar w:fldCharType="begin"/>
      </w:r>
      <w:r w:rsidR="00D77A9B">
        <w:rPr>
          <w:b/>
        </w:rPr>
        <w:instrText xml:space="preserve"> REF _Ref528572371 \r \h </w:instrText>
      </w:r>
      <w:r w:rsidR="00D77A9B">
        <w:rPr>
          <w:b/>
        </w:rPr>
      </w:r>
      <w:r w:rsidR="00D77A9B">
        <w:rPr>
          <w:b/>
        </w:rPr>
        <w:fldChar w:fldCharType="separate"/>
      </w:r>
      <w:r w:rsidR="0032581C">
        <w:rPr>
          <w:b/>
        </w:rPr>
        <w:t>[59]</w:t>
      </w:r>
      <w:r w:rsidR="00D77A9B">
        <w:rPr>
          <w:b/>
        </w:rPr>
        <w:fldChar w:fldCharType="end"/>
      </w:r>
      <w:r>
        <w:t xml:space="preserve">.   </w:t>
      </w:r>
    </w:p>
    <w:p w14:paraId="459E9B44" w14:textId="77777777" w:rsidR="00B431E6" w:rsidRDefault="00B431E6" w:rsidP="00B431E6">
      <w:pPr>
        <w:keepNext/>
      </w:pPr>
      <w:r>
        <w:rPr>
          <w:noProof/>
          <w:lang w:eastAsia="zh-CN"/>
        </w:rPr>
        <w:lastRenderedPageBreak/>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5317A262"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033" w:name="_Ref533714904"/>
      <w:r w:rsidRPr="00EC3F4A">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1033"/>
      <w:r>
        <w:rPr>
          <w:rFonts w:ascii="Calibri" w:eastAsia="Times New Roman" w:hAnsi="Calibri" w:cs="Times New Roman"/>
          <w:i w:val="0"/>
          <w:iCs w:val="0"/>
          <w:color w:val="auto"/>
          <w:sz w:val="22"/>
          <w:szCs w:val="20"/>
          <w:lang w:eastAsia="fr-FR"/>
        </w:rPr>
        <w:t> : déphasage du point chaud par rapport au point haut</w:t>
      </w:r>
    </w:p>
    <w:p w14:paraId="46A7E783" w14:textId="77777777" w:rsidR="00B431E6" w:rsidRPr="004B241C" w:rsidRDefault="00B431E6" w:rsidP="00665DA5">
      <w:pPr>
        <w:pStyle w:val="Titre3"/>
        <w:ind w:left="709"/>
      </w:pPr>
      <w:bookmarkStart w:id="1034" w:name="_Toc534984860"/>
      <w:r>
        <w:t>Critiques des résultats</w:t>
      </w:r>
      <w:bookmarkEnd w:id="1034"/>
    </w:p>
    <w:p w14:paraId="0E9CF1E1" w14:textId="336AB045" w:rsidR="00B431E6" w:rsidRPr="003E5F16" w:rsidRDefault="00B431E6" w:rsidP="008606ED">
      <w:pPr>
        <w:spacing w:before="120" w:line="360" w:lineRule="auto"/>
        <w:ind w:firstLine="709"/>
        <w:rPr>
          <w:u w:val="single"/>
        </w:rPr>
      </w:pPr>
      <w:commentRangeStart w:id="1035"/>
      <w:r>
        <w:t xml:space="preserve">La comparaison entre les résultats numériques et expérimentaux montre un bon accord sur les valeurs physiques et la tendance d’évolution dans le temps. </w:t>
      </w:r>
      <w:r w:rsidRPr="002A05EF">
        <w:t>Les différences de comparaison se trouvent principalement sur le début de la simulation où l’évolution est rapide.</w:t>
      </w:r>
      <w:r w:rsidR="00D079C9" w:rsidRPr="002A05EF">
        <w:t xml:space="preserve"> </w:t>
      </w:r>
      <w:r w:rsidRPr="002A05EF">
        <w:t xml:space="preserve"> </w:t>
      </w:r>
      <w:r w:rsidR="00D079C9" w:rsidRPr="002A05EF">
        <w:t>Cette différence est à cause de l’état d’équilibre thermique du système non stabilisé. En fa</w:t>
      </w:r>
      <w:r w:rsidR="007908A2" w:rsidRPr="002A05EF">
        <w:t>i</w:t>
      </w:r>
      <w:r w:rsidR="00D079C9" w:rsidRPr="002A05EF">
        <w:t xml:space="preserve">t, </w:t>
      </w:r>
      <w:r w:rsidR="00642C5C" w:rsidRPr="002A05EF">
        <w:t xml:space="preserve">étant donné que le démarrage du rotor n’a pas pris en compte dans la simulation, le flux thermique et la température évolue rapidement. Cette évolution n’est pas physique. </w:t>
      </w:r>
      <w:r w:rsidR="00D079C9" w:rsidRPr="002A05EF">
        <w:t xml:space="preserve"> </w:t>
      </w:r>
      <w:commentRangeEnd w:id="1035"/>
      <w:r w:rsidR="002A05EF">
        <w:rPr>
          <w:rStyle w:val="Marquedecommentaire"/>
        </w:rPr>
        <w:commentReference w:id="1035"/>
      </w:r>
    </w:p>
    <w:p w14:paraId="35F80A0C" w14:textId="77777777" w:rsidR="00B431E6" w:rsidRDefault="00B431E6" w:rsidP="00B431E6">
      <w:pPr>
        <w:spacing w:line="360" w:lineRule="auto"/>
        <w:ind w:firstLine="708"/>
      </w:pPr>
      <w:r>
        <w:t>Grâce aux cohérences des résultats sur la tendance d’évolution temporelle et la grandeur des valeurs physiques, la confrontation entre les résultats numériques et les résultats expérimentaux valide les modèles numériques utilisés pour réaliser la simulation de l’effet Morton</w:t>
      </w:r>
    </w:p>
    <w:p w14:paraId="11467D0A" w14:textId="77777777" w:rsidR="00B431E6" w:rsidRDefault="00B431E6" w:rsidP="00665DA5">
      <w:pPr>
        <w:pStyle w:val="Titre2"/>
        <w:ind w:left="709"/>
      </w:pPr>
      <w:bookmarkStart w:id="1036" w:name="_Toc534984861"/>
      <w:r>
        <w:t>Simulation du rotor 700mm</w:t>
      </w:r>
      <w:bookmarkEnd w:id="1036"/>
    </w:p>
    <w:p w14:paraId="58379CEE" w14:textId="77777777" w:rsidR="00B431E6" w:rsidRDefault="00B431E6" w:rsidP="00B431E6"/>
    <w:p w14:paraId="688C4E6B" w14:textId="0EB770EC" w:rsidR="00B431E6" w:rsidRDefault="00B431E6" w:rsidP="00B431E6">
      <w:pPr>
        <w:spacing w:line="360" w:lineRule="auto"/>
        <w:ind w:firstLine="708"/>
      </w:pPr>
      <w:r>
        <w:t xml:space="preserve">L’objectif de la simulation de l’effet Morton avec le rotor 700mm est de mettre en évidence le déclenchement de l’effet Morton instable. En se basant sur </w:t>
      </w:r>
      <w:r w:rsidR="00676F2E">
        <w:t>les</w:t>
      </w:r>
      <w:r>
        <w:t xml:space="preserve"> analyse</w:t>
      </w:r>
      <w:r w:rsidR="00565AC2">
        <w:t>s</w:t>
      </w:r>
      <w:r>
        <w:t xml:space="preserve"> de stabilité de l’effet Morton présenté au chapitre 5, les deux balourds mécaniques (i.e. 120 gmm et 140 gmm) sont choisis pour réaliser cette simulation.  Ces balourds sont positionnés à l’extrémité NDE au niveau du disque en porte à faux.  Le modèle thermique du rotor a</w:t>
      </w:r>
      <w:r w:rsidRPr="00CD6CF7">
        <w:t>vec un maillage de 24x</w:t>
      </w:r>
      <w:r>
        <w:t>6</w:t>
      </w:r>
      <w:r w:rsidRPr="00CD6CF7">
        <w:t xml:space="preserve"> à l’interface lubrifiant-rotor</w:t>
      </w:r>
      <w:r>
        <w:t xml:space="preserve"> s’est servi à déterminer le champ de température du rotor</w:t>
      </w:r>
      <w:r w:rsidRPr="00CD6CF7">
        <w:t xml:space="preserve">. </w:t>
      </w:r>
      <w:r>
        <w:t xml:space="preserve">Comme la simulation du rotor 430mm, </w:t>
      </w:r>
      <w:r w:rsidRPr="00CD6CF7">
        <w:t xml:space="preserve">un modèle thermique avec une géométrie simplifiée du palier </w:t>
      </w:r>
      <w:r>
        <w:t>est utilisé</w:t>
      </w:r>
      <w:r w:rsidRPr="00CD6CF7">
        <w:t xml:space="preserve"> </w:t>
      </w:r>
      <w:r>
        <w:t>pour calculer</w:t>
      </w:r>
      <w:r w:rsidRPr="00CD6CF7">
        <w:t xml:space="preserve"> le champ de température à l’interface du lubrifiant-coussinet</w:t>
      </w:r>
      <w:r>
        <w:t>.</w:t>
      </w:r>
      <w:r w:rsidRPr="00CD6CF7">
        <w:t xml:space="preserve"> </w:t>
      </w:r>
      <w:r>
        <w:t xml:space="preserve">La résolution de l’équation de Reynolds couplée avec </w:t>
      </w:r>
      <w:r>
        <w:lastRenderedPageBreak/>
        <w:t xml:space="preserve">l’équation de l’énergie détermine la force du palier appliquée au rotor ainsi que les flux thermiques instantanés injectés aux modèles thermiques. Cette force du palier est intégrée au modèle dynamique du rotor à  </w:t>
      </w:r>
      <m:oMath>
        <m:r>
          <w:rPr>
            <w:rFonts w:ascii="Cambria Math" w:hAnsi="Cambria Math"/>
          </w:rPr>
          <m:t>n</m:t>
        </m:r>
      </m:oMath>
      <w:r>
        <w:t xml:space="preserve"> ddl pour déterminer le niveau de la vibration synchrone. En outre, le balourd thermique est modélisé avec l’approche du défaut de la fibre neutre. </w:t>
      </w:r>
    </w:p>
    <w:p w14:paraId="69A957A7" w14:textId="0FD94375" w:rsidR="00B431E6" w:rsidRDefault="00B431E6" w:rsidP="00B431E6">
      <w:pPr>
        <w:spacing w:line="360" w:lineRule="auto"/>
        <w:ind w:firstLine="708"/>
      </w:pPr>
      <w:r>
        <w:t xml:space="preserve">La simulation est effectuée à la vitesse 7500 tr/min juste avant la vitesse critique du premier mode de flexion pour maximiser la sensibilité de la vibration par rapport au balourd.  Les températures initiales sont fixées à 50°C.  Pendant les simulations, les amplitudes et les phases des vibrations synchrones au milan du palier hydrodynamique, ainsi que le champ de température à la surface du rotor sont enregistrés. Elles sont illustrées entre le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1</w:t>
      </w:r>
      <w:r w:rsidRPr="001E18E6">
        <w:rPr>
          <w:b/>
        </w:rPr>
        <w:fldChar w:fldCharType="end"/>
      </w:r>
      <w:r w:rsidRPr="00A00C96">
        <w:t xml:space="preserve"> et</w:t>
      </w:r>
      <w:r>
        <w:t xml:space="preserve"> la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6</w:t>
      </w:r>
      <w:r w:rsidRPr="00A00C96">
        <w:rPr>
          <w:b/>
        </w:rPr>
        <w:fldChar w:fldCharType="end"/>
      </w:r>
      <w:r>
        <w:t>.</w:t>
      </w:r>
    </w:p>
    <w:p w14:paraId="7AA80871" w14:textId="1FBA0CF4" w:rsidR="002E2100" w:rsidRDefault="002E2100" w:rsidP="002E2100">
      <w:pPr>
        <w:spacing w:line="360" w:lineRule="auto"/>
        <w:ind w:firstLine="708"/>
      </w:pPr>
      <w:r>
        <w:t xml:space="preserve">Les résultats des vibrations synchrones sont illustrés à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1</w:t>
      </w:r>
      <w:r w:rsidRPr="001E18E6">
        <w:rPr>
          <w:b/>
        </w:rPr>
        <w:fldChar w:fldCharType="end"/>
      </w:r>
      <w:r>
        <w:t xml:space="preserve"> et à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2</w:t>
      </w:r>
      <w:r w:rsidRPr="001E18E6">
        <w:rPr>
          <w:b/>
        </w:rPr>
        <w:fldChar w:fldCharType="end"/>
      </w:r>
      <w:r w:rsidRPr="001E18E6">
        <w:rPr>
          <w:b/>
        </w:rPr>
        <w:t>.</w:t>
      </w:r>
      <w:r w:rsidRPr="00980FA7">
        <w:t xml:space="preserve"> </w:t>
      </w:r>
      <w:r>
        <w:t xml:space="preserve">Au début de la simulation, les amplitudes radiales provoquée par le balourd 120 g.mm est plus petite par rapport à celles du balourd 140g.mm. Au cours du temps, elles s’accroissent tous à cause de l’influence du balourd thermique généré et le changement de raideur du film lubrifiant à cause de l’évolution de la viscosité du fluide. Les vibrations synchrones avec ces deux balourds sont en phase pour raison que le rotor tourne à la même vitesse de rotation 7500 tr/min. Les changements des phases ne sont pas assez remarquables pour décrire la vibration synchrone. La trajectoire du balourd 120g.mm décrit toujours une ellipse et ses amplitudes se convergence dans le temps. Cependant, la trajectoire du balourd 140 g.mm devient de plus en plus circulaire et montre une augmentation divergente des amplitudes au bout de 40s, ce qui décrit l’instabilité des vibrations synchrones. </w:t>
      </w:r>
    </w:p>
    <w:p w14:paraId="20949A61" w14:textId="77777777" w:rsidR="00B431E6" w:rsidRDefault="00B431E6" w:rsidP="00B431E6">
      <w:pPr>
        <w:keepNext/>
        <w:jc w:val="center"/>
      </w:pPr>
      <w:r>
        <w:rPr>
          <w:noProof/>
          <w:lang w:eastAsia="zh-CN"/>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4E1CB106" w:rsidR="00B431E6" w:rsidRPr="00022C61" w:rsidRDefault="00B431E6" w:rsidP="00B431E6">
      <w:pPr>
        <w:pStyle w:val="Lgende"/>
        <w:jc w:val="center"/>
        <w:rPr>
          <w:rFonts w:ascii="Calibri" w:hAnsi="Calibri" w:cs="Calibri"/>
          <w:i w:val="0"/>
          <w:iCs w:val="0"/>
          <w:color w:val="000000"/>
          <w:sz w:val="22"/>
          <w:szCs w:val="24"/>
        </w:rPr>
      </w:pPr>
      <w:bookmarkStart w:id="1037" w:name="_Ref533629031"/>
      <w:r w:rsidRPr="00022C61">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1037"/>
      <w:r>
        <w:rPr>
          <w:rFonts w:ascii="Calibri" w:hAnsi="Calibri" w:cs="Calibri"/>
          <w:i w:val="0"/>
          <w:iCs w:val="0"/>
          <w:color w:val="000000"/>
          <w:sz w:val="22"/>
          <w:szCs w:val="24"/>
        </w:rPr>
        <w:t> : Amplitude des vibrations synchrones au niveau du palier</w:t>
      </w:r>
    </w:p>
    <w:p w14:paraId="32E8EAE6" w14:textId="77777777" w:rsidR="00B431E6" w:rsidRDefault="00B431E6" w:rsidP="00B431E6">
      <w:pPr>
        <w:keepNext/>
        <w:jc w:val="center"/>
      </w:pPr>
      <w:r>
        <w:rPr>
          <w:noProof/>
          <w:lang w:eastAsia="zh-CN"/>
        </w:rPr>
        <w:lastRenderedPageBreak/>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5506395A" w:rsidR="00B431E6" w:rsidRPr="007E69FD" w:rsidRDefault="00B431E6" w:rsidP="00B431E6">
      <w:pPr>
        <w:pStyle w:val="Lgende"/>
        <w:jc w:val="center"/>
        <w:rPr>
          <w:rFonts w:ascii="Calibri" w:hAnsi="Calibri" w:cs="Calibri"/>
          <w:i w:val="0"/>
          <w:iCs w:val="0"/>
          <w:color w:val="000000"/>
          <w:sz w:val="22"/>
          <w:szCs w:val="24"/>
        </w:rPr>
      </w:pPr>
      <w:bookmarkStart w:id="1038" w:name="_Ref533629033"/>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1038"/>
      <w:r>
        <w:rPr>
          <w:rFonts w:ascii="Calibri" w:hAnsi="Calibri" w:cs="Calibri"/>
          <w:i w:val="0"/>
          <w:iCs w:val="0"/>
          <w:color w:val="000000"/>
          <w:sz w:val="22"/>
          <w:szCs w:val="24"/>
        </w:rPr>
        <w:t> : Phases des vibrations synchrones au niveau du palier</w:t>
      </w:r>
    </w:p>
    <w:p w14:paraId="59E847C7" w14:textId="019BEC87" w:rsidR="00B431E6" w:rsidRDefault="00B431E6" w:rsidP="00B431E6">
      <w:pPr>
        <w:spacing w:line="360" w:lineRule="auto"/>
        <w:ind w:firstLine="708"/>
      </w:pPr>
      <w:r>
        <w:t xml:space="preserve">L’évolution des résultats thermiques </w:t>
      </w:r>
      <w:r w:rsidR="00921170">
        <w:t>est</w:t>
      </w:r>
      <w:r>
        <w:t xml:space="preserve"> montrée aux </w:t>
      </w:r>
      <w:r w:rsidRPr="001D2418">
        <w:rPr>
          <w:b/>
        </w:rPr>
        <w:fldChar w:fldCharType="begin"/>
      </w:r>
      <w:r w:rsidRPr="001D2418">
        <w:rPr>
          <w:b/>
        </w:rPr>
        <w:instrText xml:space="preserve"> REF _Ref533631685 \h </w:instrText>
      </w:r>
      <w:r>
        <w:rPr>
          <w:b/>
        </w:rPr>
        <w:instrText xml:space="preserve"> \* MERGEFORMAT </w:instrText>
      </w:r>
      <w:r w:rsidRPr="001D2418">
        <w:rPr>
          <w:b/>
        </w:rPr>
      </w:r>
      <w:r w:rsidRPr="001D2418">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4</w:t>
      </w:r>
      <w:r w:rsidRPr="001D2418">
        <w:rPr>
          <w:b/>
        </w:rPr>
        <w:fldChar w:fldCharType="end"/>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5</w:t>
      </w:r>
      <w:r w:rsidRPr="001D2418">
        <w:rPr>
          <w:b/>
        </w:rPr>
        <w:fldChar w:fldCharType="end"/>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3</w:t>
      </w:r>
      <w:r w:rsidRPr="001D2418">
        <w:rPr>
          <w:b/>
        </w:rPr>
        <w:fldChar w:fldCharType="end"/>
      </w:r>
      <w:r w:rsidRPr="00E82DD0">
        <w:t>.</w:t>
      </w:r>
      <w:r>
        <w:t xml:space="preserve"> La température moyenne au rotor obtenue avec le balourd 140 g.mm s’accroit de manière instable et celle obtenue avec le balourd 120g.mm s’est stabilisée au cours du temps.  Les courbes de la différence de la température à la surface du rotor </w:t>
      </w:r>
      <m:oMath>
        <m:r>
          <m:rPr>
            <m:sty m:val="p"/>
          </m:rPr>
          <w:rPr>
            <w:rFonts w:ascii="Cambria Math" w:hAnsi="Cambria Math"/>
          </w:rPr>
          <m:t>Δ</m:t>
        </m:r>
        <m:r>
          <w:rPr>
            <w:rFonts w:ascii="Cambria Math" w:hAnsi="Cambria Math"/>
          </w:rPr>
          <m:t>T</m:t>
        </m:r>
      </m:oMath>
      <w:r>
        <w:t xml:space="preserve"> suivent la même allure que celle des amplitudes de vibrations synchrones. La </w:t>
      </w:r>
      <m:oMath>
        <m:r>
          <m:rPr>
            <m:sty m:val="p"/>
          </m:rPr>
          <w:rPr>
            <w:rFonts w:ascii="Cambria Math" w:hAnsi="Cambria Math"/>
          </w:rPr>
          <m:t>Δ</m:t>
        </m:r>
        <m:r>
          <w:rPr>
            <w:rFonts w:ascii="Cambria Math" w:hAnsi="Cambria Math"/>
          </w:rPr>
          <m:t>T</m:t>
        </m:r>
      </m:oMath>
      <w:r>
        <w:t xml:space="preserve"> du balourd 120 g.mm tend vers 10 °C alors que celle obtenue avec le balourd 140 g.mm se diverge dans le temps et confirme le déclenchement de l’effet Morton instable.</w:t>
      </w: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5280A488" w:rsidR="00B431E6" w:rsidRDefault="00B431E6" w:rsidP="00B431E6">
      <w:pPr>
        <w:pStyle w:val="Lgende"/>
        <w:jc w:val="center"/>
        <w:rPr>
          <w:rFonts w:ascii="Calibri" w:hAnsi="Calibri" w:cs="Calibri"/>
          <w:i w:val="0"/>
          <w:iCs w:val="0"/>
          <w:color w:val="000000"/>
          <w:sz w:val="22"/>
          <w:szCs w:val="24"/>
        </w:rPr>
      </w:pPr>
      <w:bookmarkStart w:id="1039" w:name="_Ref533631693"/>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1039"/>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lang w:eastAsia="zh-CN"/>
        </w:rPr>
        <w:lastRenderedPageBreak/>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10545508" w:rsidR="00B431E6" w:rsidRDefault="00B431E6" w:rsidP="00B431E6">
      <w:pPr>
        <w:pStyle w:val="Lgende"/>
        <w:jc w:val="center"/>
        <w:rPr>
          <w:rFonts w:ascii="Calibri" w:hAnsi="Calibri" w:cs="Calibri"/>
          <w:i w:val="0"/>
          <w:iCs w:val="0"/>
          <w:color w:val="000000"/>
          <w:sz w:val="22"/>
          <w:szCs w:val="24"/>
        </w:rPr>
      </w:pPr>
      <w:bookmarkStart w:id="1040" w:name="_Ref533631685"/>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1040"/>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lang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4F1FDFE5" w:rsidR="00B431E6" w:rsidRDefault="00B431E6" w:rsidP="00B431E6">
      <w:pPr>
        <w:pStyle w:val="Lgende"/>
        <w:jc w:val="center"/>
        <w:rPr>
          <w:rFonts w:ascii="Calibri" w:hAnsi="Calibri" w:cs="Calibri"/>
          <w:i w:val="0"/>
          <w:iCs w:val="0"/>
          <w:color w:val="000000"/>
          <w:sz w:val="22"/>
          <w:szCs w:val="24"/>
        </w:rPr>
      </w:pPr>
      <w:bookmarkStart w:id="1041" w:name="_Ref533631691"/>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1041"/>
      <w:r>
        <w:rPr>
          <w:rFonts w:ascii="Calibri" w:hAnsi="Calibri" w:cs="Calibri"/>
          <w:i w:val="0"/>
          <w:iCs w:val="0"/>
          <w:color w:val="000000"/>
          <w:sz w:val="22"/>
          <w:szCs w:val="24"/>
        </w:rPr>
        <w:t> : Phase du point chaud dans la direction circonférentielle du rotor</w:t>
      </w:r>
    </w:p>
    <w:p w14:paraId="765C7FB2" w14:textId="05D5AFF4" w:rsidR="00B431E6" w:rsidRDefault="00104CAA" w:rsidP="00004B4E">
      <w:pPr>
        <w:spacing w:line="360" w:lineRule="auto"/>
        <w:rPr>
          <w:lang w:eastAsia="zh-CN"/>
        </w:rPr>
      </w:pPr>
      <w:r>
        <w:rPr>
          <w:lang w:eastAsia="zh-CN"/>
        </w:rPr>
        <w:t xml:space="preserve">Le changement de la phase du point chaud est lié avec le changement de phase de vibration. </w:t>
      </w:r>
      <w:r w:rsidR="00004B4E">
        <w:rPr>
          <w:lang w:eastAsia="zh-CN"/>
        </w:rPr>
        <w:t>Le déphasage du point chaud et du point haut reste toujours dans l’intervalle de 0, 60 degrés.</w:t>
      </w:r>
    </w:p>
    <w:p w14:paraId="559BCEBE" w14:textId="77777777" w:rsidR="00B431E6" w:rsidRDefault="00B431E6" w:rsidP="00B431E6">
      <w:pPr>
        <w:jc w:val="center"/>
        <w:rPr>
          <w:lang w:eastAsia="zh-CN"/>
        </w:rPr>
      </w:pPr>
      <w:r>
        <w:rPr>
          <w:noProof/>
          <w:lang w:eastAsia="zh-CN"/>
        </w:rPr>
        <w:lastRenderedPageBreak/>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3078FE46" w:rsidR="00B431E6" w:rsidRDefault="00B431E6" w:rsidP="00B431E6">
      <w:pPr>
        <w:pStyle w:val="Lgende"/>
        <w:jc w:val="center"/>
        <w:rPr>
          <w:rFonts w:ascii="Calibri" w:hAnsi="Calibri" w:cs="Calibri"/>
          <w:i w:val="0"/>
          <w:iCs w:val="0"/>
          <w:color w:val="000000"/>
          <w:sz w:val="22"/>
          <w:szCs w:val="24"/>
        </w:rPr>
      </w:pPr>
      <w:bookmarkStart w:id="1042" w:name="_Ref533631144"/>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1042"/>
      <w:r>
        <w:rPr>
          <w:rFonts w:ascii="Calibri" w:hAnsi="Calibri" w:cs="Calibri"/>
          <w:i w:val="0"/>
          <w:iCs w:val="0"/>
          <w:color w:val="000000"/>
          <w:sz w:val="22"/>
          <w:szCs w:val="24"/>
        </w:rPr>
        <w:t> : Déphasage du point chaud par rapport au point haut</w:t>
      </w:r>
    </w:p>
    <w:p w14:paraId="0C2373D2" w14:textId="77777777" w:rsidR="00B431E6" w:rsidRDefault="00B431E6" w:rsidP="00B431E6">
      <w:pPr>
        <w:rPr>
          <w:lang w:eastAsia="zh-CN"/>
        </w:rPr>
      </w:pPr>
    </w:p>
    <w:p w14:paraId="471F07E5" w14:textId="77777777" w:rsidR="00B431E6" w:rsidRDefault="00B431E6" w:rsidP="00B431E6">
      <w:pPr>
        <w:spacing w:line="360" w:lineRule="auto"/>
        <w:ind w:firstLine="708"/>
      </w:pPr>
      <w:r>
        <w:t>Malgré l’effet Morton instable mis en évidence avec le balourd 140 g.mm, les phénomènes de la vibration spirale et la vibration cyclique ne sont pas observé dans la simulation. L’origine de ces phénomènes devrait encore être clarifié et vérifié dans le futur.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043" w:name="_Toc534984862"/>
      <w:r>
        <w:t>Conclusion</w:t>
      </w:r>
      <w:bookmarkEnd w:id="1043"/>
    </w:p>
    <w:p w14:paraId="510D729C" w14:textId="77777777" w:rsidR="00B431E6" w:rsidRDefault="00B431E6" w:rsidP="00B431E6">
      <w:pPr>
        <w:spacing w:line="360" w:lineRule="auto"/>
      </w:pPr>
    </w:p>
    <w:p w14:paraId="0BF29AEC" w14:textId="77777777" w:rsidR="00B431E6" w:rsidRDefault="00B431E6" w:rsidP="00B431E6">
      <w:pPr>
        <w:spacing w:line="360" w:lineRule="auto"/>
        <w:ind w:firstLine="708"/>
      </w:pPr>
      <w:r>
        <w:t>Ce chapitre a exposé le modèle complet de l’effet Morton et la stratégie du couplage entre les sous-modèles. Les simulations de l’effet Morton en régime transitoire ont été réalisées en se basant sur le BEM sous deux configurations de rotor. La comparaison des résultats numériques et expérimentaux obtenus sous la configuration du rotor 430 mm a pour but de valider le modèle complet de l’effet Morton, ainsi que ses sous-modèles. Grâce à la bonne cohérence des résultats sur le niveau de la vibration synchrone et le champ de température à la surface du rotor, les modèles numériques ont été validé. La validation autorise l’utilisation de ces outils numériques pour analyser la stabilité de l’effet Morton au chapitre 5.  Néanmoins, le rotor 430mm se comporte seulement avec l’effet Morton stable. Afin de reproduire l’effet Morton instable, la deuxième configuration du rotor 700mm ont été proposée. Le résultat numérique obtenu avec un balourd de 140 g.mm a réussi à reproduire l’effet Morton instable. Ce résultat est cohérent avec la prédiction de l’instabilité de l’effet Morton en utilisant la méthode détaillée dans le chapitre 5.</w:t>
      </w:r>
    </w:p>
    <w:p w14:paraId="76F9B210" w14:textId="77777777" w:rsidR="006F4286" w:rsidRDefault="006F4286" w:rsidP="006F4286">
      <w:pPr>
        <w:spacing w:line="360" w:lineRule="auto"/>
      </w:pPr>
    </w:p>
    <w:p w14:paraId="4AC449D1" w14:textId="6E4090D7" w:rsidR="006F4286" w:rsidRDefault="006F4286" w:rsidP="006F4286">
      <w:pPr>
        <w:pStyle w:val="Titre1"/>
        <w:numPr>
          <w:ilvl w:val="0"/>
          <w:numId w:val="0"/>
        </w:numPr>
        <w:ind w:left="567" w:hanging="566"/>
        <w:jc w:val="left"/>
      </w:pPr>
      <w:bookmarkStart w:id="1044" w:name="_Toc534984863"/>
      <w:r>
        <w:lastRenderedPageBreak/>
        <w:t xml:space="preserve">Chapitre 5 : </w:t>
      </w:r>
      <w:r>
        <w:br/>
        <w:t>Analyses de la stabilité</w:t>
      </w:r>
      <w:bookmarkEnd w:id="1044"/>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1A79D180" w14:textId="63ABF6D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 En fonction de la précision de l’analyse visée et le coût du calcul, deux approches avec 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3E3293B8" w:rsidR="006F4286" w:rsidRDefault="006F4286" w:rsidP="006F4286">
      <w:pPr>
        <w:spacing w:line="360" w:lineRule="auto"/>
        <w:ind w:firstLine="708"/>
      </w:pPr>
      <w:r>
        <w:t xml:space="preserve">Dans ce chapitre, la méthode d’analyse de stabilité est d’abord appliquée au banc d’essais de l’effet Morton (BEM). Ses résultats permettent de vérifier et expliquer les résultats de simulation numérique présentés au chapitre précédent. Ensuite, l’analyse est effectuée à un cas historique dans la littérature. Enfin, les pistes et les solutions empiriques utilisées pour éviter l’effet Morton instable sont discutées en appuyant sur les coefficients d’influence de l’effet Morton. </w:t>
      </w:r>
    </w:p>
    <w:p w14:paraId="0DB4FD08" w14:textId="77777777" w:rsidR="002F7A9B" w:rsidRPr="002F7A9B" w:rsidRDefault="002F7A9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1045" w:name="_Toc534279506"/>
      <w:bookmarkStart w:id="1046" w:name="_Toc534279604"/>
      <w:bookmarkStart w:id="1047" w:name="_Toc534279682"/>
      <w:bookmarkStart w:id="1048" w:name="_Toc534290978"/>
      <w:bookmarkStart w:id="1049" w:name="_Toc534293260"/>
      <w:bookmarkStart w:id="1050" w:name="_Toc534293544"/>
      <w:bookmarkStart w:id="1051" w:name="_Toc534293622"/>
      <w:bookmarkStart w:id="1052" w:name="_Toc534387921"/>
      <w:bookmarkStart w:id="1053" w:name="_Toc534410892"/>
      <w:bookmarkStart w:id="1054" w:name="_Toc534620806"/>
      <w:bookmarkStart w:id="1055" w:name="_Toc534621292"/>
      <w:bookmarkStart w:id="1056" w:name="_Toc534621397"/>
      <w:bookmarkStart w:id="1057" w:name="_Toc534621504"/>
      <w:bookmarkStart w:id="1058" w:name="_Toc534625163"/>
      <w:bookmarkStart w:id="1059" w:name="_Toc534631463"/>
      <w:bookmarkStart w:id="1060" w:name="_Toc534631563"/>
      <w:bookmarkStart w:id="1061" w:name="_Toc534631916"/>
      <w:bookmarkStart w:id="1062" w:name="_Toc534632149"/>
      <w:bookmarkStart w:id="1063" w:name="_Toc534632361"/>
      <w:bookmarkStart w:id="1064" w:name="_Toc534632483"/>
      <w:bookmarkStart w:id="1065" w:name="_Toc534632582"/>
      <w:bookmarkStart w:id="1066" w:name="_Toc534633875"/>
      <w:bookmarkStart w:id="1067" w:name="_Toc534634219"/>
      <w:bookmarkStart w:id="1068" w:name="_Toc534634623"/>
      <w:bookmarkStart w:id="1069" w:name="_Toc534634998"/>
      <w:bookmarkStart w:id="1070" w:name="_Toc534635098"/>
      <w:bookmarkStart w:id="1071" w:name="_Toc534635198"/>
      <w:bookmarkStart w:id="1072" w:name="_Toc534635298"/>
      <w:bookmarkStart w:id="1073" w:name="_Toc534635398"/>
      <w:bookmarkStart w:id="1074" w:name="_Toc534635519"/>
      <w:bookmarkStart w:id="1075" w:name="_Toc534635618"/>
      <w:bookmarkStart w:id="1076" w:name="_Toc534636668"/>
      <w:bookmarkStart w:id="1077" w:name="_Toc534638296"/>
      <w:bookmarkStart w:id="1078" w:name="_Toc534638382"/>
      <w:bookmarkStart w:id="1079" w:name="_Toc534638749"/>
      <w:bookmarkStart w:id="1080" w:name="_Toc534640604"/>
      <w:bookmarkStart w:id="1081" w:name="_Toc534650414"/>
      <w:bookmarkStart w:id="1082" w:name="_Toc534707690"/>
      <w:bookmarkStart w:id="1083" w:name="_Toc534719995"/>
      <w:bookmarkStart w:id="1084" w:name="_Toc534720678"/>
      <w:bookmarkStart w:id="1085" w:name="_Toc534721450"/>
      <w:bookmarkStart w:id="1086" w:name="_Toc534723228"/>
      <w:bookmarkStart w:id="1087" w:name="_Toc534724140"/>
      <w:bookmarkStart w:id="1088" w:name="_Toc534724685"/>
      <w:bookmarkStart w:id="1089" w:name="_Toc534724989"/>
      <w:bookmarkStart w:id="1090" w:name="_Toc534725660"/>
      <w:bookmarkStart w:id="1091" w:name="_Toc534729743"/>
      <w:bookmarkStart w:id="1092" w:name="_Toc534792292"/>
      <w:bookmarkStart w:id="1093" w:name="_Toc534792941"/>
      <w:bookmarkStart w:id="1094" w:name="_Toc534793268"/>
      <w:bookmarkStart w:id="1095" w:name="_Toc534794026"/>
      <w:bookmarkStart w:id="1096" w:name="_Toc534794121"/>
      <w:bookmarkStart w:id="1097" w:name="_Toc534794218"/>
      <w:bookmarkStart w:id="1098" w:name="_Toc534796850"/>
      <w:bookmarkStart w:id="1099" w:name="_Toc534878106"/>
      <w:bookmarkStart w:id="1100" w:name="_Toc534878200"/>
      <w:bookmarkStart w:id="1101" w:name="_Toc534880538"/>
      <w:bookmarkStart w:id="1102" w:name="_Toc534895270"/>
      <w:bookmarkStart w:id="1103" w:name="_Toc534895987"/>
      <w:bookmarkStart w:id="1104" w:name="_Toc534896541"/>
      <w:bookmarkStart w:id="1105" w:name="_Toc534896934"/>
      <w:bookmarkStart w:id="1106" w:name="_Toc534983330"/>
      <w:bookmarkStart w:id="1107" w:name="_Toc534984864"/>
      <w:bookmarkStart w:id="1108" w:name="_Ref531012649"/>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p>
    <w:p w14:paraId="08013223"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1109" w:name="_Toc534793269"/>
      <w:bookmarkStart w:id="1110" w:name="_Toc534794027"/>
      <w:bookmarkStart w:id="1111" w:name="_Toc534794122"/>
      <w:bookmarkStart w:id="1112" w:name="_Toc534794219"/>
      <w:bookmarkStart w:id="1113" w:name="_Toc534796851"/>
      <w:bookmarkStart w:id="1114" w:name="_Toc534878107"/>
      <w:bookmarkStart w:id="1115" w:name="_Toc534878201"/>
      <w:bookmarkStart w:id="1116" w:name="_Toc534880539"/>
      <w:bookmarkStart w:id="1117" w:name="_Toc534895271"/>
      <w:bookmarkStart w:id="1118" w:name="_Toc534895988"/>
      <w:bookmarkStart w:id="1119" w:name="_Toc534896542"/>
      <w:bookmarkStart w:id="1120" w:name="_Toc534896935"/>
      <w:bookmarkStart w:id="1121" w:name="_Toc534983331"/>
      <w:bookmarkStart w:id="1122" w:name="_Toc534984865"/>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p>
    <w:p w14:paraId="58616707" w14:textId="31864B3D" w:rsidR="006F4286" w:rsidRDefault="006F4286" w:rsidP="00106910">
      <w:pPr>
        <w:pStyle w:val="Titre2"/>
        <w:ind w:left="709"/>
      </w:pPr>
      <w:bookmarkStart w:id="1123" w:name="_Toc534984866"/>
      <w:r>
        <w:t xml:space="preserve">Méthode d’analyse de la </w:t>
      </w:r>
      <w:bookmarkEnd w:id="1108"/>
      <w:r>
        <w:t>stabilité</w:t>
      </w:r>
      <w:bookmarkEnd w:id="1123"/>
    </w:p>
    <w:p w14:paraId="2BBA5461" w14:textId="5018EAB6" w:rsidR="006F4286" w:rsidRDefault="006F4286" w:rsidP="006F4286">
      <w:pPr>
        <w:spacing w:before="120" w:line="360" w:lineRule="auto"/>
        <w:ind w:firstLine="708"/>
      </w:pPr>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32581C">
        <w:rPr>
          <w:b/>
        </w:rPr>
        <w:t>[18]</w:t>
      </w:r>
      <w:r w:rsidR="002B6086" w:rsidRPr="002B6086">
        <w:rPr>
          <w:b/>
        </w:rPr>
        <w:fldChar w:fldCharType="end"/>
      </w:r>
      <w:r>
        <w:t xml:space="preserve">.  Ces coefficients sont exprimés sous forme matricielle comme décrite </w:t>
      </w:r>
      <w:r w:rsidR="004E2655">
        <w:t>ci-dessous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706BB2">
            <w:pPr>
              <w:pStyle w:val="Paragraphedeliste"/>
              <w:numPr>
                <w:ilvl w:val="0"/>
                <w:numId w:val="18"/>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1124" w:name="_Ref530477488"/>
          </w:p>
          <w:p w14:paraId="16525873" w14:textId="55AFA37A"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1124"/>
          </w:p>
        </w:tc>
      </w:tr>
    </w:tbl>
    <w:p w14:paraId="6090D477" w14:textId="64D945D4" w:rsidR="006F4286" w:rsidRDefault="006F4286" w:rsidP="006F4286">
      <w:pPr>
        <w:spacing w:before="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1517B3"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6F4286">
      <w:pPr>
        <w:spacing w:after="16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p>
    <w:p w14:paraId="5E3426F2" w14:textId="77777777" w:rsidR="006F4286" w:rsidRDefault="006F4286" w:rsidP="00C51F86">
      <w:pPr>
        <w:pStyle w:val="Titre3"/>
        <w:ind w:left="709"/>
      </w:pPr>
      <w:bookmarkStart w:id="1125" w:name="_Toc534984867"/>
      <w:r>
        <w:t>Coefficients d’influence de l’effet Morton</w:t>
      </w:r>
      <w:bookmarkEnd w:id="1125"/>
    </w:p>
    <w:p w14:paraId="11C6EB75" w14:textId="77777777" w:rsidR="006F4286" w:rsidRPr="005C664F" w:rsidRDefault="006F4286" w:rsidP="006F4286"/>
    <w:p w14:paraId="17439D4E" w14:textId="77777777" w:rsidR="006F4286" w:rsidRDefault="006F4286" w:rsidP="00706BB2">
      <w:pPr>
        <w:pStyle w:val="Paragraphedeliste"/>
        <w:numPr>
          <w:ilvl w:val="0"/>
          <w:numId w:val="26"/>
        </w:numPr>
      </w:pPr>
      <w:r>
        <w:t>C</w:t>
      </w:r>
      <w:r>
        <w:rPr>
          <w:rFonts w:hint="eastAsia"/>
        </w:rPr>
        <w:t>oeff</w:t>
      </w:r>
      <w:r>
        <w:t xml:space="preserve">icient d’influence </w:t>
      </w:r>
      <m:oMath>
        <m:r>
          <m:rPr>
            <m:sty m:val="bi"/>
          </m:rPr>
          <w:rPr>
            <w:rFonts w:ascii="Cambria Math" w:hAnsi="Cambria Math"/>
          </w:rPr>
          <m:t>A</m:t>
        </m:r>
      </m:oMath>
    </w:p>
    <w:p w14:paraId="17F67CD9" w14:textId="77777777" w:rsidR="006F4286" w:rsidRDefault="006F4286" w:rsidP="006F4286">
      <w:pPr>
        <w:spacing w:before="120" w:line="360" w:lineRule="auto"/>
        <w:ind w:firstLine="708"/>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la sensibilité de la réponse des vibrations synchrones </w:t>
      </w:r>
      <m:oMath>
        <m:r>
          <m:rPr>
            <m:sty m:val="bi"/>
          </m:rPr>
          <w:rPr>
            <w:rFonts w:ascii="Cambria Math" w:hAnsi="Cambria Math"/>
          </w:rPr>
          <m:t>V</m:t>
        </m:r>
      </m:oMath>
      <w:r>
        <w:t xml:space="preserve"> au balourd </w:t>
      </w:r>
      <m:oMath>
        <m:r>
          <m:rPr>
            <m:sty m:val="bi"/>
          </m:rPr>
          <w:rPr>
            <w:rFonts w:ascii="Cambria Math" w:hAnsi="Cambria Math"/>
          </w:rPr>
          <m:t>U</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w:lastRenderedPageBreak/>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2BEDD7A" w14:textId="14CB4A79" w:rsidR="006F4286" w:rsidRDefault="006F4286" w:rsidP="006F4286">
      <w:pPr>
        <w:spacing w:before="120" w:line="360" w:lineRule="auto"/>
        <w:ind w:firstLine="709"/>
      </w:pPr>
      <w:r>
        <w:t xml:space="preserve">Le module du vecteur </w:t>
      </w:r>
      <m:oMath>
        <m:d>
          <m:dPr>
            <m:begChr m:val="|"/>
            <m:endChr m:val="|"/>
            <m:ctrlPr>
              <w:rPr>
                <w:rFonts w:ascii="Cambria Math" w:hAnsi="Cambria Math"/>
                <w:i/>
              </w:rPr>
            </m:ctrlPr>
          </m:dPr>
          <m:e>
            <m:r>
              <w:rPr>
                <w:rFonts w:ascii="Cambria Math" w:hAnsi="Cambria Math"/>
              </w:rPr>
              <m:t>V</m:t>
            </m:r>
          </m:e>
        </m:d>
        <m:r>
          <m:rPr>
            <m:sty m:val="bi"/>
          </m:rPr>
          <w:rPr>
            <w:rFonts w:ascii="Cambria Math" w:hAnsi="Cambria Math"/>
          </w:rPr>
          <m:t xml:space="preserve"> </m:t>
        </m:r>
      </m:oMath>
      <w:r>
        <w:t>représente l’amplitude crêt-à-crêt des vibrations synchron</w:t>
      </w:r>
      <w:r w:rsidR="00880362">
        <w:t>es dans le palier et sa phase repère</w:t>
      </w:r>
      <w:r>
        <w:t xml:space="preserve"> la position initiale du rotor sur </w:t>
      </w:r>
      <w:r w:rsidR="00880362">
        <w:t>l’</w:t>
      </w:r>
      <w:r>
        <w:t xml:space="preserve">orbite synchrone. Le vecteur du balourd </w:t>
      </w:r>
      <m:oMath>
        <m:r>
          <m:rPr>
            <m:sty m:val="bi"/>
          </m:rPr>
          <w:rPr>
            <w:rFonts w:ascii="Cambria Math" w:hAnsi="Cambria Math"/>
            <w:lang w:eastAsia="en-US"/>
          </w:rPr>
          <m:t>U</m:t>
        </m:r>
      </m:oMath>
      <w:r>
        <w:rPr>
          <w:lang w:eastAsia="en-US"/>
        </w:rPr>
        <w:t xml:space="preserve"> </w:t>
      </w:r>
      <w:r>
        <w:t>sert à connaitre la quan</w:t>
      </w:r>
      <w:r w:rsidR="00D04B58">
        <w:t xml:space="preserve">tité du balourd et sa position </w:t>
      </w:r>
      <w:r>
        <w:t>dans la direction circonférentielle d</w:t>
      </w:r>
      <w:r w:rsidR="00B3265E">
        <w:t>u</w:t>
      </w:r>
      <w:r>
        <w:t xml:space="preserve"> rotor. </w:t>
      </w:r>
      <w:r w:rsidR="00F43DE4">
        <w:t>Il faut souligner que ce balourd représente toutes les sources des vibrations synchrones dont le balourd thermique fait partie.</w:t>
      </w:r>
      <w:r>
        <w:t xml:space="preserve"> </w:t>
      </w:r>
    </w:p>
    <w:p w14:paraId="4F43768A" w14:textId="77777777" w:rsidR="006F4286" w:rsidRDefault="006F4286" w:rsidP="00706BB2">
      <w:pPr>
        <w:pStyle w:val="Paragraphedeliste"/>
        <w:numPr>
          <w:ilvl w:val="0"/>
          <w:numId w:val="27"/>
        </w:numPr>
      </w:pPr>
      <w:r>
        <w:t xml:space="preserve">Coefficient d’influence </w:t>
      </w:r>
      <m:oMath>
        <m:r>
          <m:rPr>
            <m:sty m:val="bi"/>
          </m:rPr>
          <w:rPr>
            <w:rFonts w:ascii="Cambria Math" w:hAnsi="Cambria Math"/>
          </w:rPr>
          <m:t>B</m:t>
        </m:r>
      </m:oMath>
    </w:p>
    <w:p w14:paraId="6A2765E5" w14:textId="77777777" w:rsidR="006F4286" w:rsidRDefault="006F4286" w:rsidP="006F4286">
      <w:pPr>
        <w:spacing w:before="120" w:line="360" w:lineRule="auto"/>
        <w:ind w:firstLine="708"/>
      </w:pPr>
      <w:r>
        <w:rPr>
          <w:rFonts w:eastAsiaTheme="minorEastAsia" w:cs="Calibri"/>
        </w:rPr>
        <w:t xml:space="preserve">Le coefficient </w:t>
      </w:r>
      <m:oMath>
        <m:r>
          <w:rPr>
            <w:rFonts w:ascii="Cambria Math" w:hAnsi="Cambria Math"/>
          </w:rPr>
          <m:t>B</m:t>
        </m:r>
      </m:oMath>
      <w:r>
        <w:t xml:space="preserve"> caractérise la sensibilité entre la différence de la température à la surface de rotor </w:t>
      </w:r>
      <m:oMath>
        <m:r>
          <m:rPr>
            <m:sty m:val="bi"/>
          </m:rPr>
          <w:rPr>
            <w:rFonts w:ascii="Cambria Math" w:hAnsi="Cambria Math"/>
          </w:rPr>
          <m:t>T</m:t>
        </m:r>
      </m:oMath>
      <w:r>
        <w:t xml:space="preserve"> par rapport aux vibrations</w:t>
      </w:r>
      <m:oMath>
        <m:r>
          <w:rPr>
            <w:rFonts w:ascii="Cambria Math" w:hAnsi="Cambria Math"/>
          </w:rPr>
          <m:t xml:space="preserve"> </m:t>
        </m:r>
        <m:r>
          <m:rPr>
            <m:sty m:val="bi"/>
          </m:rPr>
          <w:rPr>
            <w:rFonts w:ascii="Cambria Math" w:hAnsi="Cambria Math"/>
          </w:rPr>
          <m:t>V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T</m:t>
                </m:r>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184E69D" w14:textId="2CFE4F64" w:rsidR="006F4286" w:rsidRDefault="006F4286" w:rsidP="006F4286">
      <w:pPr>
        <w:spacing w:before="120" w:line="360" w:lineRule="auto"/>
      </w:pPr>
      <w:r>
        <w:t>Il est assumé que la différence de température est corrélée avec l’amplitude de vibration synchrone par le module</w:t>
      </w:r>
      <m:oMath>
        <m:r>
          <w:rPr>
            <w:rFonts w:ascii="Cambria Math" w:hAnsi="Cambria Math"/>
          </w:rPr>
          <m:t xml:space="preserve"> </m:t>
        </m:r>
        <m:d>
          <m:dPr>
            <m:begChr m:val="|"/>
            <m:endChr m:val="|"/>
            <m:ctrlPr>
              <w:rPr>
                <w:rFonts w:ascii="Cambria Math" w:hAnsi="Cambria Math"/>
                <w:i/>
              </w:rPr>
            </m:ctrlPr>
          </m:dPr>
          <m:e>
            <m:r>
              <w:rPr>
                <w:rFonts w:ascii="Cambria Math" w:hAnsi="Cambria Math"/>
              </w:rPr>
              <m:t>B</m:t>
            </m:r>
          </m:e>
        </m:d>
      </m:oMath>
      <w:r>
        <w:t xml:space="preserve">.  L’angle de rotation </w:t>
      </w:r>
      <m:oMath>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xml:space="preserve"> représente le déphasage entre le point chaud et la phase des vibrations</w:t>
      </w:r>
      <m:oMath>
        <m:r>
          <w:rPr>
            <w:rFonts w:ascii="Cambria Math" w:hAnsi="Cambria Math"/>
          </w:rPr>
          <m:t xml:space="preserve"> </m:t>
        </m:r>
        <m:r>
          <m:rPr>
            <m:sty m:val="bi"/>
          </m:rPr>
          <w:rPr>
            <w:rFonts w:ascii="Cambria Math" w:hAnsi="Cambria Math"/>
          </w:rPr>
          <m:t>V</m:t>
        </m:r>
      </m:oMath>
      <w:r>
        <w:t xml:space="preserve">. La phase du vecteur </w:t>
      </w:r>
      <m:oMath>
        <m:r>
          <m:rPr>
            <m:sty m:val="bi"/>
          </m:rPr>
          <w:rPr>
            <w:rFonts w:ascii="Cambria Math" w:hAnsi="Cambria Math"/>
          </w:rPr>
          <m:t>T</m:t>
        </m:r>
      </m:oMath>
      <w:r>
        <w:t xml:space="preserve"> </w:t>
      </w:r>
      <w:r w:rsidR="00547EA2">
        <w:t xml:space="preserve">permet de </w:t>
      </w:r>
      <w:r>
        <w:t>rep</w:t>
      </w:r>
      <w:r w:rsidR="00547EA2">
        <w:t>é</w:t>
      </w:r>
      <w:r>
        <w:t>re</w:t>
      </w:r>
      <w:r w:rsidR="00547EA2">
        <w:t>r</w:t>
      </w:r>
      <w:r>
        <w:t xml:space="preserve"> la position du point chaud dans la direction circonférentielle du rotor.</w:t>
      </w:r>
    </w:p>
    <w:p w14:paraId="528FF59E" w14:textId="77777777" w:rsidR="006F4286" w:rsidRDefault="006F4286" w:rsidP="00706BB2">
      <w:pPr>
        <w:pStyle w:val="Paragraphedeliste"/>
        <w:numPr>
          <w:ilvl w:val="0"/>
          <w:numId w:val="28"/>
        </w:numPr>
      </w:pPr>
      <w:r w:rsidRPr="7DF59C87">
        <w:t xml:space="preserve">Coefficient d’influence </w:t>
      </w:r>
      <m:oMath>
        <m:r>
          <m:rPr>
            <m:sty m:val="bi"/>
          </m:rPr>
          <w:rPr>
            <w:rFonts w:ascii="Cambria Math" w:hAnsi="Cambria Math"/>
          </w:rPr>
          <m:t>C</m:t>
        </m:r>
      </m:oMath>
    </w:p>
    <w:p w14:paraId="77CE8D68" w14:textId="6955C8AA" w:rsidR="006F4286" w:rsidRDefault="006F4286" w:rsidP="006F4286">
      <w:pPr>
        <w:spacing w:before="120" w:line="360" w:lineRule="auto"/>
        <w:ind w:firstLine="708"/>
        <w:rPr>
          <w:lang w:eastAsia="en-US"/>
        </w:rPr>
      </w:pPr>
      <w:r>
        <w:rPr>
          <w:rFonts w:eastAsiaTheme="minorEastAsia" w:cs="Calibri"/>
        </w:rPr>
        <w:t xml:space="preserve">Le coefficient </w:t>
      </w:r>
      <m:oMath>
        <m:r>
          <m:rPr>
            <m:sty m:val="bi"/>
          </m:rPr>
          <w:rPr>
            <w:rFonts w:ascii="Cambria Math" w:hAnsi="Cambria Math"/>
          </w:rPr>
          <m:t>C</m:t>
        </m:r>
      </m:oMath>
      <w:r>
        <w:t xml:space="preserve"> exprime la sensibilité du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 xml:space="preserve">généré par la </w:t>
      </w:r>
      <w:r w:rsidR="00F07FF3">
        <w:t>déformation</w:t>
      </w:r>
      <w:r>
        <w:t xml:space="preserve"> thermique du rotor </w:t>
      </w:r>
      <w:r w:rsidR="006536FC">
        <w:t>sous le chargement thermique</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bookmarkStart w:id="1126" w:name="_Ref518574219"/>
            <w:r w:rsidRPr="00B70EB0">
              <w:rPr>
                <w:rFonts w:ascii="Times New Roman" w:eastAsia="Times New Roman" w:hAnsi="Times New Roman"/>
                <w:b/>
                <w:iCs w:val="0"/>
                <w:color w:val="auto"/>
                <w:sz w:val="22"/>
                <w:szCs w:val="22"/>
                <w:lang w:eastAsia="fr-FR"/>
              </w:rPr>
              <w:t xml:space="preserve"> </w:t>
            </w:r>
            <w:bookmarkEnd w:id="1126"/>
          </w:p>
        </w:tc>
      </w:tr>
    </w:tbl>
    <w:p w14:paraId="1E828A01" w14:textId="77777777" w:rsidR="006F4286" w:rsidRDefault="006F4286" w:rsidP="006F4286">
      <w:pPr>
        <w:spacing w:line="360" w:lineRule="auto"/>
      </w:pPr>
      <w:r>
        <w:t xml:space="preserve">Ce balourd thermique s’ajoute avec le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4B68A8E9" w:rsidR="006F4286" w:rsidRDefault="006F4286" w:rsidP="006F4286">
      <w:pPr>
        <w:spacing w:before="120" w:line="360" w:lineRule="auto"/>
        <w:ind w:firstLine="708"/>
      </w:pPr>
      <w:r>
        <w:t xml:space="preserve">Les trois coefficients d’influences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32581C">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77777777" w:rsidR="006F4286" w:rsidRPr="000B40CA" w:rsidRDefault="001517B3"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bookmarkStart w:id="1127" w:name="_Ref534201420"/>
            <w:r>
              <w:rPr>
                <w:rFonts w:ascii="Times New Roman" w:eastAsia="Times New Roman" w:hAnsi="Times New Roman"/>
                <w:b/>
                <w:iCs w:val="0"/>
                <w:color w:val="auto"/>
                <w:sz w:val="22"/>
                <w:szCs w:val="22"/>
                <w:lang w:val="en-US" w:eastAsia="fr-FR"/>
              </w:rPr>
              <w:t xml:space="preserve"> </w:t>
            </w:r>
            <w:bookmarkEnd w:id="1127"/>
          </w:p>
        </w:tc>
      </w:tr>
    </w:tbl>
    <w:p w14:paraId="708D8795" w14:textId="77777777" w:rsidR="006F4286" w:rsidRDefault="006F4286" w:rsidP="00C51F86">
      <w:pPr>
        <w:pStyle w:val="Titre3"/>
        <w:ind w:left="709"/>
      </w:pPr>
      <w:bookmarkStart w:id="1128" w:name="_Toc534984868"/>
      <w:r>
        <w:t>Critère de stabilité</w:t>
      </w:r>
      <w:bookmarkEnd w:id="1128"/>
    </w:p>
    <w:p w14:paraId="00974CFA" w14:textId="77777777" w:rsidR="006F4286" w:rsidRPr="00FA40FE" w:rsidRDefault="006F4286" w:rsidP="006F4286"/>
    <w:p w14:paraId="4770D163" w14:textId="61E57850" w:rsidR="006F4286" w:rsidRDefault="006F4286" w:rsidP="006F4286">
      <w:pPr>
        <w:spacing w:line="360" w:lineRule="auto"/>
        <w:ind w:firstLine="708"/>
        <w:rPr>
          <w:rFonts w:eastAsiaTheme="minorEastAsia"/>
          <w:lang w:eastAsia="zh-CN"/>
        </w:rPr>
      </w:pPr>
      <w:r>
        <w:t xml:space="preserve">Le critère de la stabilité de l’effet Morton s’est basé sur l’évolution d’état thermique en régime transitoire.  </w:t>
      </w:r>
      <w:r>
        <w:rPr>
          <w:rFonts w:eastAsiaTheme="minorEastAsia"/>
          <w:lang w:eastAsia="zh-CN"/>
        </w:rPr>
        <w:t>Lors du fonctionnement du système rotor</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 xml:space="preserve">orelle de son état thermique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32581C">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w:lastRenderedPageBreak/>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bookmarkStart w:id="1129" w:name="_Ref530059670"/>
            <w:r w:rsidRPr="00E03861">
              <w:rPr>
                <w:rFonts w:ascii="Times New Roman" w:eastAsiaTheme="minorEastAsia" w:hAnsi="Times New Roman"/>
                <w:b/>
                <w:i/>
              </w:rPr>
              <w:t xml:space="preserve"> </w:t>
            </w:r>
            <w:bookmarkEnd w:id="1129"/>
          </w:p>
        </w:tc>
      </w:tr>
    </w:tbl>
    <w:p w14:paraId="7A8FF3FB" w14:textId="17D577CA" w:rsidR="006F4286" w:rsidRDefault="006F4286" w:rsidP="006F4286">
      <w:pPr>
        <w:spacing w:before="120" w:line="360" w:lineRule="auto"/>
        <w:rPr>
          <w:rFonts w:eastAsiaTheme="minorEastAsia"/>
          <w:lang w:eastAsia="zh-CN"/>
        </w:rPr>
      </w:pPr>
      <w:r>
        <w:rPr>
          <w:rFonts w:eastAsiaTheme="minorEastAsia"/>
          <w:lang w:eastAsia="zh-CN"/>
        </w:rPr>
        <w:t xml:space="preserve">Si l’état thermique du rotor est stable et convergé dans le temps,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32581C">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32581C">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32581C">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77777777" w:rsidR="006F4286" w:rsidRPr="00E03861" w:rsidRDefault="001517B3" w:rsidP="00617882">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130" w:name="_Ref530060431"/>
            <w:r w:rsidRPr="00E03861">
              <w:rPr>
                <w:rFonts w:ascii="Times New Roman" w:eastAsiaTheme="minorEastAsia" w:hAnsi="Times New Roman"/>
                <w:b/>
                <w:i/>
              </w:rPr>
              <w:t xml:space="preserve"> </w:t>
            </w:r>
            <w:bookmarkEnd w:id="1130"/>
          </w:p>
        </w:tc>
      </w:tr>
    </w:tbl>
    <w:p w14:paraId="6EBCD9BE" w14:textId="75AFF254" w:rsidR="006F4286" w:rsidRDefault="006F4286" w:rsidP="00617882">
      <w:pPr>
        <w:spacing w:before="120" w:after="12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solution générale de son équation homogène est sous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s</w:t>
      </w:r>
      <m:oMath>
        <m:r>
          <w:rPr>
            <w:rFonts w:ascii="Cambria Math" w:eastAsiaTheme="minorEastAsia" w:hAnsi="Cambria Math"/>
            <w:lang w:eastAsia="zh-CN"/>
          </w:rPr>
          <m:t xml:space="preserve"> s</m:t>
        </m:r>
      </m:oMath>
      <w:r>
        <w:rPr>
          <w:rFonts w:eastAsiaTheme="minorEastAsia"/>
          <w:lang w:eastAsia="zh-CN"/>
        </w:rPr>
        <w:t>. Après l’</w:t>
      </w:r>
      <w:r>
        <w:rPr>
          <w:rFonts w:eastAsiaTheme="minorEastAsia"/>
        </w:rPr>
        <w:t>injecter dans l’équation homogène d’</w:t>
      </w:r>
      <w:r w:rsidRPr="00815097">
        <w:rPr>
          <w:rFonts w:eastAsiaTheme="minorEastAsia"/>
          <w:b/>
        </w:rPr>
        <w:fldChar w:fldCharType="begin"/>
      </w:r>
      <w:r w:rsidRPr="00815097">
        <w:rPr>
          <w:rFonts w:eastAsiaTheme="minorEastAsia"/>
          <w:b/>
        </w:rPr>
        <w:instrText xml:space="preserve"> REF _Ref530060431 \r \h </w:instrText>
      </w:r>
      <w:r w:rsidR="00815097">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32581C">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4C2C72C" w14:textId="77777777" w:rsidR="006F4286" w:rsidRDefault="006F4286" w:rsidP="006F4286">
      <w:pPr>
        <w:spacing w:before="120" w:line="360" w:lineRule="auto"/>
        <w:ind w:firstLine="708"/>
        <w:rPr>
          <w:rFonts w:eastAsiaTheme="minorEastAsia"/>
        </w:rPr>
      </w:pPr>
      <w:r>
        <w:rPr>
          <w:rFonts w:eastAsiaTheme="minorEastAsia"/>
        </w:rPr>
        <w:t xml:space="preserve">D’un point de vue physique, le constant du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ne soit pas positive.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6F4286">
      <w:pPr>
        <w:spacing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131" w:name="_Ref531096466"/>
            <w:r w:rsidRPr="00E03861">
              <w:rPr>
                <w:rFonts w:ascii="Times New Roman" w:eastAsiaTheme="minorEastAsia" w:hAnsi="Times New Roman"/>
                <w:b/>
                <w:i/>
              </w:rPr>
              <w:t xml:space="preserve"> </w:t>
            </w:r>
            <w:bookmarkEnd w:id="1131"/>
          </w:p>
        </w:tc>
      </w:tr>
    </w:tbl>
    <w:p w14:paraId="7534CB22" w14:textId="77777777" w:rsidR="00617882" w:rsidRDefault="00617882" w:rsidP="006F4286">
      <w:pPr>
        <w:spacing w:line="360" w:lineRule="auto"/>
        <w:rPr>
          <w:rFonts w:eastAsiaTheme="minorEastAsia"/>
          <w:lang w:eastAsia="zh-CN"/>
        </w:rPr>
      </w:pPr>
    </w:p>
    <w:p w14:paraId="081BAD3E" w14:textId="19AC6E6C" w:rsidR="006F4286" w:rsidRDefault="006F4286" w:rsidP="006F4286">
      <w:pPr>
        <w:spacing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32581C">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conditionner 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l’effet Morton devient instable alors que l’effet Morton est stable dans le cas contraire. </w:t>
      </w:r>
    </w:p>
    <w:p w14:paraId="28D1E72E" w14:textId="77777777" w:rsidR="006F4286" w:rsidRDefault="006F4286" w:rsidP="006F4286">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calculer les trois matrices de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déterminer l’indicateur de l’effet Morton</w:t>
      </w:r>
      <m:oMath>
        <m:r>
          <w:rPr>
            <w:rFonts w:ascii="Cambria Math" w:eastAsiaTheme="minorEastAsia" w:hAnsi="Cambria Math"/>
            <w:lang w:eastAsia="zh-CN"/>
          </w:rPr>
          <m:t xml:space="preserve"> ς</m:t>
        </m:r>
      </m:oMath>
      <w:r>
        <w:rPr>
          <w:rFonts w:eastAsiaTheme="minorEastAsia"/>
          <w:lang w:eastAsia="zh-CN"/>
        </w:rPr>
        <w:t xml:space="preserve">. Ces trois matrices peuvent être calculées avec les modèles simplifiés ou complexes, linéaires ou non-linéaires. En fonction des modèles utilisés pour calculer les coefficients d’influence, deux approches différentes (approche Lorenz et Murphy et approche analytique améliorée) sont présentées dans la suite. </w:t>
      </w:r>
    </w:p>
    <w:p w14:paraId="64A95758" w14:textId="77777777" w:rsidR="00CF7AB9" w:rsidRDefault="00CF7AB9" w:rsidP="00CF7AB9">
      <w:pPr>
        <w:spacing w:line="360" w:lineRule="auto"/>
        <w:rPr>
          <w:rFonts w:eastAsiaTheme="minorEastAsia"/>
          <w:lang w:eastAsia="zh-CN"/>
        </w:rPr>
      </w:pPr>
    </w:p>
    <w:p w14:paraId="6C57EACE" w14:textId="77777777" w:rsidR="005F47F3" w:rsidRDefault="005F47F3" w:rsidP="005F47F3">
      <w:pPr>
        <w:spacing w:line="360" w:lineRule="auto"/>
      </w:pPr>
    </w:p>
    <w:p w14:paraId="179EA2C1" w14:textId="77777777" w:rsidR="006F4286" w:rsidRDefault="006F4286" w:rsidP="00A64FB8">
      <w:pPr>
        <w:pStyle w:val="Titre3"/>
        <w:ind w:left="709"/>
      </w:pPr>
      <w:bookmarkStart w:id="1132" w:name="_Toc534984869"/>
      <w:r>
        <w:lastRenderedPageBreak/>
        <w:t>Approche Lorenz et Murphy</w:t>
      </w:r>
      <w:bookmarkEnd w:id="1132"/>
    </w:p>
    <w:p w14:paraId="2E510409" w14:textId="4891B059" w:rsidR="006F4286" w:rsidRDefault="006F4286" w:rsidP="0028139D">
      <w:pPr>
        <w:spacing w:before="120" w:line="360" w:lineRule="auto"/>
        <w:ind w:firstLine="709"/>
      </w:pPr>
      <w:r>
        <w:t xml:space="preserve">L’approche proposée par Lorenz et Murphy est </w:t>
      </w:r>
      <w:r w:rsidR="00617882">
        <w:t>une démarche simplifiée</w:t>
      </w:r>
      <w:r>
        <w:t xml:space="preserve"> qui vise à réaliser l’analyse de la stabilité d</w:t>
      </w:r>
      <w:r w:rsidR="00617882">
        <w:t xml:space="preserve">e </w:t>
      </w:r>
      <w:r>
        <w:t xml:space="preserve">l’effet Morton à partir des outils numériques répandus et </w:t>
      </w:r>
      <w:r w:rsidRPr="00BA4D0F">
        <w:t>abordable</w:t>
      </w:r>
      <w:r w:rsidR="0028139D">
        <w:t xml:space="preserve">s. </w:t>
      </w:r>
      <w:r>
        <w:t xml:space="preserve">Cette approche </w:t>
      </w:r>
      <w:r w:rsidR="00C359B8">
        <w:t>détermine</w:t>
      </w:r>
      <w:r>
        <w:t xml:space="preserve"> les coefficients d’influence de l’effet Morton avec une précision modérée et rendent l’analyse de </w:t>
      </w:r>
      <w:r w:rsidR="0096161D">
        <w:t xml:space="preserve">la stabilité de </w:t>
      </w:r>
      <w:r>
        <w:t xml:space="preserve">l’effet Morton accessible. L’application de cette approche est divisée en 11 étapes. Les descriptions de chaque étape sont données </w:t>
      </w:r>
      <w:r w:rsidR="0096161D">
        <w:t>ensuite</w:t>
      </w:r>
      <w:r>
        <w:t> :</w:t>
      </w:r>
    </w:p>
    <w:p w14:paraId="7514AA7A" w14:textId="598E09ED" w:rsidR="006F4286" w:rsidRDefault="006F4286" w:rsidP="00706BB2">
      <w:pPr>
        <w:pStyle w:val="Paragraphedeliste"/>
        <w:numPr>
          <w:ilvl w:val="0"/>
          <w:numId w:val="19"/>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34DD0906" w14:textId="09D8A67B" w:rsidR="006F4286" w:rsidRDefault="006F4286" w:rsidP="00706BB2">
      <w:pPr>
        <w:pStyle w:val="Paragraphedeliste"/>
        <w:numPr>
          <w:ilvl w:val="0"/>
          <w:numId w:val="19"/>
        </w:numPr>
        <w:spacing w:line="360" w:lineRule="auto"/>
        <w:jc w:val="both"/>
      </w:pPr>
      <w:r>
        <w:t xml:space="preserve">Imposer un balourd </w:t>
      </w:r>
      <m:oMath>
        <m:r>
          <m:rPr>
            <m:sty m:val="bi"/>
          </m:rPr>
          <w:rPr>
            <w:rFonts w:ascii="Cambria Math" w:hAnsi="Cambria Math"/>
          </w:rPr>
          <m:t>U</m:t>
        </m:r>
      </m:oMath>
      <w:r>
        <w:t xml:space="preserve"> à la position axiale du disque et réaliser le calcul de la réponse au balourd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p>
    <w:p w14:paraId="1EB00B04" w14:textId="4AF9F766" w:rsidR="006F4286" w:rsidRDefault="006F4286" w:rsidP="00706BB2">
      <w:pPr>
        <w:pStyle w:val="Paragraphedeliste"/>
        <w:numPr>
          <w:ilvl w:val="0"/>
          <w:numId w:val="19"/>
        </w:numPr>
        <w:spacing w:line="360" w:lineRule="auto"/>
        <w:jc w:val="both"/>
      </w:pPr>
      <w:r>
        <w:t xml:space="preserve">Positionner le rotor au premier point qui construit l’orbite, le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62A35824" w14:textId="47B8F98B" w:rsidR="006F4286" w:rsidRDefault="006F4286" w:rsidP="00706BB2">
      <w:pPr>
        <w:pStyle w:val="Paragraphedeliste"/>
        <w:numPr>
          <w:ilvl w:val="0"/>
          <w:numId w:val="19"/>
        </w:numPr>
        <w:spacing w:line="360" w:lineRule="auto"/>
        <w:jc w:val="both"/>
      </w:pPr>
      <w:r>
        <w:t xml:space="preserve">Répéter le calcul de l’étape (3) aux points successifs qui construit l’orbite synchrone. La référence </w:t>
      </w:r>
      <w:r w:rsidR="003D4C0D" w:rsidRPr="002B6086">
        <w:rPr>
          <w:b/>
        </w:rPr>
        <w:fldChar w:fldCharType="begin"/>
      </w:r>
      <w:r w:rsidR="003D4C0D" w:rsidRPr="002B6086">
        <w:rPr>
          <w:b/>
        </w:rPr>
        <w:instrText xml:space="preserve"> REF _Ref533096184 \r \h </w:instrText>
      </w:r>
      <w:r w:rsidR="003D4C0D">
        <w:rPr>
          <w:b/>
        </w:rPr>
        <w:instrText xml:space="preserve"> \* MERGEFORMAT </w:instrText>
      </w:r>
      <w:r w:rsidR="003D4C0D" w:rsidRPr="002B6086">
        <w:rPr>
          <w:b/>
        </w:rPr>
      </w:r>
      <w:r w:rsidR="003D4C0D" w:rsidRPr="002B6086">
        <w:rPr>
          <w:b/>
        </w:rPr>
        <w:fldChar w:fldCharType="separate"/>
      </w:r>
      <w:r w:rsidR="0032581C">
        <w:rPr>
          <w:b/>
        </w:rPr>
        <w:t>[18]</w:t>
      </w:r>
      <w:r w:rsidR="003D4C0D" w:rsidRPr="002B6086">
        <w:rPr>
          <w:b/>
        </w:rPr>
        <w:fldChar w:fldCharType="end"/>
      </w:r>
      <w:r w:rsidR="003D4C0D">
        <w:rPr>
          <w:b/>
        </w:rPr>
        <w:t xml:space="preserve"> </w:t>
      </w:r>
      <w:r>
        <w:t xml:space="preserve">préconise 24 points équidistants pour représenter l’orbite. Le fait que la rotation propre du rotor a lieu en même temps des vibrations synchrones, à chaque position imposée sur l’orbite, </w:t>
      </w:r>
      <w:r w:rsidR="00347518">
        <w:t xml:space="preserve">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347518">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347518">
        <w:t xml:space="preserve"> est nécessaire pour </w:t>
      </w:r>
      <w:r w:rsidR="00836553">
        <w:t>exprimer</w:t>
      </w:r>
      <w:r w:rsidR="00347518">
        <w:t xml:space="preserve"> le</w:t>
      </w:r>
      <w:r>
        <w:t xml:space="preserve"> champ de température instantané</w:t>
      </w:r>
      <w:r w:rsidR="00391FD6">
        <w:t xml:space="preserve"> </w:t>
      </w:r>
      <w:r w:rsidR="00AC34F2">
        <w:t>exposé</w:t>
      </w:r>
      <w:r>
        <w:t xml:space="preserve"> </w:t>
      </w:r>
      <w:r w:rsidR="00AC34F2">
        <w:t xml:space="preserve">au </w:t>
      </w:r>
      <w:r>
        <w:t>rotor.</w:t>
      </w:r>
    </w:p>
    <w:p w14:paraId="2F79460E" w14:textId="3102DE10" w:rsidR="006F4286" w:rsidRDefault="006F4286" w:rsidP="00706BB2">
      <w:pPr>
        <w:pStyle w:val="Paragraphedeliste"/>
        <w:numPr>
          <w:ilvl w:val="0"/>
          <w:numId w:val="19"/>
        </w:numPr>
        <w:spacing w:line="360" w:lineRule="auto"/>
        <w:jc w:val="both"/>
      </w:pPr>
      <w:r>
        <w:t>En se basant sur les champs de température</w:t>
      </w:r>
      <w:r w:rsidR="00990893">
        <w:t xml:space="preserve"> instantanés</w:t>
      </w:r>
      <w:r>
        <w:t xml:space="preserve"> obtenu</w:t>
      </w:r>
      <w:r w:rsidR="00B52F16">
        <w:t>s</w:t>
      </w:r>
      <w:r>
        <w:t xml:space="preserve"> sur l’orbite, le calcul de la valeur moyenné de ces champs </w:t>
      </w:r>
      <w:r w:rsidR="00C359B8">
        <w:t>approxime</w:t>
      </w:r>
      <w:r>
        <w:t xml:space="preserve"> le champ de tempéra</w:t>
      </w:r>
      <w:r w:rsidR="00BB7576">
        <w:t>ture à la surface du</w:t>
      </w:r>
      <w:r>
        <w:t xml:space="preserve"> rotor.  </w:t>
      </w:r>
    </w:p>
    <w:p w14:paraId="5A814CEB" w14:textId="1D05E33D" w:rsidR="006F4286" w:rsidRDefault="006F4286" w:rsidP="00706BB2">
      <w:pPr>
        <w:pStyle w:val="Paragraphedeliste"/>
        <w:numPr>
          <w:ilvl w:val="0"/>
          <w:numId w:val="19"/>
        </w:numPr>
        <w:spacing w:line="360" w:lineRule="auto"/>
        <w:jc w:val="both"/>
      </w:pPr>
      <w:r>
        <w:t>Basé sur ce champ de température</w:t>
      </w:r>
      <w:r w:rsidR="00CD75CF">
        <w:t xml:space="preserve"> moyenné</w:t>
      </w:r>
      <w:r>
        <w:t xml:space="preserve">, la différence de la température </w:t>
      </w:r>
      <m:oMath>
        <m:d>
          <m:dPr>
            <m:begChr m:val="|"/>
            <m:endChr m:val="|"/>
            <m:ctrlPr>
              <w:rPr>
                <w:rFonts w:ascii="Cambria Math" w:hAnsi="Cambria Math"/>
              </w:rPr>
            </m:ctrlPr>
          </m:dPr>
          <m:e>
            <m:r>
              <w:rPr>
                <w:rFonts w:ascii="Cambria Math" w:hAnsi="Cambria Math"/>
              </w:rPr>
              <m:t>T</m:t>
            </m:r>
          </m:e>
        </m:d>
      </m:oMath>
      <w:r>
        <w:t xml:space="preserve"> est obtenue. </w:t>
      </w:r>
    </w:p>
    <w:p w14:paraId="2D70B84D" w14:textId="202B8A08" w:rsidR="006F4286" w:rsidRDefault="006F4286" w:rsidP="00706BB2">
      <w:pPr>
        <w:pStyle w:val="Paragraphedeliste"/>
        <w:numPr>
          <w:ilvl w:val="0"/>
          <w:numId w:val="19"/>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32581C">
        <w:rPr>
          <w:b/>
        </w:rPr>
        <w:t>[18]</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 xml:space="preserve">et la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77777777"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t xml:space="preserve">.  </w:t>
      </w:r>
    </w:p>
    <w:p w14:paraId="3D2CA217" w14:textId="2E25B28B"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les caractéristiques dynamiques de palier linéaire, cette sensitivité est indépendante du balourd imposé.  </w:t>
      </w:r>
    </w:p>
    <w:p w14:paraId="74532BA9" w14:textId="61373167" w:rsidR="006F4286" w:rsidRDefault="006F4286" w:rsidP="00706BB2">
      <w:pPr>
        <w:pStyle w:val="Paragraphedeliste"/>
        <w:numPr>
          <w:ilvl w:val="0"/>
          <w:numId w:val="19"/>
        </w:numPr>
        <w:spacing w:line="360" w:lineRule="auto"/>
        <w:jc w:val="both"/>
      </w:pPr>
      <w:r>
        <w:lastRenderedPageBreak/>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32581C">
        <w:rPr>
          <w:b/>
        </w:rPr>
        <w:t>[18]</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 le disque du rotor est positionné en porte à faux.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706BB2">
            <w:pPr>
              <w:pStyle w:val="Lgende"/>
              <w:keepNext/>
              <w:numPr>
                <w:ilvl w:val="1"/>
                <w:numId w:val="18"/>
              </w:numPr>
              <w:spacing w:before="120" w:after="120" w:line="360" w:lineRule="auto"/>
              <w:jc w:val="both"/>
              <w:rPr>
                <w:rFonts w:ascii="Times New Roman" w:eastAsia="Times New Roman" w:hAnsi="Times New Roman"/>
                <w:b/>
                <w:iCs w:val="0"/>
                <w:color w:val="auto"/>
                <w:sz w:val="22"/>
                <w:szCs w:val="22"/>
                <w:lang w:eastAsia="fr-FR"/>
              </w:rPr>
            </w:pPr>
            <w:bookmarkStart w:id="1133" w:name="_Ref518572565"/>
            <w:r w:rsidRPr="008C024E">
              <w:rPr>
                <w:rFonts w:ascii="Times New Roman" w:eastAsia="Times New Roman" w:hAnsi="Times New Roman"/>
                <w:b/>
                <w:iCs w:val="0"/>
                <w:color w:val="auto"/>
                <w:sz w:val="22"/>
                <w:szCs w:val="22"/>
                <w:lang w:eastAsia="fr-FR"/>
              </w:rPr>
              <w:t xml:space="preserve"> </w:t>
            </w:r>
            <w:bookmarkEnd w:id="1133"/>
          </w:p>
        </w:tc>
      </w:tr>
    </w:tbl>
    <w:p w14:paraId="6DF86F7E" w14:textId="4D0E4D1C" w:rsidR="006F4286" w:rsidRDefault="006F4286" w:rsidP="00706BB2">
      <w:pPr>
        <w:pStyle w:val="Paragraphedeliste"/>
        <w:numPr>
          <w:ilvl w:val="0"/>
          <w:numId w:val="19"/>
        </w:numPr>
        <w:spacing w:line="360" w:lineRule="auto"/>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32581C">
        <w:rPr>
          <w:b/>
          <w:lang w:eastAsia="zh-CN"/>
        </w:rPr>
        <w:t>Eq.5-12</w:t>
      </w:r>
      <w:r w:rsidRPr="001D2158">
        <w:rPr>
          <w:b/>
          <w:lang w:eastAsia="zh-CN"/>
        </w:rPr>
        <w:fldChar w:fldCharType="end"/>
      </w:r>
      <w:r>
        <w:rPr>
          <w:lang w:eastAsia="zh-CN"/>
        </w:rPr>
        <w:t>.  Celui-ci illustre la stabilité de l’effet Morton à la condition du fonctionnement prédéfinie.</w:t>
      </w:r>
    </w:p>
    <w:p w14:paraId="6EDA2D68" w14:textId="5B71EA4D" w:rsidR="006F4286" w:rsidRDefault="00DB5194" w:rsidP="00A5646E">
      <w:pPr>
        <w:spacing w:before="120" w:line="360" w:lineRule="auto"/>
        <w:ind w:firstLine="709"/>
      </w:pPr>
      <w:r>
        <w:t xml:space="preserve">Pour </w:t>
      </w:r>
      <w:r w:rsidR="00064560">
        <w:t>résume</w:t>
      </w:r>
      <w:r>
        <w:t xml:space="preserve"> de l’approche de Lorenz et Murphy</w:t>
      </w:r>
      <w:r w:rsidR="00064560">
        <w:t xml:space="preserve">, </w:t>
      </w:r>
      <w:r w:rsidR="00DC494D">
        <w:t>afin de</w:t>
      </w:r>
      <w:r w:rsidR="00064560">
        <w:t xml:space="preserve"> déterminer le coefficient</w:t>
      </w:r>
      <m:oMath>
        <m:r>
          <w:rPr>
            <w:rFonts w:ascii="Cambria Math" w:hAnsi="Cambria Math"/>
          </w:rPr>
          <m:t xml:space="preserve"> </m:t>
        </m:r>
        <m:r>
          <m:rPr>
            <m:sty m:val="bi"/>
          </m:rPr>
          <w:rPr>
            <w:rFonts w:ascii="Cambria Math" w:hAnsi="Cambria Math"/>
          </w:rPr>
          <m:t>A</m:t>
        </m:r>
      </m:oMath>
      <w:r w:rsidR="00064560">
        <w:t>, l</w:t>
      </w:r>
      <w:r w:rsidR="0028139D">
        <w:t>a réponse des vibrations synchrones au balourd est effectuée en utilisan</w:t>
      </w:r>
      <w:r w:rsidR="00DC494D">
        <w:t>t les coefficients dynamiques du</w:t>
      </w:r>
      <w:r w:rsidR="0028139D">
        <w:t xml:space="preserve"> palier. </w:t>
      </w:r>
      <w:r w:rsidR="00064560">
        <w:t>Ensuite, la moyenne des</w:t>
      </w:r>
      <w:r w:rsidR="0028139D">
        <w:t xml:space="preserve"> champ</w:t>
      </w:r>
      <w:r w:rsidR="00064560">
        <w:t>s</w:t>
      </w:r>
      <w:r w:rsidR="0028139D">
        <w:t xml:space="preserve"> de température à travers le film lubrifiant est utilisée pour approximer la différence de la température au rotor</w:t>
      </w:r>
      <m:oMath>
        <m:r>
          <w:rPr>
            <w:rFonts w:ascii="Cambria Math" w:hAnsi="Cambria Math"/>
          </w:rPr>
          <m:t xml:space="preserve"> </m:t>
        </m:r>
        <m:r>
          <m:rPr>
            <m:sty m:val="bi"/>
          </m:rPr>
          <w:rPr>
            <w:rFonts w:ascii="Cambria Math" w:hAnsi="Cambria Math"/>
          </w:rPr>
          <m:t>T</m:t>
        </m:r>
      </m:oMath>
      <w:r w:rsidR="0028139D">
        <w:t>.</w:t>
      </w:r>
      <w:r w:rsidR="00064560">
        <w:t xml:space="preserve"> Enfin</w:t>
      </w:r>
      <w:r w:rsidR="0028139D">
        <w:t>, le calcul du balourd thermique s’est basé sur une formule analytique (</w:t>
      </w:r>
      <w:r w:rsidR="0028139D" w:rsidRPr="003B57E6">
        <w:rPr>
          <w:b/>
        </w:rPr>
        <w:fldChar w:fldCharType="begin"/>
      </w:r>
      <w:r w:rsidR="0028139D" w:rsidRPr="003B57E6">
        <w:rPr>
          <w:b/>
        </w:rPr>
        <w:instrText xml:space="preserve"> REF _Ref518572565 \r \h </w:instrText>
      </w:r>
      <w:r w:rsidR="0028139D">
        <w:rPr>
          <w:b/>
        </w:rPr>
        <w:instrText xml:space="preserve"> \* MERGEFORMAT </w:instrText>
      </w:r>
      <w:r w:rsidR="0028139D" w:rsidRPr="003B57E6">
        <w:rPr>
          <w:b/>
        </w:rPr>
      </w:r>
      <w:r w:rsidR="0028139D" w:rsidRPr="003B57E6">
        <w:rPr>
          <w:b/>
        </w:rPr>
        <w:fldChar w:fldCharType="separate"/>
      </w:r>
      <w:r w:rsidR="0032581C">
        <w:rPr>
          <w:b/>
        </w:rPr>
        <w:t>Eq.5-13</w:t>
      </w:r>
      <w:r w:rsidR="0028139D" w:rsidRPr="003B57E6">
        <w:rPr>
          <w:b/>
        </w:rPr>
        <w:fldChar w:fldCharType="end"/>
      </w:r>
      <w:r w:rsidR="0028139D">
        <w:t xml:space="preserve">) proposé dans la littérature </w:t>
      </w:r>
      <w:r w:rsidR="0028139D" w:rsidRPr="002C3714">
        <w:rPr>
          <w:b/>
        </w:rPr>
        <w:fldChar w:fldCharType="begin"/>
      </w:r>
      <w:r w:rsidR="0028139D" w:rsidRPr="002C3714">
        <w:rPr>
          <w:b/>
        </w:rPr>
        <w:instrText xml:space="preserve"> REF _Ref533093007 \r \h </w:instrText>
      </w:r>
      <w:r w:rsidR="0028139D">
        <w:rPr>
          <w:b/>
        </w:rPr>
        <w:instrText xml:space="preserve"> \* MERGEFORMAT </w:instrText>
      </w:r>
      <w:r w:rsidR="0028139D" w:rsidRPr="002C3714">
        <w:rPr>
          <w:b/>
        </w:rPr>
      </w:r>
      <w:r w:rsidR="0028139D" w:rsidRPr="002C3714">
        <w:rPr>
          <w:b/>
        </w:rPr>
        <w:fldChar w:fldCharType="separate"/>
      </w:r>
      <w:r w:rsidR="0032581C">
        <w:rPr>
          <w:b/>
        </w:rPr>
        <w:t>[12]</w:t>
      </w:r>
      <w:r w:rsidR="0028139D" w:rsidRPr="002C3714">
        <w:rPr>
          <w:b/>
        </w:rPr>
        <w:fldChar w:fldCharType="end"/>
      </w:r>
      <w:r w:rsidR="0028139D">
        <w:t>.</w:t>
      </w:r>
      <w:r w:rsidR="00064560">
        <w:t xml:space="preserve"> </w:t>
      </w:r>
      <w:r w:rsidR="006F4286">
        <w:t>Malgré l’efficacité et le bon rapport qualité/temps lors de l’application de cette approche pour analyser la stabilité de l’effet Morton, il faut être conscient de ses limitations et de ses sources d’imprécision listé</w:t>
      </w:r>
      <w:r w:rsidR="002A3998">
        <w:t>es</w:t>
      </w:r>
      <w:r w:rsidR="006F4286">
        <w:t xml:space="preserve"> dessous : </w:t>
      </w:r>
    </w:p>
    <w:p w14:paraId="5F08B005" w14:textId="77777777" w:rsidR="006F4286" w:rsidRDefault="006F4286" w:rsidP="00706BB2">
      <w:pPr>
        <w:pStyle w:val="Paragraphedeliste"/>
        <w:numPr>
          <w:ilvl w:val="0"/>
          <w:numId w:val="28"/>
        </w:numPr>
        <w:spacing w:line="360" w:lineRule="auto"/>
        <w:jc w:val="both"/>
      </w:pPr>
      <w:r>
        <w:t>L’approche ne considère pas la non-linéarité du palier lors de la détermination du coefficient</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706BB2">
      <w:pPr>
        <w:pStyle w:val="Paragraphedeliste"/>
        <w:numPr>
          <w:ilvl w:val="0"/>
          <w:numId w:val="28"/>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77777777" w:rsidR="006F4286" w:rsidRDefault="006F4286" w:rsidP="00706BB2">
      <w:pPr>
        <w:pStyle w:val="Paragraphedeliste"/>
        <w:numPr>
          <w:ilvl w:val="0"/>
          <w:numId w:val="28"/>
        </w:numPr>
        <w:spacing w:line="360" w:lineRule="auto"/>
        <w:jc w:val="both"/>
      </w:pPr>
      <w:r>
        <w:t xml:space="preserve">La détermination du coefficient </w:t>
      </w:r>
      <m:oMath>
        <m:r>
          <m:rPr>
            <m:sty m:val="bi"/>
          </m:rPr>
          <w:rPr>
            <w:rFonts w:ascii="Cambria Math" w:hAnsi="Cambria Math"/>
          </w:rPr>
          <m:t>C</m:t>
        </m:r>
      </m:oMath>
      <w:r w:rsidRPr="003E6EAE">
        <w:t xml:space="preserve"> </w:t>
      </w:r>
      <w:r>
        <w:t xml:space="preserve">s’est basée sur la formule analytique. Dans la pratique, il est recommandé d’utiliser un modèle thermomécanique qui prend en compte la géométrie détaillée du rotor. </w:t>
      </w:r>
    </w:p>
    <w:p w14:paraId="386831EA" w14:textId="77777777" w:rsidR="006F4286" w:rsidRDefault="006F4286" w:rsidP="006F4286">
      <w:pPr>
        <w:spacing w:line="360" w:lineRule="auto"/>
      </w:pPr>
      <w:r>
        <w:t>Ces négligences pourraient introduire des imprécisions lors du calcul des coefficients d’influence de l’effet Morton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1134" w:name="_Toc534984870"/>
      <w:r>
        <w:t>Approche analytique améliorée</w:t>
      </w:r>
      <w:bookmarkEnd w:id="1134"/>
    </w:p>
    <w:p w14:paraId="5ED69FC9" w14:textId="77777777" w:rsidR="006F4286" w:rsidRDefault="006F4286" w:rsidP="00CF7AB9">
      <w:pPr>
        <w:spacing w:before="120" w:line="360" w:lineRule="auto"/>
        <w:ind w:firstLine="709"/>
      </w:pPr>
      <w:r>
        <w:t>L’approche analytique améliorée est inspirée de celle de Lorenz et Murphy. Cette approche utilise les modèles plus sophistiqués qui permettent de calculer de manière plus précise les coefficients d’influence de l’effet Morton. Les améliorations principales sont listées dans la suite :</w:t>
      </w:r>
    </w:p>
    <w:p w14:paraId="6ABCC645" w14:textId="1563231E" w:rsidR="006F4286" w:rsidRDefault="006F4286" w:rsidP="00706BB2">
      <w:pPr>
        <w:pStyle w:val="Paragraphedeliste"/>
        <w:numPr>
          <w:ilvl w:val="0"/>
          <w:numId w:val="21"/>
        </w:numPr>
        <w:spacing w:line="360" w:lineRule="auto"/>
        <w:jc w:val="both"/>
      </w:pPr>
      <w:r>
        <w:t xml:space="preserve">Le calcul de la réponse au balourd est réalisé en utilisant le modèle non linéaire du palier à la place des coefficients dynamiques. Le modèle non linéaire du palier permet de calculer la force fluide de manière plus précise, en particulier dans le cas du grand déplacement. Il permet </w:t>
      </w:r>
      <w:r w:rsidR="00F91649">
        <w:t xml:space="preserve">également </w:t>
      </w:r>
      <w:r>
        <w:t xml:space="preserve">de mieux prendre en compte l’effet thermique agissant sur la force fluide. </w:t>
      </w:r>
    </w:p>
    <w:p w14:paraId="670F469E" w14:textId="77777777" w:rsidR="006F4286" w:rsidRDefault="006F4286" w:rsidP="00706BB2">
      <w:pPr>
        <w:pStyle w:val="Paragraphedeliste"/>
        <w:numPr>
          <w:ilvl w:val="0"/>
          <w:numId w:val="21"/>
        </w:numPr>
        <w:spacing w:line="360" w:lineRule="auto"/>
        <w:jc w:val="both"/>
      </w:pPr>
      <w:r>
        <w:t xml:space="preserve">Le champ de température à la surface du rotor est obtenu par un modèle thermique du rotor. Ce modèle thermique du rotor est couplé thermiquement avec le modèle complet du palier par le flux thermique généré à l’interface fluide-rotor. La résolution de l’équation de la chaleur </w:t>
      </w:r>
      <w:r>
        <w:lastRenderedPageBreak/>
        <w:t xml:space="preserve">du modèle thermique en régime transitoire permet d’évoluer le champ de température du rotor dans le temps et de prédire le point chaud à la surface du rotor. </w:t>
      </w:r>
    </w:p>
    <w:p w14:paraId="5014F769" w14:textId="77777777" w:rsidR="006F4286" w:rsidRDefault="006F4286" w:rsidP="00706BB2">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basé sur la méthode des éléments finis. En fait, ce coefficient </w:t>
      </w:r>
      <m:oMath>
        <m:r>
          <m:rPr>
            <m:sty m:val="bi"/>
          </m:rPr>
          <w:rPr>
            <w:rFonts w:ascii="Cambria Math" w:hAnsi="Cambria Math"/>
          </w:rPr>
          <m:t>C</m:t>
        </m:r>
      </m:oMath>
      <w:r>
        <w:t xml:space="preserve"> est calculé par une multiplication de la masse du disque et la déflexion de la fibre neutre sous chargement thermique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thermomécanique permet d’évaluer cette déflexion sans simplification par rapport à la formule analytique proposée.</w:t>
      </w:r>
    </w:p>
    <w:p w14:paraId="4F645315" w14:textId="68F390B3"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32581C" w:rsidRPr="0032581C">
        <w:rPr>
          <w:b/>
          <w:iCs/>
        </w:rPr>
        <w:t xml:space="preserve">Tableau </w:t>
      </w:r>
      <w:r w:rsidR="0032581C" w:rsidRPr="0032581C">
        <w:rPr>
          <w:b/>
          <w:iCs/>
          <w:noProof/>
        </w:rPr>
        <w:t>5.1</w:t>
      </w:r>
      <w:r w:rsidR="0032581C" w:rsidRPr="0032581C">
        <w:rPr>
          <w:b/>
          <w:iCs/>
          <w:noProof/>
        </w:rPr>
        <w:noBreakHyphen/>
        <w:t>1</w:t>
      </w:r>
      <w:r w:rsidRPr="00B02552">
        <w:rPr>
          <w:b/>
        </w:rPr>
        <w:fldChar w:fldCharType="end"/>
      </w:r>
      <w:r>
        <w:t xml:space="preserve">. </w:t>
      </w:r>
    </w:p>
    <w:p w14:paraId="56D42199" w14:textId="68AFB997"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1135" w:name="_Ref531204113"/>
      <w:r w:rsidRPr="00C61161">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1135"/>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737995"/>
                    </a:xfrm>
                    <a:prstGeom prst="rect">
                      <a:avLst/>
                    </a:prstGeom>
                  </pic:spPr>
                </pic:pic>
              </a:graphicData>
            </a:graphic>
          </wp:inline>
        </w:drawing>
      </w:r>
    </w:p>
    <w:p w14:paraId="619DD1E7" w14:textId="070A2709" w:rsidR="006A4450" w:rsidRDefault="008D293D" w:rsidP="00DC738D">
      <w:pPr>
        <w:spacing w:line="360" w:lineRule="auto"/>
        <w:ind w:firstLine="708"/>
      </w:pPr>
      <w:r>
        <w:t xml:space="preserve">Malgré les améliorations apportées en utilisant </w:t>
      </w:r>
      <w:r w:rsidR="00044C03">
        <w:t>l’approche analytique améliorée,</w:t>
      </w:r>
      <w:r w:rsidR="0042786D">
        <w:t xml:space="preserve"> </w:t>
      </w:r>
      <w:r w:rsidR="00FF35A3">
        <w:t>cette méthode d’analyse de la stabilité de l’effet Morton</w:t>
      </w:r>
      <w:r w:rsidR="002C4957">
        <w:t xml:space="preserve"> présente</w:t>
      </w:r>
      <w:r w:rsidR="00E9759B">
        <w:t xml:space="preserve"> encore un point faible</w:t>
      </w:r>
      <w:r w:rsidR="00196BA8">
        <w:t> :</w:t>
      </w:r>
      <w:r w:rsidR="00E9759B">
        <w:t xml:space="preserve"> </w:t>
      </w:r>
      <w:r w:rsidR="00196BA8">
        <w:t>le développement du balourd thermique en régime transitoire n’a pas pris en compte dans cette analyse.</w:t>
      </w:r>
      <w:r w:rsidR="00624E7C">
        <w:t xml:space="preserve"> En fait, </w:t>
      </w:r>
      <w:r w:rsidR="000C09CC">
        <w:t xml:space="preserve">l’indicateur de l’effet Morton est calculé à partir d’un balourd prédéfini. </w:t>
      </w:r>
      <w:r w:rsidR="00624E7C">
        <w:t>Ce balourd représente toutes les sources d’excitation synchrone dont le balourd thermique fait partie.</w:t>
      </w:r>
      <w:r w:rsidR="006A4450">
        <w:t xml:space="preserve"> Cependant le balourd thermique n’est pas connu</w:t>
      </w:r>
      <w:r w:rsidR="002C4957">
        <w:t xml:space="preserve"> au moment de </w:t>
      </w:r>
      <w:r w:rsidR="00D2481E">
        <w:t>prédéfinir</w:t>
      </w:r>
      <w:r w:rsidR="002C4957">
        <w:t xml:space="preserve"> </w:t>
      </w:r>
      <w:r w:rsidR="00D2481E">
        <w:t>l</w:t>
      </w:r>
      <w:r w:rsidR="002C4957">
        <w:t>e balourd</w:t>
      </w:r>
      <w:r w:rsidR="0050566B">
        <w:t xml:space="preserve"> total</w:t>
      </w:r>
      <w:r w:rsidR="006A4450">
        <w:t>.</w:t>
      </w:r>
      <w:r w:rsidR="002C4957">
        <w:t xml:space="preserve"> </w:t>
      </w:r>
      <w:r w:rsidR="00827062">
        <w:t>Cette inconnaissance du balourd thermique sous-estime l’indicateur de l’effet Morton</w:t>
      </w:r>
      <m:oMath>
        <m:r>
          <w:rPr>
            <w:rFonts w:ascii="Cambria Math" w:hAnsi="Cambria Math"/>
          </w:rPr>
          <m:t xml:space="preserve"> ς </m:t>
        </m:r>
      </m:oMath>
      <w:r w:rsidR="00A4275E">
        <w:t>quand</w:t>
      </w:r>
      <w:r w:rsidR="00D2481E">
        <w:t xml:space="preserve"> </w:t>
      </w:r>
      <w:r w:rsidR="0077680C">
        <w:t xml:space="preserve">le balourd mécanique est </w:t>
      </w:r>
      <w:r w:rsidR="00A075D1">
        <w:t>choisi</w:t>
      </w:r>
      <w:r w:rsidR="0077680C">
        <w:t xml:space="preserve"> pour réaliser cette analyse</w:t>
      </w:r>
      <w:r w:rsidR="00827062">
        <w:t>.</w:t>
      </w:r>
      <w:r w:rsidR="00ED1954">
        <w:t xml:space="preserve"> </w:t>
      </w:r>
      <w:r w:rsidR="00DC738D">
        <w:t xml:space="preserve">Ce point sera discuté en détail lors de la présentation des résultats de l’analyse du rotor long de 700mm à la </w:t>
      </w:r>
      <w:r w:rsidR="00DC738D" w:rsidRPr="00306CAE">
        <w:rPr>
          <w:b/>
        </w:rPr>
        <w:t xml:space="preserve">section </w:t>
      </w:r>
      <w:r w:rsidR="00DC738D" w:rsidRPr="00306CAE">
        <w:rPr>
          <w:b/>
        </w:rPr>
        <w:fldChar w:fldCharType="begin"/>
      </w:r>
      <w:r w:rsidR="00DC738D" w:rsidRPr="00306CAE">
        <w:rPr>
          <w:b/>
        </w:rPr>
        <w:instrText xml:space="preserve"> REF _Ref534367121 \r \h </w:instrText>
      </w:r>
      <w:r w:rsidR="00DC738D">
        <w:rPr>
          <w:b/>
        </w:rPr>
        <w:instrText xml:space="preserve"> \* MERGEFORMAT </w:instrText>
      </w:r>
      <w:r w:rsidR="00DC738D" w:rsidRPr="00306CAE">
        <w:rPr>
          <w:b/>
        </w:rPr>
      </w:r>
      <w:r w:rsidR="00DC738D" w:rsidRPr="00306CAE">
        <w:rPr>
          <w:b/>
        </w:rPr>
        <w:fldChar w:fldCharType="separate"/>
      </w:r>
      <w:r w:rsidR="0032581C">
        <w:rPr>
          <w:b/>
        </w:rPr>
        <w:t>5.2.2</w:t>
      </w:r>
      <w:r w:rsidR="00DC738D" w:rsidRPr="00306CAE">
        <w:rPr>
          <w:b/>
        </w:rPr>
        <w:fldChar w:fldCharType="end"/>
      </w:r>
      <w:r w:rsidR="00827062">
        <w:t xml:space="preserve">  </w:t>
      </w:r>
      <w:r w:rsidR="006A4450">
        <w:t xml:space="preserve"> </w:t>
      </w:r>
    </w:p>
    <w:p w14:paraId="79FAFE39" w14:textId="6F38D995" w:rsidR="00B0655E" w:rsidRDefault="006F4286" w:rsidP="008E5F31">
      <w:pPr>
        <w:pStyle w:val="Titre2"/>
        <w:ind w:left="709"/>
      </w:pPr>
      <w:bookmarkStart w:id="1136" w:name="_Toc534984871"/>
      <w:r w:rsidRPr="00EA3D98">
        <w:t xml:space="preserve">Application au Banc de l’effet Morton </w:t>
      </w:r>
      <w:r>
        <w:t>(BEM)</w:t>
      </w:r>
      <w:bookmarkEnd w:id="1136"/>
    </w:p>
    <w:p w14:paraId="4F9C597A" w14:textId="183A6EA1" w:rsidR="00B0655E" w:rsidRDefault="00B0655E" w:rsidP="008E5F31">
      <w:pPr>
        <w:spacing w:before="12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C21749D" w14:textId="333DD955" w:rsidR="00B0655E" w:rsidRDefault="00B0655E" w:rsidP="00B0655E">
      <w:pPr>
        <w:spacing w:line="360" w:lineRule="auto"/>
        <w:ind w:firstLine="708"/>
      </w:pPr>
      <w:r>
        <w:rPr>
          <w:noProof/>
          <w:lang w:eastAsia="zh-CN"/>
        </w:rPr>
        <w:t xml:space="preserve">Pour rappeler, le banc de l’effet Morton possède deux configurations. La première configuration du rotor court de 430mm est dédiée à la validation des outils numériques developpé pendant la thèse. Ce rotor se comporte avec l’effet Morton stable. La deuxième configuration du rotor long de 700mm a pour but de mettre en place l’effet Morton instable. D’après les résultats de la </w:t>
      </w:r>
      <w:r>
        <w:rPr>
          <w:noProof/>
          <w:lang w:eastAsia="zh-CN"/>
        </w:rPr>
        <w:lastRenderedPageBreak/>
        <w:t>simulation numérique, l’effet Morton instable est reproduit lors que le rotor long fonctionne à la vitesse 7500 tr/min et avec un balourd</w:t>
      </w:r>
      <w:r w:rsidR="00787D09">
        <w:rPr>
          <w:noProof/>
          <w:lang w:eastAsia="zh-CN"/>
        </w:rPr>
        <w:t xml:space="preserve"> mécanique </w:t>
      </w:r>
      <w:r>
        <w:rPr>
          <w:noProof/>
          <w:lang w:eastAsia="zh-CN"/>
        </w:rPr>
        <w:t xml:space="preserve">de 140gmm. </w:t>
      </w:r>
    </w:p>
    <w:p w14:paraId="6A838CF7" w14:textId="2094EA42" w:rsidR="00B0655E" w:rsidRDefault="00B0655E" w:rsidP="00DB069B">
      <w:pPr>
        <w:pStyle w:val="Titre3"/>
        <w:ind w:left="709"/>
      </w:pPr>
      <w:bookmarkStart w:id="1137" w:name="_Toc534984872"/>
      <w:r>
        <w:t>Configuration du rotor</w:t>
      </w:r>
      <w:r w:rsidR="003F464C">
        <w:t xml:space="preserve"> court</w:t>
      </w:r>
      <w:r>
        <w:t xml:space="preserve"> 430mm</w:t>
      </w:r>
      <w:bookmarkEnd w:id="1137"/>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F34C02">
      <w:pPr>
        <w:pStyle w:val="Default"/>
        <w:numPr>
          <w:ilvl w:val="0"/>
          <w:numId w:val="20"/>
        </w:numPr>
        <w:spacing w:before="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5D82B771" w14:textId="6D55C3D7" w:rsidR="001F11E3" w:rsidRDefault="00B0655E" w:rsidP="00A97A18">
      <w:pPr>
        <w:pStyle w:val="Default"/>
        <w:spacing w:line="360" w:lineRule="auto"/>
        <w:ind w:firstLine="708"/>
        <w:jc w:val="both"/>
        <w:rPr>
          <w:sz w:val="22"/>
        </w:rPr>
      </w:pPr>
      <w:r>
        <w:rPr>
          <w:sz w:val="22"/>
        </w:rPr>
        <w:t>D</w:t>
      </w:r>
      <w:r w:rsidRPr="00EF6087">
        <w:rPr>
          <w:sz w:val="22"/>
        </w:rPr>
        <w:t>ans l’approche Lorenz et Murphy</w:t>
      </w:r>
      <w:r>
        <w:rPr>
          <w:sz w:val="22"/>
        </w:rPr>
        <w:t xml:space="preserve">, </w:t>
      </w:r>
      <w:r w:rsidR="00856281">
        <w:rPr>
          <w:sz w:val="22"/>
        </w:rPr>
        <w:t>c</w:t>
      </w:r>
      <w:r w:rsidRPr="00EF6087">
        <w:rPr>
          <w:sz w:val="22"/>
        </w:rPr>
        <w:t>e calcul</w:t>
      </w:r>
      <w:r>
        <w:rPr>
          <w:sz w:val="22"/>
        </w:rPr>
        <w:t xml:space="preserve"> est effectué de manière </w:t>
      </w:r>
      <w:r w:rsidRPr="00EF6087">
        <w:rPr>
          <w:sz w:val="22"/>
        </w:rPr>
        <w:t>linéaire</w:t>
      </w:r>
      <w:r>
        <w:rPr>
          <w:sz w:val="22"/>
        </w:rPr>
        <w:t xml:space="preserve"> en</w:t>
      </w:r>
      <w:r w:rsidRPr="00EF6087">
        <w:rPr>
          <w:sz w:val="22"/>
        </w:rPr>
        <w:t xml:space="preserve"> s</w:t>
      </w:r>
      <w:r>
        <w:rPr>
          <w:sz w:val="22"/>
        </w:rPr>
        <w:t xml:space="preserve">e </w:t>
      </w:r>
      <w:r w:rsidRPr="00EF6087">
        <w:rPr>
          <w:sz w:val="22"/>
        </w:rPr>
        <w:t>bas</w:t>
      </w:r>
      <w:r>
        <w:rPr>
          <w:sz w:val="22"/>
        </w:rPr>
        <w:t>ant</w:t>
      </w:r>
      <w:r w:rsidRPr="00EF6087">
        <w:rPr>
          <w:sz w:val="22"/>
        </w:rPr>
        <w:t xml:space="preserve"> sur les coefficients dynamiques</w:t>
      </w:r>
      <w:r w:rsidR="001D185B">
        <w:rPr>
          <w:sz w:val="22"/>
        </w:rPr>
        <w:t xml:space="preserve"> non isotherme</w:t>
      </w:r>
      <w:r w:rsidR="009E6631">
        <w:rPr>
          <w:sz w:val="22"/>
        </w:rPr>
        <w:t xml:space="preserve"> présenté dans l’analyse modale du BEM</w:t>
      </w:r>
      <w:r>
        <w:rPr>
          <w:sz w:val="22"/>
        </w:rPr>
        <w:t>.</w:t>
      </w:r>
      <w:r w:rsidR="009E6631">
        <w:rPr>
          <w:sz w:val="22"/>
        </w:rPr>
        <w:t xml:space="preserve"> </w:t>
      </w: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w:t>
      </w:r>
      <w:r w:rsidR="001258FE">
        <w:rPr>
          <w:sz w:val="22"/>
        </w:rPr>
        <w:t xml:space="preserve">La </w:t>
      </w:r>
      <w:r w:rsidR="00E878EC">
        <w:rPr>
          <w:sz w:val="22"/>
        </w:rPr>
        <w:t>température de 50°C imposé au rotor et une paroi adiabatique</w:t>
      </w:r>
      <w:r w:rsidR="008526D4">
        <w:rPr>
          <w:sz w:val="22"/>
        </w:rPr>
        <w:t xml:space="preserve"> imposée au coussinet</w:t>
      </w:r>
      <w:r w:rsidR="00E878EC">
        <w:rPr>
          <w:sz w:val="22"/>
        </w:rPr>
        <w:t xml:space="preserve"> sont </w:t>
      </w:r>
      <w:r w:rsidR="00957CE9">
        <w:rPr>
          <w:sz w:val="22"/>
        </w:rPr>
        <w:t>utilisées</w:t>
      </w:r>
      <w:r w:rsidR="00E878EC">
        <w:rPr>
          <w:sz w:val="22"/>
        </w:rPr>
        <w:t xml:space="preserve"> pour résoudre l’équation de l’énergie. </w:t>
      </w:r>
      <w:r>
        <w:rPr>
          <w:sz w:val="22"/>
        </w:rPr>
        <w:t>Basé sur les données d’essais,</w:t>
      </w:r>
      <w:r w:rsidRPr="00EF6087">
        <w:rPr>
          <w:sz w:val="22"/>
        </w:rPr>
        <w:t xml:space="preserve"> </w:t>
      </w:r>
      <w:r w:rsidR="006B4B17">
        <w:rPr>
          <w:sz w:val="22"/>
        </w:rPr>
        <w:t>un</w:t>
      </w:r>
      <w:r w:rsidRPr="00EF6087">
        <w:rPr>
          <w:sz w:val="22"/>
        </w:rPr>
        <w:t xml:space="preserve"> balourd</w:t>
      </w:r>
      <w:r w:rsidR="006B4B17">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 imposé</w:t>
      </w:r>
      <w:r>
        <w:rPr>
          <w:sz w:val="22"/>
        </w:rPr>
        <w:t xml:space="preserve"> au modèle dynamique du rotor</w:t>
      </w:r>
      <w:r w:rsidRPr="00EF6087">
        <w:rPr>
          <w:sz w:val="22"/>
        </w:rPr>
        <w:t>. Les résultats</w:t>
      </w:r>
      <w:r w:rsidR="00985BCC">
        <w:rPr>
          <w:sz w:val="22"/>
        </w:rPr>
        <w:t xml:space="preserve"> </w:t>
      </w:r>
      <w:r w:rsidRPr="00EF6087">
        <w:rPr>
          <w:sz w:val="22"/>
        </w:rPr>
        <w:t>d</w:t>
      </w:r>
      <w:r w:rsidR="007A6720">
        <w:rPr>
          <w:sz w:val="22"/>
        </w:rPr>
        <w:t xml:space="preserve">es réponses au balourd </w:t>
      </w:r>
      <w:r w:rsidR="00985BCC">
        <w:rPr>
          <w:sz w:val="22"/>
        </w:rPr>
        <w:t>au niveau du palier</w:t>
      </w:r>
      <w:r w:rsidR="00985BCC" w:rsidRPr="00EF6087">
        <w:rPr>
          <w:sz w:val="22"/>
        </w:rPr>
        <w:t xml:space="preserve"> </w:t>
      </w:r>
      <w:r w:rsidRPr="00EF6087">
        <w:rPr>
          <w:sz w:val="22"/>
        </w:rPr>
        <w:t xml:space="preserve">sont illustrés </w:t>
      </w:r>
      <w:r w:rsidR="005430EF">
        <w:rPr>
          <w:sz w:val="22"/>
        </w:rPr>
        <w:t>à</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32581C" w:rsidRPr="0032581C">
        <w:rPr>
          <w:b/>
          <w:iCs/>
          <w:sz w:val="22"/>
        </w:rPr>
        <w:t>Figure 5.2</w:t>
      </w:r>
      <w:r w:rsidR="0032581C" w:rsidRPr="0032581C">
        <w:rPr>
          <w:b/>
          <w:iCs/>
          <w:sz w:val="22"/>
        </w:rPr>
        <w:noBreakHyphen/>
        <w:t>1</w:t>
      </w:r>
      <w:r w:rsidRPr="005A2C7D">
        <w:rPr>
          <w:b/>
          <w:sz w:val="22"/>
        </w:rPr>
        <w:fldChar w:fldCharType="end"/>
      </w:r>
      <w:r w:rsidRPr="00EF6087">
        <w:rPr>
          <w:sz w:val="22"/>
        </w:rPr>
        <w:t>.</w:t>
      </w:r>
      <w:r w:rsidR="00A97A18">
        <w:rPr>
          <w:sz w:val="22"/>
        </w:rPr>
        <w:t xml:space="preserve"> L</w:t>
      </w:r>
      <w:r w:rsidR="006640BD">
        <w:rPr>
          <w:sz w:val="22"/>
        </w:rPr>
        <w:t>es deux approches obtiennent les résultats différents</w:t>
      </w:r>
      <w:r w:rsidR="00FE7DAB">
        <w:rPr>
          <w:sz w:val="22"/>
        </w:rPr>
        <w:t>.</w:t>
      </w:r>
      <w:r w:rsidR="008578D3">
        <w:rPr>
          <w:sz w:val="22"/>
        </w:rPr>
        <w:t xml:space="preserve"> En </w:t>
      </w:r>
      <w:r w:rsidR="00FB51BC">
        <w:rPr>
          <w:sz w:val="22"/>
        </w:rPr>
        <w:t>particulier</w:t>
      </w:r>
      <w:r w:rsidR="008578D3">
        <w:rPr>
          <w:sz w:val="22"/>
        </w:rPr>
        <w:t>, l</w:t>
      </w:r>
      <w:r w:rsidR="000745C2">
        <w:rPr>
          <w:sz w:val="22"/>
        </w:rPr>
        <w:t>es écarts sur les amplitudes des vibrations et sa phase s’élargissent avec l’augmentation des vitesses</w:t>
      </w:r>
      <w:r w:rsidR="00B1509C">
        <w:rPr>
          <w:sz w:val="22"/>
        </w:rPr>
        <w:t xml:space="preserve"> de rotation</w:t>
      </w:r>
      <w:r w:rsidR="000745C2">
        <w:rPr>
          <w:sz w:val="22"/>
        </w:rPr>
        <w:t xml:space="preserve">. </w:t>
      </w:r>
      <w:r w:rsidR="00F825E3">
        <w:rPr>
          <w:sz w:val="22"/>
        </w:rPr>
        <w:t>Cette différence a bien illustré l’imprécision apportée par l’utilisation des coefficients dynamiques</w:t>
      </w:r>
      <w:r w:rsidR="00C779A8">
        <w:rPr>
          <w:sz w:val="22"/>
        </w:rPr>
        <w:t xml:space="preserve"> lors du grand déplacement</w:t>
      </w:r>
      <w:r w:rsidR="002A0650">
        <w:rPr>
          <w:sz w:val="22"/>
        </w:rPr>
        <w:t xml:space="preserve"> du rotor dans le palier</w:t>
      </w:r>
      <w:r w:rsidR="00C779A8">
        <w:rPr>
          <w:sz w:val="22"/>
        </w:rPr>
        <w:t xml:space="preserve">. </w:t>
      </w:r>
    </w:p>
    <w:p w14:paraId="603A70F0" w14:textId="77777777" w:rsidR="00FE6993" w:rsidRDefault="00FE6993" w:rsidP="00B0655E">
      <w:pPr>
        <w:pStyle w:val="Default"/>
        <w:spacing w:line="360" w:lineRule="auto"/>
        <w:ind w:firstLine="708"/>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6C3E4C34">
                  <wp:extent cx="5041900" cy="288353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lastRenderedPageBreak/>
              <w:drawing>
                <wp:inline distT="0" distB="0" distL="0" distR="0" wp14:anchorId="2CFE6812" wp14:editId="36EB33B6">
                  <wp:extent cx="5041900" cy="288353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4025D443" w:rsidR="00B0655E" w:rsidRPr="002F007B" w:rsidRDefault="00B0655E" w:rsidP="008D2A74">
            <w:pPr>
              <w:pStyle w:val="Lgende"/>
              <w:spacing w:after="0"/>
              <w:jc w:val="both"/>
              <w:rPr>
                <w:rFonts w:ascii="Calibri" w:hAnsi="Calibri" w:cs="Calibri"/>
                <w:i w:val="0"/>
                <w:iCs w:val="0"/>
                <w:color w:val="000000"/>
                <w:sz w:val="22"/>
                <w:szCs w:val="24"/>
              </w:rPr>
            </w:pPr>
            <w:bookmarkStart w:id="1138" w:name="_Ref531015477"/>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1138"/>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p>
        </w:tc>
      </w:tr>
    </w:tbl>
    <w:p w14:paraId="39B10338" w14:textId="77777777" w:rsidR="00B0655E" w:rsidRDefault="00B0655E" w:rsidP="00B0655E">
      <w:pPr>
        <w:rPr>
          <w:lang w:eastAsia="zh-CN"/>
        </w:rPr>
      </w:pPr>
    </w:p>
    <w:p w14:paraId="56D55807" w14:textId="4065CCD9" w:rsidR="00B0655E" w:rsidRDefault="00F04B84" w:rsidP="00B0655E">
      <w:pPr>
        <w:pStyle w:val="Default"/>
        <w:spacing w:line="360" w:lineRule="auto"/>
        <w:ind w:firstLine="708"/>
        <w:jc w:val="both"/>
        <w:rPr>
          <w:b/>
          <w:sz w:val="22"/>
        </w:rPr>
      </w:pPr>
      <w:r>
        <w:rPr>
          <w:sz w:val="22"/>
        </w:rPr>
        <w:t xml:space="preserve">Afin de calculer le coefficient </w:t>
      </w:r>
      <w:r w:rsidR="00547038">
        <w:rPr>
          <w:sz w:val="22"/>
        </w:rPr>
        <w:t>d’influence</w:t>
      </w:r>
      <m:oMath>
        <m:r>
          <w:rPr>
            <w:rFonts w:ascii="Cambria Math" w:hAnsi="Cambria Math"/>
            <w:sz w:val="22"/>
          </w:rPr>
          <m:t xml:space="preserve"> </m:t>
        </m:r>
        <m:r>
          <m:rPr>
            <m:sty m:val="bi"/>
          </m:rPr>
          <w:rPr>
            <w:rFonts w:ascii="Cambria Math" w:hAnsi="Cambria Math"/>
            <w:sz w:val="22"/>
          </w:rPr>
          <m:t>A</m:t>
        </m:r>
      </m:oMath>
      <w:r>
        <w:rPr>
          <w:sz w:val="22"/>
        </w:rPr>
        <w:t>, il faut</w:t>
      </w:r>
      <w:r w:rsidR="00B0655E">
        <w:rPr>
          <w:sz w:val="22"/>
        </w:rPr>
        <w:t xml:space="preserve"> représenter les vecteurs des vibrations </w:t>
      </w:r>
      <m:oMath>
        <m:r>
          <m:rPr>
            <m:sty m:val="bi"/>
          </m:rPr>
          <w:rPr>
            <w:rFonts w:ascii="Cambria Math" w:hAnsi="Cambria Math"/>
            <w:sz w:val="22"/>
          </w:rPr>
          <m:t>V</m:t>
        </m:r>
      </m:oMath>
      <w:r w:rsidR="00B0655E">
        <w:rPr>
          <w:sz w:val="22"/>
        </w:rPr>
        <w:t xml:space="preserve"> et du balourd </w:t>
      </w:r>
      <m:oMath>
        <m:r>
          <m:rPr>
            <m:sty m:val="bi"/>
          </m:rPr>
          <w:rPr>
            <w:rFonts w:ascii="Cambria Math" w:hAnsi="Cambria Math"/>
            <w:sz w:val="22"/>
          </w:rPr>
          <m:t>U</m:t>
        </m:r>
      </m:oMath>
      <w:r>
        <w:rPr>
          <w:sz w:val="22"/>
        </w:rPr>
        <w:t xml:space="preserve"> dans le même repère.</w:t>
      </w:r>
      <w:r w:rsidR="00B0655E">
        <w:rPr>
          <w:sz w:val="22"/>
        </w:rPr>
        <w:t xml:space="preserve"> </w:t>
      </w:r>
      <w:r>
        <w:rPr>
          <w:sz w:val="22"/>
        </w:rPr>
        <w:t>L</w:t>
      </w:r>
      <w:r w:rsidR="00B0655E" w:rsidRPr="00FC14C6">
        <w:rPr>
          <w:sz w:val="22"/>
        </w:rPr>
        <w:t xml:space="preserve">a direction </w:t>
      </w:r>
      <m:oMath>
        <m:r>
          <w:rPr>
            <w:rFonts w:ascii="Cambria Math" w:hAnsi="Cambria Math"/>
            <w:sz w:val="22"/>
          </w:rPr>
          <m:t>X</m:t>
        </m:r>
      </m:oMath>
      <w:r w:rsidR="00B0655E" w:rsidRPr="00FC14C6">
        <w:rPr>
          <w:sz w:val="22"/>
        </w:rPr>
        <w:t xml:space="preserve"> du repère fixe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sidRPr="00FC14C6">
        <w:rPr>
          <w:sz w:val="22"/>
        </w:rPr>
        <w:t xml:space="preserve"> </w:t>
      </w:r>
      <w:r w:rsidR="00B0655E">
        <w:rPr>
          <w:sz w:val="22"/>
        </w:rPr>
        <w:t xml:space="preserve">est choisie </w:t>
      </w:r>
      <w:r w:rsidR="00B0655E" w:rsidRPr="00FC14C6">
        <w:rPr>
          <w:sz w:val="22"/>
        </w:rPr>
        <w:t>comme la base du vecteur de</w:t>
      </w:r>
      <w:r w:rsidR="00B0655E">
        <w:rPr>
          <w:sz w:val="22"/>
        </w:rPr>
        <w:t>s</w:t>
      </w:r>
      <w:r w:rsidR="00B0655E" w:rsidRPr="00FC14C6">
        <w:rPr>
          <w:sz w:val="22"/>
        </w:rPr>
        <w:t xml:space="preserve"> vibration</w:t>
      </w:r>
      <w:r w:rsidR="00B0655E">
        <w:rPr>
          <w:sz w:val="22"/>
        </w:rPr>
        <w:t>s</w:t>
      </w:r>
      <m:oMath>
        <m:r>
          <w:rPr>
            <w:rFonts w:ascii="Cambria Math" w:hAnsi="Cambria Math"/>
            <w:sz w:val="22"/>
          </w:rPr>
          <m:t xml:space="preserve"> </m:t>
        </m:r>
        <m:r>
          <m:rPr>
            <m:sty m:val="b"/>
          </m:rPr>
          <w:rPr>
            <w:rFonts w:ascii="Cambria Math" w:hAnsi="Cambria Math"/>
            <w:sz w:val="22"/>
          </w:rPr>
          <m:t>V</m:t>
        </m:r>
      </m:oMath>
      <w:r w:rsidR="00B0655E" w:rsidRPr="0066151B">
        <w:rPr>
          <w:sz w:val="22"/>
        </w:rPr>
        <w:t xml:space="preserve">, </w:t>
      </w:r>
      <w:r w:rsidR="005040AE">
        <w:rPr>
          <w:sz w:val="22"/>
        </w:rPr>
        <w:t>alors</w:t>
      </w:r>
      <w:r w:rsidR="00B0655E">
        <w:rPr>
          <w:sz w:val="22"/>
        </w:rPr>
        <w:t xml:space="preserve"> que </w:t>
      </w:r>
      <w:r w:rsidR="006201AB">
        <w:rPr>
          <w:sz w:val="22"/>
        </w:rPr>
        <w:t xml:space="preserve">le rotor est imposé à </w:t>
      </w:r>
      <w:r w:rsidR="00B0655E">
        <w:rPr>
          <w:sz w:val="22"/>
        </w:rPr>
        <w:t xml:space="preserve">la position initiale </w:t>
      </w:r>
      <w:r w:rsidR="003B31AA">
        <w:rPr>
          <w:sz w:val="22"/>
        </w:rPr>
        <w:t>d</w:t>
      </w:r>
      <w:r w:rsidR="00AA19FB">
        <w:rPr>
          <w:sz w:val="22"/>
        </w:rPr>
        <w:t>e</w:t>
      </w:r>
      <w:r w:rsidR="00B0655E">
        <w:rPr>
          <w:sz w:val="22"/>
        </w:rPr>
        <w:t xml:space="preserve"> l’orbite synchrone.</w:t>
      </w:r>
      <w:r w:rsidR="00601E9C">
        <w:rPr>
          <w:sz w:val="22"/>
        </w:rPr>
        <w:t xml:space="preserve"> Car </w:t>
      </w:r>
      <w:r w:rsidR="008C6ABC">
        <w:rPr>
          <w:sz w:val="22"/>
        </w:rPr>
        <w:t xml:space="preserve">à cette position, </w:t>
      </w:r>
      <w:r w:rsidR="00B0655E">
        <w:rPr>
          <w:sz w:val="22"/>
        </w:rPr>
        <w:t xml:space="preserve">le repère mobile du rotor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Pr>
          <w:sz w:val="22"/>
        </w:rPr>
        <w:t xml:space="preserve"> est confondu avec</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Pr>
          <w:sz w:val="22"/>
        </w:rPr>
        <w:t>.  L</w:t>
      </w:r>
      <w:r w:rsidR="00B0655E" w:rsidRPr="00FC14C6">
        <w:rPr>
          <w:sz w:val="22"/>
        </w:rPr>
        <w:t xml:space="preserve">e coefficient d’influence </w:t>
      </w:r>
      <m:oMath>
        <m:r>
          <m:rPr>
            <m:sty m:val="bi"/>
          </m:rPr>
          <w:rPr>
            <w:rFonts w:ascii="Cambria Math" w:hAnsi="Cambria Math"/>
            <w:sz w:val="22"/>
          </w:rPr>
          <m:t>A</m:t>
        </m:r>
      </m:oMath>
      <w:r w:rsidR="00B0655E" w:rsidRPr="00FC14C6">
        <w:rPr>
          <w:sz w:val="22"/>
        </w:rPr>
        <w:t xml:space="preserve"> sous la forme matricielle est calculé.</w:t>
      </w:r>
      <w:r w:rsidR="005F6048">
        <w:rPr>
          <w:sz w:val="22"/>
        </w:rPr>
        <w:t xml:space="preserve"> </w:t>
      </w:r>
      <w:r w:rsidR="008D0B9C">
        <w:rPr>
          <w:sz w:val="22"/>
        </w:rPr>
        <w:t>La</w:t>
      </w:r>
      <w:r w:rsidR="008E6E4F">
        <w:rPr>
          <w:sz w:val="22"/>
        </w:rPr>
        <w:t xml:space="preserve"> relation mathématique permettant de réaliser cette opération matricielle est </w:t>
      </w:r>
      <w:r w:rsidR="008D0B9C">
        <w:rPr>
          <w:sz w:val="22"/>
        </w:rPr>
        <w:t>détaillée</w:t>
      </w:r>
      <w:r w:rsidR="008E6E4F">
        <w:rPr>
          <w:sz w:val="22"/>
        </w:rPr>
        <w:t xml:space="preserve"> en </w:t>
      </w:r>
      <w:r w:rsidR="008E6E4F" w:rsidRPr="0016406E">
        <w:rPr>
          <w:b/>
          <w:sz w:val="22"/>
        </w:rPr>
        <w:t>Annexe</w:t>
      </w:r>
      <w:r w:rsidR="00B3521D" w:rsidRPr="0016406E">
        <w:rPr>
          <w:b/>
          <w:sz w:val="22"/>
        </w:rPr>
        <w:t xml:space="preserve"> XXX</w:t>
      </w:r>
      <w:r w:rsidR="008E6E4F">
        <w:rPr>
          <w:sz w:val="22"/>
        </w:rPr>
        <w:t xml:space="preserve">. </w:t>
      </w:r>
      <w:r w:rsidR="00B0655E" w:rsidRPr="00FC14C6">
        <w:rPr>
          <w:sz w:val="22"/>
        </w:rPr>
        <w:t>Le</w:t>
      </w:r>
      <w:r w:rsidR="00CD3E45">
        <w:rPr>
          <w:sz w:val="22"/>
        </w:rPr>
        <w:t>s</w:t>
      </w:r>
      <w:r w:rsidR="00B0655E" w:rsidRPr="00FC14C6">
        <w:rPr>
          <w:sz w:val="22"/>
        </w:rPr>
        <w:t xml:space="preserve"> résultat</w:t>
      </w:r>
      <w:r w:rsidR="00CD3E45">
        <w:rPr>
          <w:sz w:val="22"/>
        </w:rPr>
        <w:t>s</w:t>
      </w:r>
      <w:r w:rsidR="00B0655E" w:rsidRPr="00FC14C6">
        <w:rPr>
          <w:sz w:val="22"/>
        </w:rPr>
        <w:t xml:space="preserve"> </w:t>
      </w:r>
      <w:r w:rsidR="00CD3E45">
        <w:rPr>
          <w:sz w:val="22"/>
        </w:rPr>
        <w:t>sont illustrés</w:t>
      </w:r>
      <w:r w:rsidR="00B0655E" w:rsidRPr="00FC14C6">
        <w:rPr>
          <w:sz w:val="22"/>
        </w:rPr>
        <w:t xml:space="preserve"> </w:t>
      </w:r>
      <w:r w:rsidR="00B0655E">
        <w:rPr>
          <w:sz w:val="22"/>
        </w:rPr>
        <w:t>à</w:t>
      </w:r>
      <w:r w:rsidR="00B0655E" w:rsidRPr="00FC14C6">
        <w:rPr>
          <w:sz w:val="22"/>
        </w:rPr>
        <w:t xml:space="preserve"> la </w:t>
      </w:r>
      <w:r w:rsidR="00B0655E" w:rsidRPr="00DD23B1">
        <w:rPr>
          <w:b/>
          <w:sz w:val="22"/>
        </w:rPr>
        <w:fldChar w:fldCharType="begin"/>
      </w:r>
      <w:r w:rsidR="00B0655E" w:rsidRPr="00DD23B1">
        <w:rPr>
          <w:b/>
          <w:sz w:val="22"/>
        </w:rPr>
        <w:instrText xml:space="preserve"> REF _Ref531019019 \h  \* MERGEFORMAT </w:instrText>
      </w:r>
      <w:r w:rsidR="00B0655E" w:rsidRPr="00DD23B1">
        <w:rPr>
          <w:b/>
          <w:sz w:val="22"/>
        </w:rPr>
      </w:r>
      <w:r w:rsidR="00B0655E" w:rsidRPr="00DD23B1">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2</w:t>
      </w:r>
      <w:r w:rsidR="00B0655E" w:rsidRPr="00DD23B1">
        <w:rPr>
          <w:b/>
          <w:sz w:val="22"/>
        </w:rPr>
        <w:fldChar w:fldCharType="end"/>
      </w:r>
      <w:r w:rsidR="00B0655E" w:rsidRPr="00FC14C6">
        <w:rPr>
          <w:sz w:val="22"/>
        </w:rPr>
        <w:t>.</w:t>
      </w:r>
      <w:r w:rsidR="00B0655E" w:rsidRPr="00FC14C6">
        <w:rPr>
          <w:b/>
          <w:sz w:val="22"/>
        </w:rPr>
        <w:t xml:space="preserve">  </w:t>
      </w:r>
    </w:p>
    <w:p w14:paraId="736CEFB7" w14:textId="77777777" w:rsidR="00BF3CBB" w:rsidRDefault="00BF3CBB" w:rsidP="00B0655E">
      <w:pPr>
        <w:pStyle w:val="Default"/>
        <w:spacing w:line="360" w:lineRule="auto"/>
        <w:ind w:firstLine="708"/>
        <w:jc w:val="both"/>
        <w:rPr>
          <w:b/>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5ABCD99F" w14:textId="77777777" w:rsidR="00B0655E" w:rsidRPr="00FC14C6" w:rsidRDefault="00B0655E" w:rsidP="008D2A74">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p w14:paraId="19F5853A" w14:textId="77777777" w:rsidR="00B0655E" w:rsidRDefault="00B0655E" w:rsidP="008D2A74">
            <w:pPr>
              <w:pStyle w:val="Default"/>
              <w:jc w:val="both"/>
            </w:pPr>
          </w:p>
        </w:tc>
      </w:tr>
      <w:tr w:rsidR="005175E1" w14:paraId="779D2B31" w14:textId="77777777" w:rsidTr="008D2A74">
        <w:tc>
          <w:tcPr>
            <w:tcW w:w="9062" w:type="dxa"/>
          </w:tcPr>
          <w:p w14:paraId="55D56C00" w14:textId="77777777" w:rsidR="005175E1" w:rsidRDefault="005175E1" w:rsidP="008D2A74">
            <w:pPr>
              <w:pStyle w:val="Default"/>
              <w:keepNext/>
              <w:jc w:val="center"/>
              <w:rPr>
                <w:noProof/>
              </w:rPr>
            </w:pPr>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707B3A7A" w:rsidR="00B0655E" w:rsidRPr="00EA28FB" w:rsidRDefault="00B0655E" w:rsidP="008D2A74">
            <w:pPr>
              <w:pStyle w:val="Default"/>
              <w:spacing w:line="360" w:lineRule="auto"/>
              <w:jc w:val="center"/>
              <w:rPr>
                <w:b/>
                <w:sz w:val="22"/>
              </w:rPr>
            </w:pPr>
            <w:bookmarkStart w:id="1139" w:name="_Ref531019019"/>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2</w:t>
            </w:r>
            <w:r w:rsidR="007B73B8">
              <w:rPr>
                <w:sz w:val="22"/>
              </w:rPr>
              <w:fldChar w:fldCharType="end"/>
            </w:r>
            <w:bookmarkEnd w:id="1139"/>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0D498393" w14:textId="798E2EF0" w:rsidR="00B0655E" w:rsidRDefault="00B0655E" w:rsidP="00B0655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B</m:t>
        </m:r>
      </m:oMath>
      <w:r w:rsidRPr="00FC14C6">
        <w:rPr>
          <w:sz w:val="22"/>
        </w:rPr>
        <w:t xml:space="preserve"> est calculé à partir du champ de température à la surface du rotor dans le palier. En fonction de l’approche choisie, cette température du rotor est obtenue</w:t>
      </w:r>
      <w:r w:rsidR="000B7FD1">
        <w:rPr>
          <w:sz w:val="22"/>
        </w:rPr>
        <w:t xml:space="preserve"> différemment</w:t>
      </w:r>
      <w:r w:rsidRPr="00FC14C6">
        <w:rPr>
          <w:sz w:val="22"/>
        </w:rPr>
        <w:t>. Pour rappeler, l’approche de Lorenz et Murphy approxime ce champ de température instantané à partir de celui moyenné à travers le film lubrifiant alors que l’approche analytique amélioré utilise le modèle thermique du rotor couplé avec l’équation de l’énergie du film</w:t>
      </w:r>
      <w:r w:rsidR="00903CB0">
        <w:rPr>
          <w:sz w:val="22"/>
        </w:rPr>
        <w:t xml:space="preserve"> mince</w:t>
      </w:r>
      <w:r w:rsidRPr="00FC14C6">
        <w:rPr>
          <w:sz w:val="22"/>
        </w:rPr>
        <w:t xml:space="preserve"> pour l’</w:t>
      </w:r>
      <w:r>
        <w:rPr>
          <w:sz w:val="22"/>
        </w:rPr>
        <w:t>obtenir</w:t>
      </w:r>
      <w:r w:rsidRPr="00FC14C6">
        <w:rPr>
          <w:sz w:val="22"/>
        </w:rPr>
        <w:t xml:space="preserve">. En utilisant ces deux approches, les champs de température du rotor au plan médian du palier sont obtenus, ce qui permet </w:t>
      </w:r>
      <w:r w:rsidR="00432D30">
        <w:rPr>
          <w:sz w:val="22"/>
        </w:rPr>
        <w:t xml:space="preserve">de déterminer </w:t>
      </w:r>
      <w:r w:rsidRPr="00FC14C6">
        <w:rPr>
          <w:sz w:val="22"/>
        </w:rPr>
        <w:t xml:space="preserve">la différence de la température </w:t>
      </w:r>
      <m:oMath>
        <m:d>
          <m:dPr>
            <m:begChr m:val="|"/>
            <m:endChr m:val="|"/>
            <m:ctrlPr>
              <w:rPr>
                <w:rFonts w:ascii="Cambria Math" w:hAnsi="Cambria Math"/>
                <w:b/>
                <w:i/>
                <w:sz w:val="22"/>
              </w:rPr>
            </m:ctrlPr>
          </m:dPr>
          <m:e>
            <m:r>
              <w:rPr>
                <w:rFonts w:ascii="Cambria Math" w:hAnsi="Cambria Math"/>
                <w:sz w:val="22"/>
              </w:rPr>
              <m:t>T</m:t>
            </m:r>
          </m:e>
        </m:d>
      </m:oMath>
      <w:r>
        <w:rPr>
          <w:sz w:val="22"/>
        </w:rPr>
        <w:t xml:space="preserve"> et sa</w:t>
      </w:r>
      <w:r w:rsidRPr="00FC14C6">
        <w:rPr>
          <w:sz w:val="22"/>
        </w:rPr>
        <w:t xml:space="preserve"> </w:t>
      </w:r>
      <w:r>
        <w:rPr>
          <w:sz w:val="22"/>
        </w:rPr>
        <w:t xml:space="preserve">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sidRPr="00FC14C6">
        <w:rPr>
          <w:sz w:val="22"/>
        </w:rPr>
        <w:t xml:space="preserve"> à la surface du rotor.</w:t>
      </w:r>
      <w:r w:rsidR="00BB10C3">
        <w:rPr>
          <w:sz w:val="22"/>
        </w:rPr>
        <w:t xml:space="preserve"> L</w:t>
      </w:r>
      <w:r w:rsidRPr="00FC14C6">
        <w:rPr>
          <w:sz w:val="22"/>
        </w:rPr>
        <w:t>e vecteur de la</w:t>
      </w:r>
      <w:r w:rsidR="00322794">
        <w:rPr>
          <w:sz w:val="22"/>
        </w:rPr>
        <w:t xml:space="preserve"> différence de la</w:t>
      </w:r>
      <w:r w:rsidRPr="00FC14C6">
        <w:rPr>
          <w:sz w:val="22"/>
        </w:rPr>
        <w:t xml:space="preserve"> température </w:t>
      </w:r>
      <m:oMath>
        <m:r>
          <m:rPr>
            <m:sty m:val="bi"/>
          </m:rPr>
          <w:rPr>
            <w:rFonts w:ascii="Cambria Math" w:hAnsi="Cambria Math"/>
            <w:sz w:val="22"/>
          </w:rPr>
          <m:t>T</m:t>
        </m:r>
      </m:oMath>
      <w:r w:rsidRPr="00FC14C6">
        <w:rPr>
          <w:b/>
          <w:sz w:val="22"/>
        </w:rPr>
        <w:t xml:space="preserve"> </w:t>
      </w:r>
      <w:r w:rsidRPr="00FC14C6">
        <w:rPr>
          <w:sz w:val="22"/>
        </w:rPr>
        <w:t xml:space="preserve">est exprimé à </w:t>
      </w:r>
      <w:r>
        <w:rPr>
          <w:sz w:val="22"/>
        </w:rPr>
        <w:t xml:space="preserve">l’aide </w:t>
      </w:r>
      <w:r w:rsidRPr="00FC14C6">
        <w:rPr>
          <w:sz w:val="22"/>
        </w:rPr>
        <w:t>d</w:t>
      </w:r>
      <w:r>
        <w:rPr>
          <w:sz w:val="22"/>
        </w:rPr>
        <w:t xml:space="preserve">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Pr>
          <w:sz w:val="22"/>
        </w:rPr>
        <w:t xml:space="preserve"> </w:t>
      </w:r>
      <w:r w:rsidR="00D7335B">
        <w:rPr>
          <w:sz w:val="22"/>
        </w:rPr>
        <w:t xml:space="preserve">au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32581C" w:rsidRPr="0032581C">
        <w:rPr>
          <w:b/>
          <w:sz w:val="22"/>
          <w:szCs w:val="22"/>
        </w:rPr>
        <w:t xml:space="preserve">Tableau </w:t>
      </w:r>
      <w:r w:rsidR="0032581C" w:rsidRPr="0032581C">
        <w:rPr>
          <w:b/>
          <w:noProof/>
          <w:sz w:val="22"/>
          <w:szCs w:val="22"/>
        </w:rPr>
        <w:t>5.2</w:t>
      </w:r>
      <w:r w:rsidR="0032581C" w:rsidRPr="0032581C">
        <w:rPr>
          <w:b/>
          <w:noProof/>
          <w:sz w:val="22"/>
          <w:szCs w:val="22"/>
        </w:rPr>
        <w:noBreakHyphen/>
        <w:t>1</w:t>
      </w:r>
      <w:r w:rsidRPr="0091306C">
        <w:rPr>
          <w:b/>
          <w:sz w:val="22"/>
        </w:rPr>
        <w:fldChar w:fldCharType="end"/>
      </w:r>
      <w:r w:rsidRPr="00FC14C6">
        <w:rPr>
          <w:sz w:val="22"/>
        </w:rPr>
        <w:t xml:space="preserve">. </w:t>
      </w:r>
    </w:p>
    <w:p w14:paraId="584950FA" w14:textId="04F15971" w:rsidR="00B0655E" w:rsidRPr="006A5998" w:rsidRDefault="00B0655E" w:rsidP="00B0655E">
      <w:pPr>
        <w:pStyle w:val="Default"/>
        <w:spacing w:line="360" w:lineRule="auto"/>
        <w:jc w:val="center"/>
        <w:rPr>
          <w:sz w:val="22"/>
          <w:szCs w:val="22"/>
        </w:rPr>
      </w:pPr>
      <w:bookmarkStart w:id="1140"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32581C">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32581C">
        <w:rPr>
          <w:noProof/>
          <w:sz w:val="22"/>
          <w:szCs w:val="22"/>
        </w:rPr>
        <w:t>1</w:t>
      </w:r>
      <w:r w:rsidR="009521A5">
        <w:rPr>
          <w:sz w:val="22"/>
          <w:szCs w:val="22"/>
        </w:rPr>
        <w:fldChar w:fldCharType="end"/>
      </w:r>
      <w:bookmarkEnd w:id="1140"/>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p w14:paraId="0FB477F7" w14:textId="77777777" w:rsidR="00B0655E" w:rsidRDefault="00B0655E" w:rsidP="00B0655E">
      <w:pPr>
        <w:pStyle w:val="Default"/>
        <w:keepNext/>
        <w:jc w:val="center"/>
      </w:pPr>
      <w:r>
        <w:rPr>
          <w:noProof/>
        </w:rPr>
        <w:drawing>
          <wp:inline distT="0" distB="0" distL="0" distR="0" wp14:anchorId="223AC57D" wp14:editId="43B72294">
            <wp:extent cx="4608000" cy="1728000"/>
            <wp:effectExtent l="0" t="0" r="254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08000" cy="1728000"/>
                    </a:xfrm>
                    <a:prstGeom prst="rect">
                      <a:avLst/>
                    </a:prstGeom>
                    <a:noFill/>
                  </pic:spPr>
                </pic:pic>
              </a:graphicData>
            </a:graphic>
          </wp:inline>
        </w:drawing>
      </w:r>
    </w:p>
    <w:p w14:paraId="196AFCD9" w14:textId="537644A2" w:rsidR="00B0655E" w:rsidRDefault="00B0655E" w:rsidP="00B0655E">
      <w:pPr>
        <w:spacing w:before="120" w:line="360" w:lineRule="auto"/>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32581C" w:rsidRPr="0032581C">
        <w:rPr>
          <w:b/>
        </w:rPr>
        <w:t xml:space="preserve">Figure </w:t>
      </w:r>
      <w:r w:rsidR="0032581C" w:rsidRPr="0032581C">
        <w:rPr>
          <w:b/>
          <w:noProof/>
        </w:rPr>
        <w:t>5.2</w:t>
      </w:r>
      <w:r w:rsidR="0032581C" w:rsidRPr="0032581C">
        <w:rPr>
          <w:b/>
          <w:noProof/>
        </w:rPr>
        <w:noBreakHyphen/>
        <w:t>3</w:t>
      </w:r>
      <w:r w:rsidRPr="00F46FDA">
        <w:rPr>
          <w:b/>
        </w:rPr>
        <w:fldChar w:fldCharType="end"/>
      </w:r>
      <w:r w:rsidRPr="00FC14C6">
        <w:t>.</w:t>
      </w:r>
    </w:p>
    <w:p w14:paraId="3872DA90" w14:textId="77777777" w:rsidR="00B0655E" w:rsidRDefault="00B0655E" w:rsidP="00B0655E">
      <w:pPr>
        <w:spacing w:before="12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1F11763B" w:rsidR="00B0655E" w:rsidRPr="0008498D" w:rsidRDefault="00B0655E" w:rsidP="008D2A74">
            <w:pPr>
              <w:pStyle w:val="Default"/>
              <w:spacing w:line="360" w:lineRule="auto"/>
              <w:jc w:val="center"/>
              <w:rPr>
                <w:b/>
                <w:sz w:val="22"/>
              </w:rPr>
            </w:pPr>
            <w:bookmarkStart w:id="1141" w:name="_Ref53119307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3</w:t>
            </w:r>
            <w:r w:rsidR="007B73B8">
              <w:rPr>
                <w:sz w:val="22"/>
              </w:rPr>
              <w:fldChar w:fldCharType="end"/>
            </w:r>
            <w:bookmarkEnd w:id="1141"/>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3659B700" w14:textId="2325F08A" w:rsidR="00B0655E" w:rsidRDefault="00B0655E" w:rsidP="00B0655E">
      <w:pPr>
        <w:pStyle w:val="Default"/>
        <w:spacing w:line="360" w:lineRule="auto"/>
        <w:ind w:firstLine="708"/>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 et la masse du disque en porte </w:t>
      </w:r>
      <w:r w:rsidR="004B206F">
        <w:rPr>
          <w:sz w:val="22"/>
        </w:rPr>
        <w:t>à faux. Elle est indépendante de</w:t>
      </w:r>
      <w:r w:rsidRPr="00FC14C6">
        <w:rPr>
          <w:sz w:val="22"/>
        </w:rPr>
        <w:t xml:space="preserve"> la vitesse de rotation</w:t>
      </w:r>
      <w:r w:rsidR="004B206F">
        <w:rPr>
          <w:sz w:val="22"/>
        </w:rPr>
        <w:t xml:space="preserve"> et du balourd imposé</w:t>
      </w:r>
      <w:r w:rsidRPr="00FC14C6">
        <w:rPr>
          <w:sz w:val="22"/>
        </w:rPr>
        <w:t xml:space="preserve">. Le module de ce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Pr>
          <w:sz w:val="22"/>
        </w:rPr>
        <w:t xml:space="preserve"> en porte à faux et la déflexion </w:t>
      </w:r>
      <w:r w:rsidRPr="00FC14C6">
        <w:rPr>
          <w:sz w:val="22"/>
        </w:rPr>
        <w:t xml:space="preserve">de </w:t>
      </w:r>
      <w:r>
        <w:rPr>
          <w:sz w:val="22"/>
        </w:rPr>
        <w:t>sa</w:t>
      </w:r>
      <w:r w:rsidRPr="00FC14C6">
        <w:rPr>
          <w:sz w:val="22"/>
        </w:rPr>
        <w:t xml:space="preserve"> fibre neutre sous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Cette multiplication donne une équivalence d’un balourd qui est désigné comme le balourd thermique créé. En fon</w:t>
      </w:r>
      <w:r>
        <w:rPr>
          <w:sz w:val="22"/>
        </w:rPr>
        <w:t xml:space="preserve">ction de l’approche choisie, la déflexion </w:t>
      </w:r>
      <w:r w:rsidRPr="00FC14C6">
        <w:rPr>
          <w:sz w:val="22"/>
        </w:rPr>
        <w:t xml:space="preserve">de la fibre neutre à la position du disque en porte à faux est obtenue différemment. </w:t>
      </w:r>
    </w:p>
    <w:p w14:paraId="2ACE3AEA" w14:textId="0F9E4E87" w:rsidR="00B0655E" w:rsidRDefault="00B0655E" w:rsidP="00B0655E">
      <w:pPr>
        <w:pStyle w:val="Default"/>
        <w:spacing w:line="360" w:lineRule="auto"/>
        <w:ind w:firstLine="708"/>
        <w:jc w:val="both"/>
        <w:rPr>
          <w:sz w:val="22"/>
        </w:rPr>
      </w:pPr>
      <w:r w:rsidRPr="00FC14C6">
        <w:rPr>
          <w:sz w:val="22"/>
        </w:rPr>
        <w:lastRenderedPageBreak/>
        <w:t>L’approche Lorenz et Murphy utilise la formule analytique pour l’approximer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32581C">
        <w:rPr>
          <w:b/>
          <w:sz w:val="22"/>
        </w:rPr>
        <w:t>Eq.5-13</w:t>
      </w:r>
      <w:r w:rsidRPr="00816417">
        <w:rPr>
          <w:b/>
          <w:sz w:val="22"/>
        </w:rPr>
        <w:fldChar w:fldCharType="end"/>
      </w:r>
      <w:r w:rsidR="00242860">
        <w:rPr>
          <w:sz w:val="22"/>
        </w:rPr>
        <w:t xml:space="preserve">).  Le résultat du </w:t>
      </w:r>
      <w:r w:rsidRPr="00FC14C6">
        <w:rPr>
          <w:sz w:val="22"/>
        </w:rPr>
        <w:t xml:space="preserve">calcul prévoit un déplacement de 0.898 µm à la position du disque sous </w:t>
      </w:r>
      <w:r w:rsidR="005B156F">
        <w:rPr>
          <w:sz w:val="22"/>
        </w:rPr>
        <w:t>le</w:t>
      </w:r>
      <w:r w:rsidRPr="00FC14C6">
        <w:rPr>
          <w:sz w:val="22"/>
        </w:rPr>
        <w:t xml:space="preserve"> chargement thermique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xml:space="preserve">. Prenant en compte la masse du disque de 0.7 kg, le module du </w:t>
      </w:r>
      <m:oMath>
        <m:r>
          <m:rPr>
            <m:sty m:val="bi"/>
          </m:rPr>
          <w:rPr>
            <w:rFonts w:ascii="Cambria Math" w:hAnsi="Cambria Math"/>
            <w:sz w:val="22"/>
          </w:rPr>
          <m:t>C</m:t>
        </m:r>
      </m:oMath>
      <w:r w:rsidRPr="00FC14C6">
        <w:rPr>
          <w:sz w:val="22"/>
        </w:rPr>
        <w:t xml:space="preserve"> obtenu par l’approche Lorenz et Murphy est de 0.63</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 </w:t>
      </w:r>
    </w:p>
    <w:p w14:paraId="44B6FA86" w14:textId="50671BD9" w:rsidR="00B0655E" w:rsidRPr="00FC14C6" w:rsidRDefault="00B0655E" w:rsidP="00B0655E">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sidR="00B7158B">
        <w:rPr>
          <w:sz w:val="22"/>
        </w:rPr>
        <w:t xml:space="preserve">nt un champ de température </w:t>
      </w:r>
      <w:r w:rsidRPr="00FC14C6">
        <w:rPr>
          <w:sz w:val="22"/>
        </w:rPr>
        <w:t xml:space="preserve">avec </w:t>
      </w:r>
      <m:oMath>
        <m:d>
          <m:dPr>
            <m:begChr m:val="|"/>
            <m:endChr m:val="|"/>
            <m:ctrlPr>
              <w:rPr>
                <w:rFonts w:ascii="Cambria Math" w:hAnsi="Cambria Math"/>
                <w:i/>
                <w:sz w:val="22"/>
              </w:rPr>
            </m:ctrlPr>
          </m:dPr>
          <m:e>
            <m:r>
              <w:rPr>
                <w:rFonts w:ascii="Cambria Math" w:hAnsi="Cambria Math"/>
                <w:sz w:val="22"/>
              </w:rPr>
              <m:t>T</m:t>
            </m:r>
          </m:e>
        </m:d>
        <m:r>
          <m:rPr>
            <m:sty m:val="p"/>
          </m:rPr>
          <w:rPr>
            <w:rFonts w:ascii="Cambria Math" w:hAnsi="Cambria Math"/>
            <w:sz w:val="22"/>
          </w:rPr>
          <m:t>=1°C</m:t>
        </m:r>
      </m:oMath>
      <w:r w:rsidRPr="00FC14C6">
        <w:rPr>
          <w:sz w:val="22"/>
        </w:rPr>
        <w:t xml:space="preserve"> à la surface du rotor dans le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4</w:t>
      </w:r>
      <w:r w:rsidRPr="00315D68">
        <w:rPr>
          <w:b/>
          <w:sz w:val="22"/>
        </w:rPr>
        <w:fldChar w:fldCharType="end"/>
      </w:r>
      <w:r w:rsidR="00232B59">
        <w:rPr>
          <w:sz w:val="22"/>
        </w:rPr>
        <w:t>),</w:t>
      </w:r>
      <w:r w:rsidRPr="00FC14C6">
        <w:rPr>
          <w:sz w:val="22"/>
        </w:rPr>
        <w:t xml:space="preserve"> </w:t>
      </w:r>
      <w:r w:rsidR="00232B59">
        <w:rPr>
          <w:sz w:val="22"/>
        </w:rPr>
        <w:t>l</w:t>
      </w:r>
      <w:r w:rsidRPr="00FC14C6">
        <w:rPr>
          <w:sz w:val="22"/>
        </w:rPr>
        <w:t xml:space="preserve">e modèle thermomécanique </w:t>
      </w:r>
      <w:r w:rsidR="00227538">
        <w:rPr>
          <w:sz w:val="22"/>
        </w:rPr>
        <w:t>calcule</w:t>
      </w:r>
      <w:r w:rsidRPr="00FC14C6">
        <w:rPr>
          <w:sz w:val="22"/>
        </w:rPr>
        <w:t xml:space="preserve"> </w:t>
      </w:r>
      <w:r>
        <w:rPr>
          <w:sz w:val="22"/>
        </w:rPr>
        <w:t>la déflexion</w:t>
      </w:r>
      <w:r w:rsidRPr="00FC14C6">
        <w:rPr>
          <w:sz w:val="22"/>
        </w:rPr>
        <w:t xml:space="preserve"> de la fibre neutre</w:t>
      </w:r>
      <w:r>
        <w:rPr>
          <w:sz w:val="22"/>
        </w:rPr>
        <w:t xml:space="preserve"> du rotor</w:t>
      </w:r>
      <w:r w:rsidRPr="00FC14C6">
        <w:rPr>
          <w:sz w:val="22"/>
        </w:rPr>
        <w:t xml:space="preserve">. Ce résultat est illustré </w:t>
      </w:r>
      <w:r w:rsidR="003C7397">
        <w:rPr>
          <w:sz w:val="22"/>
        </w:rPr>
        <w:t>à</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32581C" w:rsidRPr="0032581C">
        <w:rPr>
          <w:b/>
          <w:iCs/>
          <w:sz w:val="22"/>
        </w:rPr>
        <w:t>Figure 5.2</w:t>
      </w:r>
      <w:r w:rsidR="0032581C" w:rsidRPr="0032581C">
        <w:rPr>
          <w:b/>
          <w:iCs/>
          <w:sz w:val="22"/>
        </w:rPr>
        <w:noBreakHyphen/>
        <w:t>5</w:t>
      </w:r>
      <w:r w:rsidRPr="00CA358E">
        <w:rPr>
          <w:b/>
          <w:sz w:val="22"/>
        </w:rPr>
        <w:fldChar w:fldCharType="end"/>
      </w:r>
      <w:r w:rsidRPr="00FC14C6">
        <w:rPr>
          <w:sz w:val="22"/>
        </w:rPr>
        <w:t>. Considérant la masse du disque en porte à faux et le déplacement de 1.77 µm à la position</w:t>
      </w:r>
      <w:r w:rsidR="00232B59">
        <w:rPr>
          <w:sz w:val="22"/>
        </w:rPr>
        <w:t xml:space="preserve"> axiale</w:t>
      </w:r>
      <w:r w:rsidRPr="00FC14C6">
        <w:rPr>
          <w:sz w:val="22"/>
        </w:rPr>
        <w:t xml:space="preserve"> du disque, le module du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p>
    <w:p w14:paraId="3AB5C683" w14:textId="77777777" w:rsidR="00B0655E" w:rsidRDefault="00B0655E" w:rsidP="00B0655E">
      <w:pPr>
        <w:pStyle w:val="Default"/>
        <w:keepNext/>
        <w:jc w:val="center"/>
      </w:pPr>
      <w:r>
        <w:rPr>
          <w:noProof/>
        </w:rPr>
        <w:drawing>
          <wp:inline distT="0" distB="0" distL="0" distR="0" wp14:anchorId="71EE8FD6" wp14:editId="1F383DD9">
            <wp:extent cx="5040000" cy="2687737"/>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0000" cy="2687737"/>
                    </a:xfrm>
                    <a:prstGeom prst="rect">
                      <a:avLst/>
                    </a:prstGeom>
                  </pic:spPr>
                </pic:pic>
              </a:graphicData>
            </a:graphic>
          </wp:inline>
        </w:drawing>
      </w:r>
    </w:p>
    <w:p w14:paraId="6A8D75A4" w14:textId="347E04D1" w:rsidR="00B0655E" w:rsidRDefault="00B0655E" w:rsidP="00B0655E">
      <w:pPr>
        <w:pStyle w:val="Default"/>
        <w:jc w:val="center"/>
        <w:rPr>
          <w:sz w:val="22"/>
        </w:rPr>
      </w:pPr>
      <w:bookmarkStart w:id="1142" w:name="_Ref53109559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4</w:t>
      </w:r>
      <w:r w:rsidR="007B73B8">
        <w:rPr>
          <w:sz w:val="22"/>
        </w:rPr>
        <w:fldChar w:fldCharType="end"/>
      </w:r>
      <w:bookmarkEnd w:id="1142"/>
      <w:r w:rsidRPr="00FC14C6">
        <w:rPr>
          <w:sz w:val="22"/>
        </w:rPr>
        <w:t> : champ de température imposé au modèle thermomécanique</w:t>
      </w:r>
    </w:p>
    <w:p w14:paraId="61703EB4" w14:textId="77777777" w:rsidR="00411D64" w:rsidRPr="00FC14C6" w:rsidRDefault="00411D64"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10E35323" w:rsidR="00B0655E" w:rsidRPr="00FC14C6" w:rsidRDefault="00B0655E" w:rsidP="00B0655E">
      <w:pPr>
        <w:pStyle w:val="Lgende"/>
        <w:jc w:val="center"/>
        <w:rPr>
          <w:rFonts w:ascii="Calibri" w:hAnsi="Calibri" w:cs="Calibri"/>
          <w:i w:val="0"/>
          <w:iCs w:val="0"/>
          <w:color w:val="000000"/>
          <w:sz w:val="22"/>
          <w:szCs w:val="24"/>
        </w:rPr>
      </w:pPr>
      <w:bookmarkStart w:id="1143" w:name="_Ref53109560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1143"/>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0C8F4BCE" w14:textId="22247063" w:rsidR="00B0655E" w:rsidRDefault="00B0655E" w:rsidP="00DB069B">
      <w:pPr>
        <w:pStyle w:val="Titre4"/>
        <w:ind w:left="709"/>
      </w:pPr>
      <w:r>
        <w:lastRenderedPageBreak/>
        <w:t>Résultats des analyses</w:t>
      </w:r>
    </w:p>
    <w:p w14:paraId="705BC4B9" w14:textId="17F7DF87" w:rsidR="00B0655E" w:rsidRPr="00FC14C6" w:rsidRDefault="00B0655E" w:rsidP="00B0655E">
      <w:pPr>
        <w:pStyle w:val="Default"/>
        <w:spacing w:before="120" w:line="360" w:lineRule="auto"/>
        <w:ind w:firstLine="709"/>
        <w:jc w:val="both"/>
        <w:rPr>
          <w:sz w:val="22"/>
        </w:rPr>
      </w:pPr>
      <w:r w:rsidRPr="00FC14C6">
        <w:rPr>
          <w:sz w:val="22"/>
        </w:rPr>
        <w:t xml:space="preserve">Une fois les trois coefficients d’influence </w:t>
      </w:r>
      <w:r>
        <w:rPr>
          <w:sz w:val="22"/>
        </w:rPr>
        <w:t>déterminés</w:t>
      </w:r>
      <w:r w:rsidRPr="00FC14C6">
        <w:rPr>
          <w:sz w:val="22"/>
        </w:rPr>
        <w:t>, l</w:t>
      </w:r>
      <w:r>
        <w:rPr>
          <w:sz w:val="22"/>
        </w:rPr>
        <w:t xml:space="preserve">es indicateurs correspondant aux conditions de fonctionnements sont calculés grâce à </w:t>
      </w:r>
      <w:r w:rsidRPr="00FC14C6">
        <w:rPr>
          <w:sz w:val="22"/>
        </w:rPr>
        <w:t>l’</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32581C">
        <w:rPr>
          <w:b/>
          <w:sz w:val="22"/>
        </w:rPr>
        <w:t>Eq.5-12</w:t>
      </w:r>
      <w:r w:rsidRPr="00D46C9F">
        <w:rPr>
          <w:b/>
          <w:sz w:val="22"/>
        </w:rPr>
        <w:fldChar w:fldCharType="end"/>
      </w:r>
      <w:r w:rsidRPr="00FC14C6">
        <w:rPr>
          <w:sz w:val="22"/>
        </w:rPr>
        <w:t xml:space="preserve">. </w:t>
      </w:r>
      <w:r>
        <w:rPr>
          <w:sz w:val="22"/>
        </w:rPr>
        <w:t xml:space="preserve">Ses valeurs obtenues aux vitesses autours de 7000 tr/min sont </w:t>
      </w:r>
      <w:r w:rsidRPr="00FC14C6">
        <w:rPr>
          <w:sz w:val="22"/>
        </w:rPr>
        <w:t>illustré</w:t>
      </w:r>
      <w:r>
        <w:rPr>
          <w:sz w:val="22"/>
        </w:rPr>
        <w:t>es</w:t>
      </w:r>
      <w:r w:rsidRPr="00FC14C6">
        <w:rPr>
          <w:sz w:val="22"/>
        </w:rPr>
        <w:t xml:space="preserve"> </w:t>
      </w:r>
      <w:r>
        <w:rPr>
          <w:sz w:val="22"/>
        </w:rPr>
        <w:t>à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6</w:t>
      </w:r>
      <w:r w:rsidRPr="005D3CB3">
        <w:rPr>
          <w:b/>
          <w:sz w:val="22"/>
        </w:rPr>
        <w:fldChar w:fldCharType="end"/>
      </w:r>
      <w:r w:rsidRPr="00FC14C6">
        <w:rPr>
          <w:sz w:val="22"/>
        </w:rPr>
        <w:t>.</w:t>
      </w:r>
    </w:p>
    <w:p w14:paraId="0B96D177" w14:textId="46549DA6" w:rsidR="00B0655E" w:rsidRDefault="00850859" w:rsidP="00B0655E">
      <w:pPr>
        <w:pStyle w:val="Default"/>
        <w:keepNext/>
        <w:spacing w:line="360" w:lineRule="auto"/>
        <w:jc w:val="center"/>
      </w:pPr>
      <w:r>
        <w:rPr>
          <w:noProof/>
        </w:rPr>
        <w:drawing>
          <wp:inline distT="0" distB="0" distL="0" distR="0" wp14:anchorId="534B4A51" wp14:editId="495A6459">
            <wp:extent cx="4536000" cy="25992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36000" cy="2599200"/>
                    </a:xfrm>
                    <a:prstGeom prst="rect">
                      <a:avLst/>
                    </a:prstGeom>
                    <a:noFill/>
                  </pic:spPr>
                </pic:pic>
              </a:graphicData>
            </a:graphic>
          </wp:inline>
        </w:drawing>
      </w:r>
    </w:p>
    <w:p w14:paraId="33EE7735" w14:textId="427CFDA1" w:rsidR="00B0655E" w:rsidRPr="00FC14C6" w:rsidRDefault="00B0655E" w:rsidP="00B0655E">
      <w:pPr>
        <w:pStyle w:val="Lgende"/>
        <w:jc w:val="center"/>
        <w:rPr>
          <w:rFonts w:ascii="Calibri" w:hAnsi="Calibri" w:cs="Calibri"/>
          <w:i w:val="0"/>
          <w:iCs w:val="0"/>
          <w:color w:val="000000"/>
          <w:sz w:val="22"/>
          <w:szCs w:val="24"/>
        </w:rPr>
      </w:pPr>
      <w:bookmarkStart w:id="1144" w:name="_Ref53109688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1144"/>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5E5FEFD6" w14:textId="41F98D3F" w:rsidR="00B0655E" w:rsidRPr="00FC14C6" w:rsidRDefault="00B0655E" w:rsidP="00B0655E">
      <w:pPr>
        <w:pStyle w:val="Default"/>
        <w:spacing w:line="360" w:lineRule="auto"/>
        <w:ind w:firstLine="708"/>
        <w:jc w:val="both"/>
        <w:rPr>
          <w:sz w:val="22"/>
        </w:rPr>
      </w:pPr>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6</w:t>
      </w:r>
      <w:r w:rsidRPr="005D3CB3">
        <w:rPr>
          <w:b/>
          <w:sz w:val="22"/>
        </w:rPr>
        <w:fldChar w:fldCharType="end"/>
      </w:r>
      <w:r w:rsidRPr="00FC14C6">
        <w:rPr>
          <w:sz w:val="22"/>
        </w:rPr>
        <w:t xml:space="preserve"> montre que les indicateurs l’effet Morton</w:t>
      </w:r>
      <w:r>
        <w:rPr>
          <w:sz w:val="22"/>
        </w:rPr>
        <w:t xml:space="preserve"> </w:t>
      </w:r>
      <m:oMath>
        <m:r>
          <w:rPr>
            <w:rFonts w:ascii="Cambria Math" w:hAnsi="Cambria Math"/>
            <w:sz w:val="22"/>
          </w:rPr>
          <m:t>ς</m:t>
        </m:r>
      </m:oMath>
      <w:r w:rsidRPr="00FC14C6">
        <w:rPr>
          <w:sz w:val="22"/>
        </w:rPr>
        <w:t xml:space="preserve"> sont tous largement inférieur à 1 dans la plage de vite</w:t>
      </w:r>
      <w:r>
        <w:rPr>
          <w:sz w:val="22"/>
        </w:rPr>
        <w:t>sses ciblées.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sous la configuration du rotor court 430mm</w:t>
      </w:r>
      <w:r w:rsidRPr="00FC14C6">
        <w:rPr>
          <w:sz w:val="22"/>
        </w:rPr>
        <w:t xml:space="preserve">. </w:t>
      </w:r>
    </w:p>
    <w:p w14:paraId="2180DECD" w14:textId="77777777" w:rsidR="00B0655E" w:rsidRDefault="00B0655E" w:rsidP="00281AE4">
      <w:pPr>
        <w:pStyle w:val="Titre3"/>
        <w:ind w:left="709"/>
      </w:pPr>
      <w:bookmarkStart w:id="1145" w:name="_Ref534367121"/>
      <w:bookmarkStart w:id="1146" w:name="_Toc534984873"/>
      <w:r>
        <w:t>Configuration du rotor long 700mm</w:t>
      </w:r>
      <w:bookmarkEnd w:id="1145"/>
      <w:bookmarkEnd w:id="1146"/>
    </w:p>
    <w:p w14:paraId="67F03430" w14:textId="1298768F" w:rsidR="00B0655E" w:rsidRDefault="00B0655E" w:rsidP="00281AE4">
      <w:pPr>
        <w:spacing w:before="120" w:line="360" w:lineRule="auto"/>
        <w:ind w:firstLine="709"/>
      </w:pPr>
      <w:r>
        <w:t>Les origines de concevoir cette configuration du rotor</w:t>
      </w:r>
      <w:r w:rsidR="00DF07E1">
        <w:t xml:space="preserve"> long</w:t>
      </w:r>
      <w:r w:rsidR="009B6AD4">
        <w:t xml:space="preserve"> de</w:t>
      </w:r>
      <w:r>
        <w:t xml:space="preserve"> 700mm est de mettre en évidence l’effet Morton instable. En se basant sur les résultats des analyses obtenus précédemment sur le rotor court 430mm, le module faible du coefficient d’influence </w:t>
      </w:r>
      <m:oMath>
        <m:d>
          <m:dPr>
            <m:begChr m:val="|"/>
            <m:endChr m:val="|"/>
            <m:ctrlPr>
              <w:rPr>
                <w:rFonts w:ascii="Cambria Math" w:hAnsi="Cambria Math"/>
                <w:i/>
              </w:rPr>
            </m:ctrlPr>
          </m:dPr>
          <m:e>
            <m:r>
              <w:rPr>
                <w:rFonts w:ascii="Cambria Math" w:hAnsi="Cambria Math"/>
              </w:rPr>
              <m:t>C</m:t>
            </m:r>
          </m:e>
        </m:d>
      </m:oMath>
      <w:r>
        <w:t xml:space="preserve"> est </w:t>
      </w:r>
      <w:r w:rsidR="00C64D15">
        <w:t>signalé</w:t>
      </w:r>
      <w:r>
        <w:t xml:space="preserve">. Ainsi, cette configuration avec un disque de 10.4kg au lieu de 0.7kg en porte à faux est proposée. En outre, afin de maximiser la sensibilité des vibrations synchrones au balourd, il est décidé de rapprocher la vitesse de fonctionnement de la vitesse critique du premier mode de flexion. Par conséquent, le rotor est rallongé à 700mm et un disque supplémentaire de 6.4kg est positionné entre le roulement et le palier pour obtenir un rotor plus lourd. Les résultats des analyses de la stabilité sous cette configuration du rotor long justifient le déclenchement de l’effet Morton instable. </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5A5EA6">
      <w:pPr>
        <w:pStyle w:val="Default"/>
        <w:spacing w:before="12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w:t>
      </w:r>
      <w:r w:rsidRPr="00A56003">
        <w:rPr>
          <w:sz w:val="22"/>
        </w:rPr>
        <w:lastRenderedPageBreak/>
        <w:t xml:space="preserve">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D9313B4"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A</m:t>
        </m:r>
      </m:oMath>
    </w:p>
    <w:p w14:paraId="777A49B0" w14:textId="74F6A39E" w:rsidR="00024BB4" w:rsidRDefault="00F83247" w:rsidP="00AD2DC8">
      <w:pPr>
        <w:pStyle w:val="Default"/>
        <w:spacing w:before="120" w:line="360" w:lineRule="auto"/>
        <w:ind w:firstLine="708"/>
        <w:jc w:val="both"/>
        <w:rPr>
          <w:sz w:val="22"/>
        </w:rPr>
      </w:pPr>
      <w:r w:rsidRPr="00A56003">
        <w:rPr>
          <w:sz w:val="22"/>
        </w:rPr>
        <w:t>Le</w:t>
      </w:r>
      <w:r w:rsidR="00524CE8">
        <w:rPr>
          <w:sz w:val="22"/>
        </w:rPr>
        <w:t>s</w:t>
      </w:r>
      <w:r w:rsidRPr="00A56003">
        <w:rPr>
          <w:sz w:val="22"/>
        </w:rPr>
        <w:t xml:space="preserve"> calcul</w:t>
      </w:r>
      <w:r w:rsidR="00524CE8">
        <w:rPr>
          <w:sz w:val="22"/>
        </w:rPr>
        <w:t>s</w:t>
      </w:r>
      <w:r>
        <w:rPr>
          <w:sz w:val="22"/>
        </w:rPr>
        <w:t xml:space="preserve"> de la réponse au balourd </w:t>
      </w:r>
      <w:r w:rsidR="00EA1CFC">
        <w:rPr>
          <w:sz w:val="22"/>
        </w:rPr>
        <w:t>sont</w:t>
      </w:r>
      <w:r>
        <w:rPr>
          <w:sz w:val="22"/>
        </w:rPr>
        <w:t xml:space="preserve"> réalisé</w:t>
      </w:r>
      <w:r w:rsidR="00EA1CFC">
        <w:rPr>
          <w:sz w:val="22"/>
        </w:rPr>
        <w:t>s</w:t>
      </w:r>
      <w:r>
        <w:rPr>
          <w:sz w:val="22"/>
        </w:rPr>
        <w:t xml:space="preserve"> </w:t>
      </w:r>
      <w:r w:rsidRPr="00A56003">
        <w:rPr>
          <w:sz w:val="22"/>
        </w:rPr>
        <w:t xml:space="preserve">en utilisant </w:t>
      </w:r>
      <w:r>
        <w:rPr>
          <w:sz w:val="22"/>
        </w:rPr>
        <w:t xml:space="preserve">le modèle dynamique des rotors à </w:t>
      </w:r>
      <m:oMath>
        <m:r>
          <w:rPr>
            <w:rFonts w:ascii="Cambria Math" w:hAnsi="Cambria Math"/>
            <w:sz w:val="22"/>
          </w:rPr>
          <m:t>n</m:t>
        </m:r>
      </m:oMath>
      <w:r>
        <w:rPr>
          <w:sz w:val="22"/>
        </w:rPr>
        <w:t xml:space="preserve"> degrés de liberté</w:t>
      </w:r>
      <w:r w:rsidR="00CA7318">
        <w:rPr>
          <w:sz w:val="22"/>
        </w:rPr>
        <w:t xml:space="preserve">, </w:t>
      </w:r>
      <w:r w:rsidR="001C1F13">
        <w:rPr>
          <w:sz w:val="22"/>
        </w:rPr>
        <w:t xml:space="preserve">car le mode de flexion contribue aux </w:t>
      </w:r>
      <w:r w:rsidR="005C17BE">
        <w:rPr>
          <w:sz w:val="22"/>
        </w:rPr>
        <w:t>vibrations</w:t>
      </w:r>
      <w:r w:rsidR="001C1F13">
        <w:rPr>
          <w:sz w:val="22"/>
        </w:rPr>
        <w:t xml:space="preserve"> synchrones</w:t>
      </w:r>
      <w:r>
        <w:rPr>
          <w:sz w:val="22"/>
        </w:rPr>
        <w:t xml:space="preserve">. </w:t>
      </w:r>
      <w:r w:rsidR="00B0655E" w:rsidRPr="00A56003">
        <w:rPr>
          <w:sz w:val="22"/>
        </w:rPr>
        <w:t>Tous</w:t>
      </w:r>
      <w:r w:rsidR="009B044B">
        <w:rPr>
          <w:sz w:val="22"/>
        </w:rPr>
        <w:t xml:space="preserve"> les</w:t>
      </w:r>
      <w:r w:rsidR="00B0655E" w:rsidRPr="00A56003">
        <w:rPr>
          <w:sz w:val="22"/>
        </w:rPr>
        <w:t xml:space="preserve"> balourds </w:t>
      </w:r>
      <w:r w:rsidR="00B0655E">
        <w:rPr>
          <w:sz w:val="22"/>
        </w:rPr>
        <w:t>choisis</w:t>
      </w:r>
      <w:r w:rsidR="00B0655E" w:rsidRPr="00A56003">
        <w:rPr>
          <w:sz w:val="22"/>
        </w:rPr>
        <w:t xml:space="preserve"> sont positionnés à 180 degré par rapport à l’axe </w:t>
      </w:r>
      <m:oMath>
        <m:r>
          <w:rPr>
            <w:rFonts w:ascii="Cambria Math" w:hAnsi="Cambria Math"/>
            <w:sz w:val="22"/>
          </w:rPr>
          <m:t>r</m:t>
        </m:r>
      </m:oMath>
      <w:r w:rsidR="00B0655E" w:rsidRPr="00A56003">
        <w:rPr>
          <w:sz w:val="22"/>
        </w:rPr>
        <w:t xml:space="preserve"> du repère</w:t>
      </w:r>
      <w:r w:rsidR="00B0655E">
        <w:rPr>
          <w:sz w:val="22"/>
        </w:rPr>
        <w:t xml:space="preserve"> mobile</w:t>
      </w:r>
      <w:r w:rsidR="00B0655E"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sidRPr="00A56003">
        <w:rPr>
          <w:sz w:val="22"/>
        </w:rPr>
        <w:t xml:space="preserve">.  </w:t>
      </w:r>
      <w:r w:rsidR="00B0655E">
        <w:rPr>
          <w:sz w:val="22"/>
        </w:rPr>
        <w:t>Les résultats</w:t>
      </w:r>
      <w:r w:rsidR="00AD2DC8">
        <w:rPr>
          <w:sz w:val="22"/>
        </w:rPr>
        <w:t xml:space="preserve"> de la réponse au balourd obtenus par les deux approches </w:t>
      </w:r>
      <w:r w:rsidR="00B0655E" w:rsidRPr="00A56003">
        <w:rPr>
          <w:sz w:val="22"/>
        </w:rPr>
        <w:t xml:space="preserve">sont illustrés à la </w:t>
      </w:r>
      <w:r w:rsidR="00B0655E" w:rsidRPr="00C5503D">
        <w:rPr>
          <w:b/>
          <w:sz w:val="22"/>
        </w:rPr>
        <w:fldChar w:fldCharType="begin"/>
      </w:r>
      <w:r w:rsidR="00B0655E" w:rsidRPr="00C5503D">
        <w:rPr>
          <w:b/>
          <w:sz w:val="22"/>
        </w:rPr>
        <w:instrText xml:space="preserve"> REF _Ref531189711 \h  \* MERGEFORMAT </w:instrText>
      </w:r>
      <w:r w:rsidR="00B0655E" w:rsidRPr="00C5503D">
        <w:rPr>
          <w:b/>
          <w:sz w:val="22"/>
        </w:rPr>
      </w:r>
      <w:r w:rsidR="00B0655E" w:rsidRPr="00C5503D">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7</w:t>
      </w:r>
      <w:r w:rsidR="00B0655E" w:rsidRPr="00C5503D">
        <w:rPr>
          <w:b/>
          <w:sz w:val="22"/>
        </w:rPr>
        <w:fldChar w:fldCharType="end"/>
      </w:r>
      <w:r w:rsidR="00B0655E" w:rsidRPr="00A56003">
        <w:rPr>
          <w:sz w:val="22"/>
        </w:rPr>
        <w:t xml:space="preserve">. </w:t>
      </w:r>
      <w:r w:rsidR="00AD2DC8">
        <w:rPr>
          <w:sz w:val="22"/>
        </w:rPr>
        <w:t xml:space="preserve"> Les résultats de calcul des coefficients d’influence </w:t>
      </w:r>
      <m:oMath>
        <m:r>
          <m:rPr>
            <m:sty m:val="bi"/>
          </m:rPr>
          <w:rPr>
            <w:rFonts w:ascii="Cambria Math" w:hAnsi="Cambria Math"/>
            <w:sz w:val="22"/>
          </w:rPr>
          <m:t xml:space="preserve">A </m:t>
        </m:r>
      </m:oMath>
      <w:r w:rsidR="00AD2DC8" w:rsidRPr="00C658A5">
        <w:rPr>
          <w:sz w:val="22"/>
        </w:rPr>
        <w:t xml:space="preserve"> </w:t>
      </w:r>
      <w:r w:rsidR="00AD2DC8">
        <w:rPr>
          <w:sz w:val="22"/>
        </w:rPr>
        <w:t xml:space="preserve">du rotor long sont présentés à la </w:t>
      </w:r>
      <w:r w:rsidR="00AD2DC8" w:rsidRPr="00F7690E">
        <w:rPr>
          <w:b/>
          <w:sz w:val="22"/>
        </w:rPr>
        <w:fldChar w:fldCharType="begin"/>
      </w:r>
      <w:r w:rsidR="00AD2DC8" w:rsidRPr="00F7690E">
        <w:rPr>
          <w:b/>
          <w:sz w:val="22"/>
        </w:rPr>
        <w:instrText xml:space="preserve"> REF _Ref534232364 \h </w:instrText>
      </w:r>
      <w:r w:rsidR="00AD2DC8">
        <w:rPr>
          <w:b/>
          <w:sz w:val="22"/>
        </w:rPr>
        <w:instrText xml:space="preserve"> \* MERGEFORMAT </w:instrText>
      </w:r>
      <w:r w:rsidR="00AD2DC8" w:rsidRPr="00F7690E">
        <w:rPr>
          <w:b/>
          <w:sz w:val="22"/>
        </w:rPr>
      </w:r>
      <w:r w:rsidR="00AD2DC8" w:rsidRPr="00F7690E">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8</w:t>
      </w:r>
      <w:r w:rsidR="00AD2DC8" w:rsidRPr="00F7690E">
        <w:rPr>
          <w:b/>
          <w:sz w:val="22"/>
        </w:rPr>
        <w:fldChar w:fldCharType="end"/>
      </w:r>
      <w:r w:rsidR="00AD2DC8" w:rsidRPr="00F7690E">
        <w:rPr>
          <w:sz w:val="22"/>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1DF03015" w:rsidR="00B0655E" w:rsidRPr="00086068" w:rsidRDefault="00B0655E" w:rsidP="008D2A74">
            <w:pPr>
              <w:pStyle w:val="Lgende"/>
              <w:spacing w:after="0"/>
              <w:jc w:val="center"/>
              <w:rPr>
                <w:rFonts w:ascii="Calibri" w:hAnsi="Calibri" w:cs="Calibri"/>
                <w:i w:val="0"/>
                <w:iCs w:val="0"/>
                <w:color w:val="000000"/>
                <w:sz w:val="22"/>
                <w:szCs w:val="24"/>
              </w:rPr>
            </w:pPr>
            <w:bookmarkStart w:id="1147" w:name="_Ref531189711"/>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1147"/>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0A4D37C5" w:rsidR="000242D9" w:rsidRPr="00086068" w:rsidRDefault="000242D9" w:rsidP="008D2A74">
            <w:pPr>
              <w:pStyle w:val="Default"/>
              <w:spacing w:line="360" w:lineRule="auto"/>
              <w:jc w:val="center"/>
              <w:rPr>
                <w:sz w:val="22"/>
              </w:rPr>
            </w:pPr>
            <w:bookmarkStart w:id="1148" w:name="_Ref534232364"/>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8</w:t>
            </w:r>
            <w:r w:rsidR="007B73B8">
              <w:rPr>
                <w:sz w:val="22"/>
              </w:rPr>
              <w:fldChar w:fldCharType="end"/>
            </w:r>
            <w:bookmarkEnd w:id="1148"/>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B</m:t>
        </m:r>
      </m:oMath>
    </w:p>
    <w:p w14:paraId="25128578" w14:textId="3A062DD9" w:rsidR="00B0655E" w:rsidRPr="000242D9" w:rsidRDefault="00B0655E" w:rsidP="000242D9">
      <w:pPr>
        <w:pStyle w:val="Default"/>
        <w:spacing w:before="120" w:line="360" w:lineRule="auto"/>
        <w:ind w:firstLine="708"/>
        <w:jc w:val="both"/>
        <w:rPr>
          <w:sz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1149"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DC3387">
        <w:rPr>
          <w:sz w:val="22"/>
        </w:rPr>
        <w:t>à</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9</w:t>
      </w:r>
      <w:r w:rsidR="00DC3387" w:rsidRPr="00DC3387">
        <w:rPr>
          <w:b/>
          <w:sz w:val="22"/>
        </w:rPr>
        <w:fldChar w:fldCharType="end"/>
      </w:r>
      <w:r w:rsidR="00DC3387">
        <w:t>.</w:t>
      </w:r>
    </w:p>
    <w:p w14:paraId="5296FFEB" w14:textId="2F23C195" w:rsidR="00B0655E" w:rsidRDefault="00B0655E" w:rsidP="00444C16">
      <w:pPr>
        <w:pStyle w:val="Lgende"/>
        <w:spacing w:after="0"/>
        <w:jc w:val="center"/>
        <w:rPr>
          <w:noProof/>
        </w:rPr>
      </w:pPr>
      <w:bookmarkStart w:id="1150" w:name="_Ref534380440"/>
      <w:r w:rsidRPr="00A56003">
        <w:rPr>
          <w:rFonts w:ascii="Calibri" w:hAnsi="Calibri" w:cs="Calibri"/>
          <w:i w:val="0"/>
          <w:iCs w:val="0"/>
          <w:color w:val="000000"/>
          <w:sz w:val="22"/>
          <w:szCs w:val="24"/>
        </w:rPr>
        <w:lastRenderedPageBreak/>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1149"/>
      <w:bookmarkEnd w:id="1150"/>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p w14:paraId="05E4C479" w14:textId="2986CA44" w:rsidR="00B0655E" w:rsidRPr="00957274" w:rsidRDefault="00EA7AAF" w:rsidP="00B0655E">
      <w:pPr>
        <w:rPr>
          <w:lang w:eastAsia="zh-CN"/>
        </w:rPr>
      </w:pPr>
      <w:r>
        <w:rPr>
          <w:noProof/>
          <w:lang w:eastAsia="zh-CN"/>
        </w:rPr>
        <w:drawing>
          <wp:inline distT="0" distB="0" distL="0" distR="0" wp14:anchorId="330A6A4C" wp14:editId="15899C1D">
            <wp:extent cx="5760720" cy="17449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44980"/>
                    </a:xfrm>
                    <a:prstGeom prst="rect">
                      <a:avLst/>
                    </a:prstGeom>
                  </pic:spPr>
                </pic:pic>
              </a:graphicData>
            </a:graphic>
          </wp:inline>
        </w:drawing>
      </w:r>
    </w:p>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433822A8">
                  <wp:extent cx="5047615" cy="288353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44A3B7DB" w14:textId="77777777" w:rsidR="00B0655E" w:rsidRDefault="00B0655E" w:rsidP="008D2A74">
            <w:pPr>
              <w:pStyle w:val="Default"/>
              <w:keepNext/>
              <w:jc w:val="center"/>
            </w:pPr>
          </w:p>
          <w:p w14:paraId="57D129B1" w14:textId="77777777" w:rsidR="00B0655E" w:rsidRPr="00086068" w:rsidRDefault="00B0655E" w:rsidP="008D2A74">
            <w:pPr>
              <w:pStyle w:val="Default"/>
              <w:keepNext/>
              <w:jc w:val="center"/>
            </w:pPr>
            <w:r>
              <w:rPr>
                <w:noProof/>
              </w:rPr>
              <w:drawing>
                <wp:inline distT="0" distB="0" distL="0" distR="0" wp14:anchorId="5B96710E" wp14:editId="357C00C0">
                  <wp:extent cx="5047615" cy="28835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112A94DB" w:rsidR="00B0655E" w:rsidRPr="00086068" w:rsidRDefault="00B0655E" w:rsidP="008D2A74">
            <w:pPr>
              <w:pStyle w:val="Default"/>
              <w:spacing w:line="360" w:lineRule="auto"/>
              <w:jc w:val="center"/>
              <w:rPr>
                <w:sz w:val="22"/>
              </w:rPr>
            </w:pPr>
            <w:bookmarkStart w:id="1151" w:name="_Ref534295302"/>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9</w:t>
            </w:r>
            <w:r w:rsidR="007B73B8">
              <w:rPr>
                <w:sz w:val="22"/>
              </w:rPr>
              <w:fldChar w:fldCharType="end"/>
            </w:r>
            <w:bookmarkEnd w:id="1151"/>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706BB2">
      <w:pPr>
        <w:pStyle w:val="Paragraphedeliste"/>
        <w:numPr>
          <w:ilvl w:val="0"/>
          <w:numId w:val="20"/>
        </w:numPr>
      </w:pPr>
      <w:r w:rsidRPr="00A56003">
        <w:lastRenderedPageBreak/>
        <w:t xml:space="preserve">Détermination du coefficient </w:t>
      </w:r>
      <m:oMath>
        <m:r>
          <m:rPr>
            <m:sty m:val="bi"/>
          </m:rPr>
          <w:rPr>
            <w:rFonts w:ascii="Cambria Math" w:hAnsi="Cambria Math"/>
          </w:rPr>
          <m:t>C</m:t>
        </m:r>
      </m:oMath>
    </w:p>
    <w:p w14:paraId="11048EE0" w14:textId="148A60FD" w:rsidR="00B0655E" w:rsidRPr="00A56003" w:rsidRDefault="00B0655E" w:rsidP="00B0655E">
      <w:pPr>
        <w:pStyle w:val="Default"/>
        <w:spacing w:before="120" w:line="360" w:lineRule="auto"/>
        <w:ind w:firstLine="708"/>
        <w:jc w:val="both"/>
        <w:rPr>
          <w:sz w:val="22"/>
        </w:rPr>
      </w:pPr>
      <w:r w:rsidRPr="00A56003">
        <w:rPr>
          <w:sz w:val="22"/>
        </w:rPr>
        <w:t xml:space="preserve">En appliquant la formule analytique proposé dans </w:t>
      </w:r>
      <w:r>
        <w:rPr>
          <w:sz w:val="22"/>
        </w:rPr>
        <w:t xml:space="preserve">l’approche Lorenz et Murphy, la déflexion </w:t>
      </w:r>
      <w:r w:rsidRPr="00A56003">
        <w:rPr>
          <w:sz w:val="22"/>
        </w:rPr>
        <w:t>de la fibre neutre du rotor à</w:t>
      </w:r>
      <w:r>
        <w:rPr>
          <w:sz w:val="22"/>
        </w:rPr>
        <w:t xml:space="preserve"> </w:t>
      </w:r>
      <w:r w:rsidR="00A82D24">
        <w:rPr>
          <w:sz w:val="22"/>
        </w:rPr>
        <w:t>la position axiale</w:t>
      </w:r>
      <w:r>
        <w:rPr>
          <w:sz w:val="22"/>
        </w:rPr>
        <w:t xml:space="preserve"> </w:t>
      </w:r>
      <w:r w:rsidR="009E097F">
        <w:rPr>
          <w:sz w:val="22"/>
        </w:rPr>
        <w:t xml:space="preserve">du </w:t>
      </w:r>
      <w:r w:rsidRPr="00A56003">
        <w:rPr>
          <w:sz w:val="22"/>
        </w:rPr>
        <w:t xml:space="preserve">disque de 10.4kg est calculé. Le résultat prévoit un déplacement de </w:t>
      </w:r>
      <w:r>
        <w:rPr>
          <w:sz w:val="22"/>
        </w:rPr>
        <w:t>0</w:t>
      </w:r>
      <w:r w:rsidRPr="00A56003">
        <w:rPr>
          <w:sz w:val="22"/>
        </w:rPr>
        <w:t>.</w:t>
      </w:r>
      <w:r>
        <w:rPr>
          <w:sz w:val="22"/>
        </w:rPr>
        <w:t>82</w:t>
      </w:r>
      <w:r w:rsidR="009E097F">
        <w:rPr>
          <w:sz w:val="22"/>
        </w:rPr>
        <w:t>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5</w:t>
      </w:r>
      <w:r w:rsidR="00531F61">
        <w:rPr>
          <w:sz w:val="22"/>
        </w:rPr>
        <w:t>59</w:t>
      </w:r>
      <w:r>
        <w:rPr>
          <w:sz w:val="22"/>
        </w:rPr>
        <w:t xml:space="preserve"> </w:t>
      </w:r>
      <w:r w:rsidRPr="00A56003">
        <w:rPr>
          <w:sz w:val="22"/>
        </w:rPr>
        <w:t xml:space="preserve">g.mm/°C. </w:t>
      </w:r>
    </w:p>
    <w:p w14:paraId="76E9F047" w14:textId="6ABE65A5" w:rsidR="00B0655E" w:rsidRPr="00A56003" w:rsidRDefault="00B0655E" w:rsidP="00B0655E">
      <w:pPr>
        <w:pStyle w:val="Default"/>
        <w:spacing w:line="360" w:lineRule="auto"/>
        <w:ind w:firstLine="708"/>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w:t>
      </w:r>
      <w:r>
        <w:rPr>
          <w:sz w:val="22"/>
        </w:rPr>
        <w:t>cette déflexion</w:t>
      </w:r>
      <w:r w:rsidRPr="00A56003">
        <w:rPr>
          <w:sz w:val="22"/>
        </w:rPr>
        <w:t xml:space="preserve"> de la fibre neutre du rotor 700mm est illustré dans la </w:t>
      </w:r>
      <w:r w:rsidRPr="000A4BAC">
        <w:rPr>
          <w:b/>
          <w:sz w:val="22"/>
        </w:rPr>
        <w:fldChar w:fldCharType="begin"/>
      </w:r>
      <w:r w:rsidRPr="000A4BAC">
        <w:rPr>
          <w:b/>
          <w:sz w:val="22"/>
        </w:rPr>
        <w:instrText xml:space="preserve"> REF _Ref531186145 \h  \* MERGEFORMAT </w:instrText>
      </w:r>
      <w:r w:rsidRPr="000A4BAC">
        <w:rPr>
          <w:b/>
          <w:sz w:val="22"/>
        </w:rPr>
      </w:r>
      <w:r w:rsidRPr="000A4BAC">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10</w:t>
      </w:r>
      <w:r w:rsidRPr="000A4BAC">
        <w:rPr>
          <w:b/>
          <w:sz w:val="22"/>
        </w:rPr>
        <w:fldChar w:fldCharType="end"/>
      </w:r>
      <w:r w:rsidRPr="00A56003">
        <w:rPr>
          <w:sz w:val="22"/>
        </w:rPr>
        <w:t xml:space="preserve">. </w:t>
      </w:r>
      <w:r>
        <w:rPr>
          <w:sz w:val="22"/>
        </w:rPr>
        <w:t xml:space="preserve">Une déflexion de 1.43 µm </w:t>
      </w:r>
      <w:r w:rsidR="008C0F62">
        <w:rPr>
          <w:sz w:val="22"/>
        </w:rPr>
        <w:t xml:space="preserve">est obtenue </w:t>
      </w:r>
      <w:r>
        <w:rPr>
          <w:sz w:val="22"/>
        </w:rPr>
        <w:t>à la position axiale du</w:t>
      </w:r>
      <w:r w:rsidR="00346652">
        <w:rPr>
          <w:sz w:val="22"/>
        </w:rPr>
        <w:t xml:space="preserve"> centre de masse du</w:t>
      </w:r>
      <w:r>
        <w:rPr>
          <w:sz w:val="22"/>
        </w:rPr>
        <w:t xml:space="preserve"> disque en porte à faux</w:t>
      </w:r>
      <w:r w:rsidRPr="00A56003">
        <w:rPr>
          <w:sz w:val="22"/>
        </w:rPr>
        <w:t xml:space="preserve">. 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w:t>
      </w:r>
      <w:r w:rsidR="00EE7D07">
        <w:rPr>
          <w:sz w:val="22"/>
        </w:rPr>
        <w:t>7</w:t>
      </w:r>
      <m:oMath>
        <m:r>
          <w:rPr>
            <w:rFonts w:ascii="Cambria Math" w:hAnsi="Cambria Math"/>
            <w:sz w:val="22"/>
          </w:rPr>
          <m:t xml:space="preserve"> </m:t>
        </m:r>
        <m:r>
          <m:rPr>
            <m:sty m:val="p"/>
          </m:rPr>
          <w:rPr>
            <w:rFonts w:ascii="Cambria Math" w:hAnsi="Cambria Math"/>
            <w:sz w:val="22"/>
          </w:rPr>
          <m:t>g.mm/°C</m:t>
        </m:r>
      </m:oMath>
      <w:r w:rsidRPr="00A56003">
        <w:rPr>
          <w:sz w:val="22"/>
        </w:rPr>
        <w:t xml:space="preserve">. </w:t>
      </w:r>
      <w:r w:rsidR="00782C6C">
        <w:rPr>
          <w:sz w:val="22"/>
        </w:rPr>
        <w:t xml:space="preserve"> </w:t>
      </w:r>
    </w:p>
    <w:p w14:paraId="07B3C9E2" w14:textId="77777777" w:rsidR="00B0655E" w:rsidRDefault="00B0655E" w:rsidP="00B0655E">
      <w:pPr>
        <w:pStyle w:val="Default"/>
        <w:keepNext/>
        <w:jc w:val="center"/>
      </w:pPr>
      <w:r>
        <w:rPr>
          <w:noProof/>
        </w:rPr>
        <w:drawing>
          <wp:inline distT="0" distB="0" distL="0" distR="0" wp14:anchorId="71359758" wp14:editId="6ADD1738">
            <wp:extent cx="5740841" cy="2870421"/>
            <wp:effectExtent l="0" t="0" r="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1275" cy="2880638"/>
                    </a:xfrm>
                    <a:prstGeom prst="rect">
                      <a:avLst/>
                    </a:prstGeom>
                  </pic:spPr>
                </pic:pic>
              </a:graphicData>
            </a:graphic>
          </wp:inline>
        </w:drawing>
      </w:r>
    </w:p>
    <w:p w14:paraId="1754A0C5" w14:textId="4A0039ED" w:rsidR="00B0655E" w:rsidRDefault="00B0655E" w:rsidP="00B0655E">
      <w:pPr>
        <w:pStyle w:val="Lgende"/>
        <w:jc w:val="center"/>
        <w:rPr>
          <w:rFonts w:ascii="Calibri" w:hAnsi="Calibri" w:cs="Calibri"/>
          <w:i w:val="0"/>
          <w:color w:val="000000"/>
          <w:sz w:val="22"/>
          <w:szCs w:val="24"/>
        </w:rPr>
      </w:pPr>
      <w:bookmarkStart w:id="1152" w:name="_Ref53118614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bookmarkEnd w:id="1152"/>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700mm</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DB069B">
      <w:pPr>
        <w:pStyle w:val="Titre4"/>
        <w:ind w:left="709"/>
      </w:pPr>
      <w:r>
        <w:t xml:space="preserve">Résultat de l’analyse </w:t>
      </w:r>
    </w:p>
    <w:p w14:paraId="5503CDCA" w14:textId="4CBACE9A" w:rsidR="004D6813" w:rsidRDefault="00DB069B" w:rsidP="004D6813">
      <w:pPr>
        <w:spacing w:before="120" w:line="360" w:lineRule="auto"/>
        <w:ind w:firstLine="708"/>
        <w:rPr>
          <w:lang w:eastAsia="zh-CN"/>
        </w:rPr>
      </w:pPr>
      <w:r w:rsidRPr="00A56003">
        <w:t>Les trois coefficients d’influence calculée précédemment permettent d’évaluer l’indicateur de stabilité de l’effet Morton. Le</w:t>
      </w:r>
      <w:r>
        <w:t>s</w:t>
      </w:r>
      <w:r w:rsidRPr="00A56003">
        <w:t xml:space="preserve"> résultat</w:t>
      </w:r>
      <w:r>
        <w:t>s</w:t>
      </w:r>
      <w:r w:rsidRPr="00A56003">
        <w:t xml:space="preserve"> </w:t>
      </w:r>
      <w:r w:rsidR="002277C5" w:rsidRPr="00A56003">
        <w:t>de</w:t>
      </w:r>
      <w:r w:rsidR="0052582E">
        <w:t xml:space="preserve"> l’</w:t>
      </w:r>
      <w:r w:rsidR="002277C5">
        <w:t>analyse</w:t>
      </w:r>
      <w:r w:rsidR="0052582E">
        <w:t xml:space="preserve"> </w:t>
      </w:r>
      <w:r>
        <w:t>sont</w:t>
      </w:r>
      <w:r w:rsidRPr="00A56003">
        <w:t xml:space="preserve"> </w:t>
      </w:r>
      <w:r w:rsidR="00AC1C11">
        <w:t>présentés</w:t>
      </w:r>
      <w:r w:rsidRPr="00A56003">
        <w:t xml:space="preserve"> </w:t>
      </w:r>
      <w:r w:rsidR="0049411C">
        <w:t xml:space="preserve">à la </w:t>
      </w:r>
      <w:r w:rsidR="0049411C" w:rsidRPr="00FD2537">
        <w:rPr>
          <w:b/>
        </w:rPr>
        <w:fldChar w:fldCharType="begin"/>
      </w:r>
      <w:r w:rsidR="0049411C" w:rsidRPr="00FD2537">
        <w:rPr>
          <w:b/>
        </w:rPr>
        <w:instrText xml:space="preserve"> REF _Ref531184866 \h  \* MERGEFORMAT </w:instrText>
      </w:r>
      <w:r w:rsidR="0049411C" w:rsidRPr="00FD2537">
        <w:rPr>
          <w:b/>
        </w:rPr>
      </w:r>
      <w:r w:rsidR="0049411C" w:rsidRPr="00FD2537">
        <w:rPr>
          <w:b/>
        </w:rPr>
        <w:fldChar w:fldCharType="separate"/>
      </w:r>
      <w:r w:rsidR="0032581C" w:rsidRPr="0032581C">
        <w:rPr>
          <w:b/>
          <w:iCs/>
        </w:rPr>
        <w:t xml:space="preserve">Figure </w:t>
      </w:r>
      <w:r w:rsidR="0032581C" w:rsidRPr="0032581C">
        <w:rPr>
          <w:b/>
          <w:iCs/>
          <w:noProof/>
        </w:rPr>
        <w:t>5.2</w:t>
      </w:r>
      <w:r w:rsidR="0032581C" w:rsidRPr="0032581C">
        <w:rPr>
          <w:b/>
          <w:iCs/>
          <w:noProof/>
        </w:rPr>
        <w:noBreakHyphen/>
        <w:t>11</w:t>
      </w:r>
      <w:r w:rsidR="0049411C" w:rsidRPr="00FD2537">
        <w:rPr>
          <w:b/>
        </w:rPr>
        <w:fldChar w:fldCharType="end"/>
      </w:r>
      <w:r w:rsidR="0049411C">
        <w:t xml:space="preserve"> sous forme d’un</w:t>
      </w:r>
      <w:r w:rsidR="00AC1C11">
        <w:t xml:space="preserve"> diagramme de st</w:t>
      </w:r>
      <w:r w:rsidR="0049411C">
        <w:t>abilité en fonction du balourd</w:t>
      </w:r>
      <w:r w:rsidRPr="00A56003">
        <w:t>.</w:t>
      </w:r>
      <w:r>
        <w:t xml:space="preserve"> D’après les résultats obtenus par l’approche analytique améliorée, les</w:t>
      </w:r>
      <w:r w:rsidRPr="006D51DC">
        <w:t xml:space="preserve"> </w:t>
      </w:r>
      <w:r>
        <w:t>indicateurs de l’effet Morton</w:t>
      </w:r>
      <w:r w:rsidR="00E14517">
        <w:t xml:space="preserve"> augmente</w:t>
      </w:r>
      <w:r w:rsidR="00656806">
        <w:t>nt</w:t>
      </w:r>
      <w:r w:rsidR="00E14517">
        <w:t xml:space="preserve"> en fonction du balourd présent sur le système et ils</w:t>
      </w:r>
      <w:r>
        <w:t xml:space="preserve"> dépassent la valeur critique </w:t>
      </w:r>
      <w:r w:rsidR="00E14517">
        <w:t xml:space="preserve">1 </w:t>
      </w:r>
      <w:r>
        <w:t>à partir d’</w:t>
      </w:r>
      <w:r w:rsidR="00AE78F9">
        <w:t>un balourd de 22</w:t>
      </w:r>
      <w:r>
        <w:t xml:space="preserve">0 g.mm. </w:t>
      </w:r>
      <w:r>
        <w:rPr>
          <w:lang w:eastAsia="zh-CN"/>
        </w:rPr>
        <w:t xml:space="preserve">Ce résultat montre que l’effet Morton instable </w:t>
      </w:r>
      <w:r w:rsidR="00A276E3">
        <w:rPr>
          <w:lang w:eastAsia="zh-CN"/>
        </w:rPr>
        <w:t>est</w:t>
      </w:r>
      <w:r>
        <w:rPr>
          <w:lang w:eastAsia="zh-CN"/>
        </w:rPr>
        <w:t xml:space="preserve"> déclenché </w:t>
      </w:r>
      <w:r w:rsidR="006B4AD7">
        <w:rPr>
          <w:lang w:eastAsia="zh-CN"/>
        </w:rPr>
        <w:t>avec un</w:t>
      </w:r>
      <w:r w:rsidR="00F92D23">
        <w:rPr>
          <w:lang w:eastAsia="zh-CN"/>
        </w:rPr>
        <w:t xml:space="preserve"> grand</w:t>
      </w:r>
      <w:r w:rsidR="006B4AD7">
        <w:rPr>
          <w:lang w:eastAsia="zh-CN"/>
        </w:rPr>
        <w:t xml:space="preserve"> balourd </w:t>
      </w:r>
      <w:r w:rsidR="00A276E3">
        <w:rPr>
          <w:lang w:eastAsia="zh-CN"/>
        </w:rPr>
        <w:t>à la grandeur de 220 g.mm</w:t>
      </w:r>
      <w:r w:rsidR="006B4AD7">
        <w:rPr>
          <w:lang w:eastAsia="zh-CN"/>
        </w:rPr>
        <w:t xml:space="preserve"> </w:t>
      </w:r>
      <w:r>
        <w:rPr>
          <w:lang w:eastAsia="zh-CN"/>
        </w:rPr>
        <w:t>sous cette configuration</w:t>
      </w:r>
      <w:r w:rsidR="006B4AD7">
        <w:rPr>
          <w:lang w:eastAsia="zh-CN"/>
        </w:rPr>
        <w:t>.</w:t>
      </w:r>
      <w:r w:rsidR="00AC013D">
        <w:rPr>
          <w:lang w:eastAsia="zh-CN"/>
        </w:rPr>
        <w:t xml:space="preserve"> </w:t>
      </w:r>
      <w:r w:rsidR="004D6813">
        <w:rPr>
          <w:lang w:eastAsia="zh-CN"/>
        </w:rPr>
        <w:t>En outre, i</w:t>
      </w:r>
      <w:r w:rsidR="004D6813">
        <w:t>l est également constaté qu’un</w:t>
      </w:r>
      <w:r w:rsidR="004D6813">
        <w:rPr>
          <w:lang w:eastAsia="zh-CN"/>
        </w:rPr>
        <w:t xml:space="preserve"> écart important existe entre l’indicateur de l’effet Morton obtenu par l’approche Lorenz et Murphy et celui obtenu par l’approche analytique améliorée. Cette différence provient principalement de l’imprécision du calcul thermomécanique par la formule analytique et la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004D6813" w:rsidRPr="00BC241C">
        <w:rPr>
          <w:lang w:eastAsia="zh-CN"/>
        </w:rPr>
        <w:t>.</w:t>
      </w:r>
      <w:r w:rsidR="004D6813">
        <w:rPr>
          <w:lang w:eastAsia="zh-CN"/>
        </w:rPr>
        <w:t xml:space="preserve"> </w:t>
      </w:r>
    </w:p>
    <w:p w14:paraId="79757582" w14:textId="77777777" w:rsidR="004D6813" w:rsidRDefault="004D6813" w:rsidP="00DB069B">
      <w:pPr>
        <w:spacing w:before="120" w:line="360" w:lineRule="auto"/>
        <w:ind w:firstLine="708"/>
        <w:rPr>
          <w:lang w:eastAsia="zh-CN"/>
        </w:rPr>
      </w:pPr>
    </w:p>
    <w:p w14:paraId="7664A771" w14:textId="77777777" w:rsidR="004D6813" w:rsidRPr="00E44D67" w:rsidRDefault="004D6813" w:rsidP="004D6813">
      <w:pPr>
        <w:pStyle w:val="Default"/>
        <w:keepNext/>
        <w:spacing w:line="360" w:lineRule="auto"/>
        <w:jc w:val="center"/>
        <w:rPr>
          <w:sz w:val="22"/>
        </w:rPr>
      </w:pPr>
      <w:r>
        <w:rPr>
          <w:noProof/>
          <w:sz w:val="22"/>
        </w:rPr>
        <w:lastRenderedPageBreak/>
        <w:drawing>
          <wp:inline distT="0" distB="0" distL="0" distR="0" wp14:anchorId="41BFF86F" wp14:editId="755D9A09">
            <wp:extent cx="4543200" cy="25956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p>
    <w:p w14:paraId="0E788CD8" w14:textId="7C44AFBA" w:rsidR="004D6813" w:rsidRPr="00E44D67" w:rsidRDefault="004D6813" w:rsidP="004D6813">
      <w:pPr>
        <w:pStyle w:val="Lgende"/>
        <w:jc w:val="center"/>
        <w:rPr>
          <w:rFonts w:ascii="Calibri" w:hAnsi="Calibri" w:cs="Calibri"/>
          <w:i w:val="0"/>
          <w:iCs w:val="0"/>
          <w:color w:val="000000"/>
          <w:sz w:val="22"/>
          <w:szCs w:val="24"/>
        </w:rPr>
      </w:pPr>
      <w:bookmarkStart w:id="1153" w:name="_Ref531184866"/>
      <w:r w:rsidRPr="00E44D67">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1153"/>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Pr="00E44D67">
        <w:rPr>
          <w:rFonts w:ascii="Calibri" w:hAnsi="Calibri" w:cs="Calibri"/>
          <w:i w:val="0"/>
          <w:iCs w:val="0"/>
          <w:color w:val="000000"/>
          <w:sz w:val="22"/>
          <w:szCs w:val="24"/>
        </w:rPr>
        <w:t>700mm</w:t>
      </w:r>
    </w:p>
    <w:p w14:paraId="41BB314E" w14:textId="47095DC3" w:rsidR="008D1AF1" w:rsidRDefault="001E6877" w:rsidP="00DB069B">
      <w:pPr>
        <w:spacing w:before="120" w:line="360" w:lineRule="auto"/>
        <w:ind w:firstLine="708"/>
      </w:pPr>
      <w:r>
        <w:rPr>
          <w:lang w:eastAsia="zh-CN"/>
        </w:rPr>
        <w:t xml:space="preserve">Au chapitre 4, la simulation numérique </w:t>
      </w:r>
      <w:r w:rsidR="00B251E8">
        <w:rPr>
          <w:lang w:eastAsia="zh-CN"/>
        </w:rPr>
        <w:t xml:space="preserve">de l’effet Morton </w:t>
      </w:r>
      <w:r>
        <w:rPr>
          <w:lang w:eastAsia="zh-CN"/>
        </w:rPr>
        <w:t xml:space="preserve">sur le rotor long de 700mm a montré le déclenchement de </w:t>
      </w:r>
      <w:r w:rsidR="00B251E8">
        <w:rPr>
          <w:lang w:eastAsia="zh-CN"/>
        </w:rPr>
        <w:t>l’instabilité des vibrations synchrones</w:t>
      </w:r>
      <w:r>
        <w:rPr>
          <w:lang w:eastAsia="zh-CN"/>
        </w:rPr>
        <w:t xml:space="preserve"> avec un balourd </w:t>
      </w:r>
      <w:r w:rsidR="002C0E27">
        <w:rPr>
          <w:lang w:eastAsia="zh-CN"/>
        </w:rPr>
        <w:t>imposé</w:t>
      </w:r>
      <w:r>
        <w:rPr>
          <w:lang w:eastAsia="zh-CN"/>
        </w:rPr>
        <w:t xml:space="preserve"> de 140g.mm</w:t>
      </w:r>
      <w:r w:rsidR="00CC16DF">
        <w:rPr>
          <w:lang w:eastAsia="zh-CN"/>
        </w:rPr>
        <w:t xml:space="preserve"> à la vitesse de 7500 tr/min</w:t>
      </w:r>
      <w:r>
        <w:rPr>
          <w:lang w:eastAsia="zh-CN"/>
        </w:rPr>
        <w:t>.</w:t>
      </w:r>
      <w:r w:rsidR="004658EF" w:rsidRPr="004658EF">
        <w:rPr>
          <w:lang w:eastAsia="zh-CN"/>
        </w:rPr>
        <w:t xml:space="preserve"> </w:t>
      </w:r>
      <w:r w:rsidR="004658EF">
        <w:rPr>
          <w:lang w:eastAsia="zh-CN"/>
        </w:rPr>
        <w:t xml:space="preserve">Selon les résultats illustrés à </w:t>
      </w:r>
      <w:r w:rsidR="004658EF">
        <w:t xml:space="preserve">la </w:t>
      </w:r>
      <w:r w:rsidR="004658EF" w:rsidRPr="00FD2537">
        <w:rPr>
          <w:b/>
        </w:rPr>
        <w:fldChar w:fldCharType="begin"/>
      </w:r>
      <w:r w:rsidR="004658EF" w:rsidRPr="00FD2537">
        <w:rPr>
          <w:b/>
        </w:rPr>
        <w:instrText xml:space="preserve"> REF _Ref531184866 \h  \* MERGEFORMAT </w:instrText>
      </w:r>
      <w:r w:rsidR="004658EF" w:rsidRPr="00FD2537">
        <w:rPr>
          <w:b/>
        </w:rPr>
      </w:r>
      <w:r w:rsidR="004658EF" w:rsidRPr="00FD2537">
        <w:rPr>
          <w:b/>
        </w:rPr>
        <w:fldChar w:fldCharType="separate"/>
      </w:r>
      <w:r w:rsidR="0032581C" w:rsidRPr="0032581C">
        <w:rPr>
          <w:b/>
          <w:iCs/>
        </w:rPr>
        <w:t xml:space="preserve">Figure </w:t>
      </w:r>
      <w:r w:rsidR="0032581C" w:rsidRPr="0032581C">
        <w:rPr>
          <w:b/>
          <w:iCs/>
          <w:noProof/>
        </w:rPr>
        <w:t>5.2</w:t>
      </w:r>
      <w:r w:rsidR="0032581C" w:rsidRPr="0032581C">
        <w:rPr>
          <w:b/>
          <w:iCs/>
          <w:noProof/>
        </w:rPr>
        <w:noBreakHyphen/>
        <w:t>11</w:t>
      </w:r>
      <w:r w:rsidR="004658EF" w:rsidRPr="00FD2537">
        <w:rPr>
          <w:b/>
        </w:rPr>
        <w:fldChar w:fldCharType="end"/>
      </w:r>
      <w:r w:rsidR="006A5209">
        <w:rPr>
          <w:b/>
        </w:rPr>
        <w:t>,</w:t>
      </w:r>
      <w:r w:rsidR="006A5209" w:rsidRPr="006A5209">
        <w:t xml:space="preserve"> ce</w:t>
      </w:r>
      <w:r w:rsidR="006A5209">
        <w:t xml:space="preserve"> balourd</w:t>
      </w:r>
      <w:r w:rsidR="00A451FF">
        <w:rPr>
          <w:lang w:eastAsia="zh-CN"/>
        </w:rPr>
        <w:t xml:space="preserve"> donne</w:t>
      </w:r>
      <w:r w:rsidR="004658EF">
        <w:rPr>
          <w:lang w:eastAsia="zh-CN"/>
        </w:rPr>
        <w:t xml:space="preserve"> un indicateur de l’effet Morton </w:t>
      </w:r>
      <m:oMath>
        <m:r>
          <w:rPr>
            <w:rFonts w:ascii="Cambria Math" w:hAnsi="Cambria Math"/>
            <w:lang w:eastAsia="zh-CN"/>
          </w:rPr>
          <m:t xml:space="preserve">ς </m:t>
        </m:r>
      </m:oMath>
      <w:r w:rsidR="004658EF">
        <w:rPr>
          <w:lang w:eastAsia="zh-CN"/>
        </w:rPr>
        <w:t>de 0.7</w:t>
      </w:r>
      <w:r w:rsidR="006A5209">
        <w:rPr>
          <w:lang w:eastAsia="zh-CN"/>
        </w:rPr>
        <w:t xml:space="preserve"> et</w:t>
      </w:r>
      <w:r w:rsidR="00A451FF">
        <w:rPr>
          <w:lang w:eastAsia="zh-CN"/>
        </w:rPr>
        <w:t xml:space="preserve"> </w:t>
      </w:r>
      <w:r w:rsidR="006E3ACC">
        <w:rPr>
          <w:lang w:eastAsia="zh-CN"/>
        </w:rPr>
        <w:t>l’</w:t>
      </w:r>
      <w:r w:rsidR="00D34982">
        <w:rPr>
          <w:lang w:eastAsia="zh-CN"/>
        </w:rPr>
        <w:t>instabilité n</w:t>
      </w:r>
      <w:r w:rsidR="007A459D">
        <w:rPr>
          <w:lang w:eastAsia="zh-CN"/>
        </w:rPr>
        <w:t>’aurait pas dû avoir lieu.</w:t>
      </w:r>
      <w:r w:rsidR="008E258E">
        <w:rPr>
          <w:lang w:eastAsia="zh-CN"/>
        </w:rPr>
        <w:t xml:space="preserve"> </w:t>
      </w:r>
      <w:r w:rsidR="00643516">
        <w:rPr>
          <w:lang w:eastAsia="zh-CN"/>
        </w:rPr>
        <w:t xml:space="preserve">Cependant, l’abscisse de la </w:t>
      </w:r>
      <w:r w:rsidR="00643516" w:rsidRPr="00FD2537">
        <w:rPr>
          <w:b/>
        </w:rPr>
        <w:fldChar w:fldCharType="begin"/>
      </w:r>
      <w:r w:rsidR="00643516" w:rsidRPr="00FD2537">
        <w:rPr>
          <w:b/>
        </w:rPr>
        <w:instrText xml:space="preserve"> REF _Ref531184866 \h  \* MERGEFORMAT </w:instrText>
      </w:r>
      <w:r w:rsidR="00643516" w:rsidRPr="00FD2537">
        <w:rPr>
          <w:b/>
        </w:rPr>
      </w:r>
      <w:r w:rsidR="00643516" w:rsidRPr="00FD2537">
        <w:rPr>
          <w:b/>
        </w:rPr>
        <w:fldChar w:fldCharType="separate"/>
      </w:r>
      <w:r w:rsidR="0032581C" w:rsidRPr="0032581C">
        <w:rPr>
          <w:b/>
          <w:iCs/>
        </w:rPr>
        <w:t xml:space="preserve">Figure </w:t>
      </w:r>
      <w:r w:rsidR="0032581C" w:rsidRPr="0032581C">
        <w:rPr>
          <w:b/>
          <w:iCs/>
          <w:noProof/>
        </w:rPr>
        <w:t>5.2</w:t>
      </w:r>
      <w:r w:rsidR="0032581C" w:rsidRPr="0032581C">
        <w:rPr>
          <w:b/>
          <w:iCs/>
          <w:noProof/>
        </w:rPr>
        <w:noBreakHyphen/>
        <w:t>11</w:t>
      </w:r>
      <w:r w:rsidR="00643516" w:rsidRPr="00FD2537">
        <w:rPr>
          <w:b/>
        </w:rPr>
        <w:fldChar w:fldCharType="end"/>
      </w:r>
      <w:r w:rsidR="00643516" w:rsidRPr="00643516">
        <w:t xml:space="preserve"> </w:t>
      </w:r>
      <w:r w:rsidR="00643516">
        <w:t xml:space="preserve">signifie le balourd total </w:t>
      </w:r>
      <w:r w:rsidR="004A0EE9">
        <w:t>présent sur le rotor. U</w:t>
      </w:r>
      <w:r w:rsidR="00AF70E4">
        <w:t xml:space="preserve">ne étape supplémentaire </w:t>
      </w:r>
      <w:r w:rsidR="00E70BDB">
        <w:t xml:space="preserve">pour estimer le balourd thermique </w:t>
      </w:r>
      <w:r w:rsidR="004A0EE9">
        <w:t>doit</w:t>
      </w:r>
      <w:r w:rsidR="00AF70E4">
        <w:t xml:space="preserve"> être effectuée avant d</w:t>
      </w:r>
      <w:r w:rsidR="00E70BDB">
        <w:t xml:space="preserve">’utiliser les résultats de l’analyse de </w:t>
      </w:r>
      <w:r w:rsidR="004A0EE9">
        <w:t xml:space="preserve">la </w:t>
      </w:r>
      <w:r w:rsidR="00E70BDB">
        <w:t xml:space="preserve">stabilité. </w:t>
      </w:r>
    </w:p>
    <w:p w14:paraId="1E660A94" w14:textId="7561033C" w:rsidR="008D2A74" w:rsidRDefault="008D1AF1" w:rsidP="00DB069B">
      <w:pPr>
        <w:spacing w:before="120" w:line="360" w:lineRule="auto"/>
        <w:ind w:firstLine="708"/>
      </w:pPr>
      <w:r>
        <w:t>L</w:t>
      </w:r>
      <w:r w:rsidR="004A0EE9">
        <w:t xml:space="preserve">e balourd thermique pourrait être approximé en utilisant les différences de la température au rotor </w:t>
      </w:r>
      <m:oMath>
        <m:r>
          <m:rPr>
            <m:sty m:val="bi"/>
          </m:rPr>
          <w:rPr>
            <w:rFonts w:ascii="Cambria Math" w:hAnsi="Cambria Math"/>
          </w:rPr>
          <m:t>T</m:t>
        </m:r>
      </m:oMath>
      <w:r w:rsidR="004A0EE9">
        <w:t xml:space="preserve"> exposé</w:t>
      </w:r>
      <w:r>
        <w:t>es</w:t>
      </w:r>
      <w:r w:rsidR="004A0EE9">
        <w:t xml:space="preserve"> au </w:t>
      </w:r>
      <w:r w:rsidR="004A0EE9" w:rsidRPr="006E3ACC">
        <w:rPr>
          <w:b/>
        </w:rPr>
        <w:fldChar w:fldCharType="begin"/>
      </w:r>
      <w:r w:rsidR="004A0EE9" w:rsidRPr="006E3ACC">
        <w:rPr>
          <w:b/>
        </w:rPr>
        <w:instrText xml:space="preserve"> REF _Ref534380440 \h  \* MERGEFORMAT </w:instrText>
      </w:r>
      <w:r w:rsidR="004A0EE9" w:rsidRPr="006E3ACC">
        <w:rPr>
          <w:b/>
        </w:rPr>
      </w:r>
      <w:r w:rsidR="004A0EE9" w:rsidRPr="006E3ACC">
        <w:rPr>
          <w:b/>
        </w:rPr>
        <w:fldChar w:fldCharType="separate"/>
      </w:r>
      <w:r w:rsidR="0032581C" w:rsidRPr="0032581C">
        <w:rPr>
          <w:rFonts w:cs="Calibri"/>
          <w:b/>
          <w:color w:val="000000"/>
          <w:szCs w:val="24"/>
        </w:rPr>
        <w:t xml:space="preserve">Tableau </w:t>
      </w:r>
      <w:r w:rsidR="0032581C" w:rsidRPr="0032581C">
        <w:rPr>
          <w:rFonts w:cs="Calibri"/>
          <w:b/>
          <w:iCs/>
          <w:noProof/>
          <w:color w:val="000000"/>
          <w:szCs w:val="24"/>
        </w:rPr>
        <w:t>5.2</w:t>
      </w:r>
      <w:r w:rsidR="0032581C" w:rsidRPr="0032581C">
        <w:rPr>
          <w:rFonts w:cs="Calibri"/>
          <w:b/>
          <w:iCs/>
          <w:noProof/>
          <w:color w:val="000000"/>
          <w:szCs w:val="24"/>
        </w:rPr>
        <w:noBreakHyphen/>
        <w:t>2</w:t>
      </w:r>
      <w:r w:rsidR="004A0EE9" w:rsidRPr="006E3ACC">
        <w:rPr>
          <w:b/>
        </w:rPr>
        <w:fldChar w:fldCharType="end"/>
      </w:r>
      <w:r w:rsidR="004A0EE9" w:rsidRPr="0035608C">
        <w:t xml:space="preserve"> </w:t>
      </w:r>
      <w:r w:rsidR="004A0EE9">
        <w:t xml:space="preserve">et le coefficient d’influence </w:t>
      </w:r>
      <m:oMath>
        <m:r>
          <m:rPr>
            <m:sty m:val="bi"/>
          </m:rPr>
          <w:rPr>
            <w:rFonts w:ascii="Cambria Math" w:hAnsi="Cambria Math"/>
          </w:rPr>
          <m:t>C</m:t>
        </m:r>
      </m:oMath>
      <w:r w:rsidR="00C809D9" w:rsidRPr="00C809D9">
        <w:t xml:space="preserve"> </w:t>
      </w:r>
      <w:r w:rsidR="00C809D9">
        <w:t>déterminé par l’approche analytique amélioré</w:t>
      </w:r>
      <w:r w:rsidR="00C809D9" w:rsidRPr="00C809D9">
        <w:t>.</w:t>
      </w:r>
      <w:r w:rsidR="00C809D9" w:rsidRPr="00DD796F">
        <w:t xml:space="preserve"> </w:t>
      </w:r>
      <w:r w:rsidR="00860A40">
        <w:t>C</w:t>
      </w:r>
      <w:r w:rsidR="00DD796F">
        <w:t xml:space="preserve">es balourds thermiques </w:t>
      </w:r>
      <w:r w:rsidR="001A4397">
        <w:t>créés sont dépendent</w:t>
      </w:r>
      <w:r w:rsidR="00DD796F">
        <w:t xml:space="preserve"> </w:t>
      </w:r>
      <w:r w:rsidR="001A4397">
        <w:t>d</w:t>
      </w:r>
      <w:r w:rsidR="00DD796F">
        <w:t>es balourds mécaniques imposés</w:t>
      </w:r>
      <w:r w:rsidR="008D2A74">
        <w:t xml:space="preserve"> </w:t>
      </w:r>
      <w:r w:rsidR="001A4397">
        <w:t>et</w:t>
      </w:r>
      <w:r w:rsidR="00DD796F">
        <w:t xml:space="preserve"> leurs balourds totaux sont présenté </w:t>
      </w:r>
      <w:r w:rsidR="001A4397">
        <w:t>au</w:t>
      </w:r>
      <w:r w:rsidR="00DD796F">
        <w:t xml:space="preserve"> </w:t>
      </w:r>
      <w:r w:rsidR="009521A5" w:rsidRPr="009521A5">
        <w:rPr>
          <w:b/>
        </w:rPr>
        <w:fldChar w:fldCharType="begin"/>
      </w:r>
      <w:r w:rsidR="009521A5" w:rsidRPr="009521A5">
        <w:rPr>
          <w:b/>
        </w:rPr>
        <w:instrText xml:space="preserve"> REF _Ref534382904 \h  \* MERGEFORMAT </w:instrText>
      </w:r>
      <w:r w:rsidR="009521A5" w:rsidRPr="009521A5">
        <w:rPr>
          <w:b/>
        </w:rPr>
      </w:r>
      <w:r w:rsidR="009521A5" w:rsidRPr="009521A5">
        <w:rPr>
          <w:b/>
        </w:rPr>
        <w:fldChar w:fldCharType="separate"/>
      </w:r>
      <w:r w:rsidR="0032581C" w:rsidRPr="0032581C">
        <w:rPr>
          <w:rFonts w:cs="Calibri"/>
          <w:b/>
          <w:iCs/>
          <w:color w:val="000000"/>
          <w:szCs w:val="24"/>
        </w:rPr>
        <w:t>Tableau 5.2</w:t>
      </w:r>
      <w:r w:rsidR="0032581C" w:rsidRPr="0032581C">
        <w:rPr>
          <w:rFonts w:cs="Calibri"/>
          <w:b/>
          <w:iCs/>
          <w:color w:val="000000"/>
          <w:szCs w:val="24"/>
        </w:rPr>
        <w:noBreakHyphen/>
        <w:t>3</w:t>
      </w:r>
      <w:r w:rsidR="009521A5" w:rsidRPr="009521A5">
        <w:rPr>
          <w:b/>
        </w:rPr>
        <w:fldChar w:fldCharType="end"/>
      </w:r>
      <w:r w:rsidR="009521A5" w:rsidRPr="009521A5">
        <w:t>.</w:t>
      </w:r>
      <w:r w:rsidR="00572601">
        <w:t xml:space="preserve"> </w:t>
      </w:r>
      <w:r w:rsidR="008D2A74">
        <w:t xml:space="preserve"> </w:t>
      </w:r>
    </w:p>
    <w:p w14:paraId="6EF454EF" w14:textId="700489F9" w:rsidR="008D1AF1" w:rsidRPr="009521A5" w:rsidRDefault="008D1AF1" w:rsidP="008D1AF1">
      <w:pPr>
        <w:pStyle w:val="Lgende"/>
        <w:keepNext/>
        <w:spacing w:before="120" w:after="0"/>
        <w:jc w:val="center"/>
        <w:rPr>
          <w:rFonts w:ascii="Calibri" w:hAnsi="Calibri" w:cs="Calibri"/>
          <w:i w:val="0"/>
          <w:iCs w:val="0"/>
          <w:color w:val="000000"/>
          <w:sz w:val="22"/>
          <w:szCs w:val="24"/>
        </w:rPr>
      </w:pPr>
      <w:bookmarkStart w:id="1154" w:name="_Ref534382904"/>
      <w:r w:rsidRPr="009521A5">
        <w:rPr>
          <w:rFonts w:ascii="Calibri" w:hAnsi="Calibri" w:cs="Calibri"/>
          <w:i w:val="0"/>
          <w:iCs w:val="0"/>
          <w:color w:val="000000"/>
          <w:sz w:val="22"/>
          <w:szCs w:val="24"/>
        </w:rPr>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1154"/>
      <w:r>
        <w:rPr>
          <w:rFonts w:ascii="Calibri" w:hAnsi="Calibri" w:cs="Calibri"/>
          <w:i w:val="0"/>
          <w:iCs w:val="0"/>
          <w:color w:val="000000"/>
          <w:sz w:val="22"/>
          <w:szCs w:val="24"/>
        </w:rPr>
        <w:t> : les balourds thermiques estimés et ses balourds totaux correspondants</w:t>
      </w:r>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5C92FBEF" w:rsidR="002D19D9" w:rsidRDefault="003220BE" w:rsidP="00DB069B">
      <w:pPr>
        <w:spacing w:before="120" w:line="360" w:lineRule="auto"/>
        <w:ind w:firstLine="708"/>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53D6E3E4" w14:textId="77777777" w:rsidR="008D16BD" w:rsidRDefault="008D16BD" w:rsidP="00613E0A">
      <w:pPr>
        <w:pStyle w:val="Titre2"/>
        <w:ind w:left="709"/>
      </w:pPr>
      <w:bookmarkStart w:id="1155" w:name="_Toc534984874"/>
      <w:r>
        <w:lastRenderedPageBreak/>
        <w:t>Application du cas historique: Rotor Faulkner, Strong et Kirk</w:t>
      </w:r>
      <w:bookmarkEnd w:id="1155"/>
    </w:p>
    <w:p w14:paraId="75F17200" w14:textId="77777777" w:rsidR="008D16BD" w:rsidRDefault="008D16BD" w:rsidP="008D16BD"/>
    <w:p w14:paraId="4AAF517A" w14:textId="3A265DED" w:rsidR="008D16BD" w:rsidRDefault="008D16BD" w:rsidP="008D16BD">
      <w:pPr>
        <w:spacing w:line="360" w:lineRule="auto"/>
        <w:ind w:firstLine="708"/>
      </w:pPr>
      <w:r>
        <w:t>Le cas d’étude</w:t>
      </w:r>
      <w:r w:rsidR="007603F3">
        <w:t xml:space="preserve"> dans la littérature</w:t>
      </w:r>
      <w:r>
        <w:t xml:space="preserve"> est choisi en fonction des outils numériques et les données à la disposition. En prenant </w:t>
      </w:r>
      <w:r w:rsidR="002B0EFD">
        <w:t xml:space="preserve">en compte </w:t>
      </w:r>
      <w:r>
        <w:t xml:space="preserve">ces deux contraintes, il est décidé d’appliquer la méthode d’analyse de la stabilité au rotor du turbocompresseur décrit par Faulkner, Strong et Kirk </w:t>
      </w:r>
      <w:r>
        <w:fldChar w:fldCharType="begin"/>
      </w:r>
      <w:r>
        <w:instrText xml:space="preserve"> REF _Ref531885219 \r \h  \* MERGEFORMAT </w:instrText>
      </w:r>
      <w:r>
        <w:fldChar w:fldCharType="separate"/>
      </w:r>
      <w:r w:rsidR="0032581C">
        <w:t>[61]</w:t>
      </w:r>
      <w:r>
        <w:fldChar w:fldCharType="end"/>
      </w:r>
      <w:r>
        <w:t xml:space="preserve">. Différent de la plupart des cas où le rotor est supporté par les paliers à patins oscillants, le rotor à étudier est guidé par les paliers à lobes qui donnent la possibilité d’utiliser les outils numériques mis aux points dans la thèse.  </w:t>
      </w:r>
    </w:p>
    <w:p w14:paraId="42D58951" w14:textId="14A37260" w:rsidR="008D16BD" w:rsidRDefault="008D16BD" w:rsidP="008D16BD">
      <w:pPr>
        <w:spacing w:line="360" w:lineRule="auto"/>
        <w:ind w:firstLine="708"/>
      </w:pPr>
      <w:r>
        <w:t xml:space="preserve">Selon </w:t>
      </w:r>
      <w:r>
        <w:fldChar w:fldCharType="begin"/>
      </w:r>
      <w:r>
        <w:instrText xml:space="preserve"> REF _Ref531885219 \r \h  \* MERGEFORMAT </w:instrText>
      </w:r>
      <w:r>
        <w:fldChar w:fldCharType="separate"/>
      </w:r>
      <w:r w:rsidR="0032581C">
        <w:t>[61]</w:t>
      </w:r>
      <w:r>
        <w:fldChar w:fldCharType="end"/>
      </w:r>
      <w:r>
        <w:t xml:space="preserve">, </w:t>
      </w:r>
      <w:r>
        <w:fldChar w:fldCharType="begin"/>
      </w:r>
      <w:r>
        <w:instrText xml:space="preserve"> REF _Ref444181446 \r \h </w:instrText>
      </w:r>
      <w:r>
        <w:fldChar w:fldCharType="separate"/>
      </w:r>
      <w:r w:rsidR="0032581C">
        <w:t>[64]</w:t>
      </w:r>
      <w:r>
        <w:fldChar w:fldCharType="end"/>
      </w:r>
      <w:r>
        <w:t>, le rotor du</w:t>
      </w:r>
      <w:r w:rsidRPr="00F43860">
        <w:t xml:space="preserve"> turbocompresseur</w:t>
      </w:r>
      <w:r>
        <w:t xml:space="preserve"> </w:t>
      </w:r>
      <w:r w:rsidR="000A73E5">
        <w:t>décrit</w:t>
      </w:r>
      <w:r>
        <w:t xml:space="preserve"> est devenu</w:t>
      </w:r>
      <w:r w:rsidRPr="00F43860">
        <w:t xml:space="preserve"> instable près de 9900 tr/min</w:t>
      </w:r>
      <w:r>
        <w:t xml:space="preserve"> lors du fonctionnement. Cependant, l’analyse modale n’a pas</w:t>
      </w:r>
      <w:r w:rsidRPr="00A001B1">
        <w:t xml:space="preserve"> </w:t>
      </w:r>
      <w:r>
        <w:t>prédit</w:t>
      </w:r>
      <w:r w:rsidRPr="00A001B1">
        <w:t xml:space="preserve"> l'existence d'une</w:t>
      </w:r>
      <w:r>
        <w:t xml:space="preserve"> telle vitesse critique.  Initialement, les auteurs pensaient que la roue de turbine se détachait aux vitesses élevée. Néanmoins, l’inspection sur la position de la roue avant et après l’opération a prouvé que cette roue n’a pas bougé pendant le fonctionnement. I</w:t>
      </w:r>
      <w:r w:rsidRPr="006B2936">
        <w:t>l</w:t>
      </w:r>
      <w:r>
        <w:t>s ont</w:t>
      </w:r>
      <w:r w:rsidRPr="006B2936">
        <w:t xml:space="preserve"> finalement conclu que</w:t>
      </w:r>
      <w:r>
        <w:t xml:space="preserve"> </w:t>
      </w:r>
      <w:r w:rsidRPr="006B2936">
        <w:t xml:space="preserve">la source de l'instabilité était </w:t>
      </w:r>
      <w:r>
        <w:t>le balourd</w:t>
      </w:r>
      <w:r w:rsidRPr="006B2936">
        <w:t xml:space="preserve"> thermique </w:t>
      </w:r>
      <w:r>
        <w:t xml:space="preserve">crée par la déformation asymétrique du rotor </w:t>
      </w:r>
      <w:r w:rsidRPr="006B2936">
        <w:t>p</w:t>
      </w:r>
      <w:r>
        <w:t>rès de l'extrémité du</w:t>
      </w:r>
      <w:r w:rsidRPr="000834AD">
        <w:t xml:space="preserve"> disque de turbine à flux radial</w:t>
      </w:r>
      <w:r>
        <w:t xml:space="preserve">. Cette conclusion est partagée par Balbahadur et Kirk </w:t>
      </w:r>
      <w:r w:rsidRPr="002705FA">
        <w:rPr>
          <w:b/>
        </w:rPr>
        <w:fldChar w:fldCharType="begin"/>
      </w:r>
      <w:r w:rsidRPr="002705FA">
        <w:rPr>
          <w:b/>
        </w:rPr>
        <w:instrText xml:space="preserve"> REF _Ref444181446 \r \h </w:instrText>
      </w:r>
      <w:r w:rsidR="002705FA">
        <w:rPr>
          <w:b/>
        </w:rPr>
        <w:instrText xml:space="preserve"> \* MERGEFORMAT </w:instrText>
      </w:r>
      <w:r w:rsidRPr="002705FA">
        <w:rPr>
          <w:b/>
        </w:rPr>
      </w:r>
      <w:r w:rsidRPr="002705FA">
        <w:rPr>
          <w:b/>
        </w:rPr>
        <w:fldChar w:fldCharType="separate"/>
      </w:r>
      <w:r w:rsidR="0032581C">
        <w:rPr>
          <w:b/>
        </w:rPr>
        <w:t>[64]</w:t>
      </w:r>
      <w:r w:rsidRPr="002705FA">
        <w:rPr>
          <w:b/>
        </w:rPr>
        <w:fldChar w:fldCharType="end"/>
      </w:r>
      <w:r>
        <w:t xml:space="preserve">. Basé sur la configuration du rotor, Ils ont prédit cette instabilité de l’effet Morton vers 9640 tr/min.  </w:t>
      </w:r>
      <w:r w:rsidR="00A16416">
        <w:t>Ainsi, les</w:t>
      </w:r>
      <w:r>
        <w:t xml:space="preserve"> objectifs de l’application</w:t>
      </w:r>
      <w:r w:rsidR="00CB2DA8">
        <w:t xml:space="preserve"> de la méthode</w:t>
      </w:r>
      <w:r>
        <w:t xml:space="preserve"> à ce rotor </w:t>
      </w:r>
      <w:r w:rsidR="00A16416">
        <w:t>sont</w:t>
      </w:r>
      <w:r>
        <w:t xml:space="preserve"> de prédire la vitesse de déclenchement de l’effet Morton instable avec la méthode actuelle et la comparer avec les résultats dans la littérature. </w:t>
      </w:r>
    </w:p>
    <w:p w14:paraId="1501B3A8" w14:textId="1FE2A285" w:rsidR="008D16BD" w:rsidRDefault="008D16BD" w:rsidP="008D16BD">
      <w:pPr>
        <w:spacing w:line="360" w:lineRule="auto"/>
        <w:ind w:firstLine="708"/>
      </w:pPr>
      <w:r w:rsidRPr="000834AD">
        <w:t>Le turbocompresseur</w:t>
      </w:r>
      <w:r>
        <w:t xml:space="preserve"> décrit possède</w:t>
      </w:r>
      <w:r w:rsidRPr="000834AD">
        <w:t xml:space="preserve"> une </w:t>
      </w:r>
      <w:r>
        <w:t>turbine centrifuge</w:t>
      </w:r>
      <w:r w:rsidRPr="000834AD">
        <w:t xml:space="preserve"> à une extrémité et un disque de turbine à flux radial à l'autre extrémité</w:t>
      </w:r>
      <w:r w:rsidR="00821C24">
        <w:t xml:space="preserve">. La configuration du </w:t>
      </w:r>
      <w:r>
        <w:t xml:space="preserve">rotor est illustrée </w:t>
      </w:r>
      <w:r w:rsidR="00D07B59">
        <w:t xml:space="preserve">à </w:t>
      </w:r>
      <w:r>
        <w:t xml:space="preserve">la </w:t>
      </w:r>
      <w:r w:rsidRPr="00F761D2">
        <w:rPr>
          <w:b/>
        </w:rPr>
        <w:fldChar w:fldCharType="begin"/>
      </w:r>
      <w:r w:rsidRPr="00F761D2">
        <w:rPr>
          <w:b/>
        </w:rPr>
        <w:instrText xml:space="preserve"> REF _Ref531887200 \h  \* MERGEFORMAT </w:instrText>
      </w:r>
      <w:r w:rsidRPr="00F761D2">
        <w:rPr>
          <w:b/>
        </w:rPr>
      </w:r>
      <w:r w:rsidRPr="00F761D2">
        <w:rPr>
          <w:b/>
        </w:rPr>
        <w:fldChar w:fldCharType="separate"/>
      </w:r>
      <w:r w:rsidR="0032581C" w:rsidRPr="0032581C">
        <w:rPr>
          <w:b/>
        </w:rPr>
        <w:t>Figure 5.3</w:t>
      </w:r>
      <w:r w:rsidR="0032581C" w:rsidRPr="0032581C">
        <w:rPr>
          <w:b/>
        </w:rPr>
        <w:noBreakHyphen/>
        <w:t>1</w:t>
      </w:r>
      <w:r w:rsidRPr="00F761D2">
        <w:rPr>
          <w:b/>
        </w:rPr>
        <w:fldChar w:fldCharType="end"/>
      </w:r>
      <w:r>
        <w:t xml:space="preserve">. </w:t>
      </w:r>
      <w:r w:rsidRPr="00523BDA">
        <w:t>C</w:t>
      </w:r>
      <w:r>
        <w:t xml:space="preserve">ette machine est supportée par deux </w:t>
      </w:r>
      <w:r w:rsidRPr="00523BDA">
        <w:t xml:space="preserve">paliers à </w:t>
      </w:r>
      <w:r>
        <w:t>trois</w:t>
      </w:r>
      <w:r w:rsidRPr="00523BDA">
        <w:t xml:space="preserve"> </w:t>
      </w:r>
      <w:r>
        <w:t>lobes</w:t>
      </w:r>
      <w:r w:rsidRPr="00523BDA">
        <w:t xml:space="preserve"> </w:t>
      </w:r>
      <w:r>
        <w:t>qui comprennent</w:t>
      </w:r>
      <w:r w:rsidRPr="00523BDA">
        <w:t xml:space="preserve"> 3 </w:t>
      </w:r>
      <w:r>
        <w:t>rainures</w:t>
      </w:r>
      <w:r w:rsidRPr="00523BDA">
        <w:t xml:space="preserve"> </w:t>
      </w:r>
      <w:r>
        <w:t xml:space="preserve">axiales </w:t>
      </w:r>
      <w:r w:rsidRPr="00523BDA">
        <w:t>sur toute la longueur du palier.</w:t>
      </w:r>
      <w:r>
        <w:t xml:space="preserve"> Différent de la modélisation de Balbahadur et Kirk présentée dans </w:t>
      </w:r>
      <w:r>
        <w:fldChar w:fldCharType="begin"/>
      </w:r>
      <w:r>
        <w:instrText xml:space="preserve"> REF _Ref444181446 \r \h  \* MERGEFORMAT </w:instrText>
      </w:r>
      <w:r>
        <w:fldChar w:fldCharType="separate"/>
      </w:r>
      <w:r w:rsidR="0032581C">
        <w:t>[64]</w:t>
      </w:r>
      <w:r>
        <w:fldChar w:fldCharType="end"/>
      </w:r>
      <w:r w:rsidR="00C9190B">
        <w:t xml:space="preserve"> qui traite c</w:t>
      </w:r>
      <w:r>
        <w:t xml:space="preserve">e palier comme un palier circulaire pour la raison de simplicité, l’étude actuelle le modélise comme un vrai palier à lobes. Les données générales du rotor, palier et lubrifiant utilisées sont exposés au </w:t>
      </w:r>
      <w:r w:rsidRPr="000916EF">
        <w:rPr>
          <w:b/>
        </w:rPr>
        <w:fldChar w:fldCharType="begin"/>
      </w:r>
      <w:r w:rsidRPr="000916EF">
        <w:rPr>
          <w:b/>
        </w:rPr>
        <w:instrText xml:space="preserve"> REF _Ref531889108 \h  \* MERGEFORMAT </w:instrText>
      </w:r>
      <w:r w:rsidRPr="000916EF">
        <w:rPr>
          <w:b/>
        </w:rPr>
      </w:r>
      <w:r w:rsidRPr="000916EF">
        <w:rPr>
          <w:b/>
        </w:rPr>
        <w:fldChar w:fldCharType="separate"/>
      </w:r>
      <w:r w:rsidR="0032581C" w:rsidRPr="0032581C">
        <w:rPr>
          <w:b/>
        </w:rPr>
        <w:t>Tableau 5.3</w:t>
      </w:r>
      <w:r w:rsidR="0032581C" w:rsidRPr="0032581C">
        <w:rPr>
          <w:b/>
        </w:rPr>
        <w:noBreakHyphen/>
        <w:t>1</w:t>
      </w:r>
      <w:r w:rsidRPr="000916EF">
        <w:rPr>
          <w:b/>
        </w:rPr>
        <w:fldChar w:fldCharType="end"/>
      </w:r>
      <w:r>
        <w:t xml:space="preserve">. Néanmoins, par manque de l’information détaillée sur la géométrique des lobes et les données du lubrifiant, ces données utilisées ici peuvent être différentes du cas réel. </w:t>
      </w:r>
    </w:p>
    <w:p w14:paraId="7D55F597" w14:textId="77777777" w:rsidR="008D16BD" w:rsidRDefault="008D16BD" w:rsidP="008D16BD">
      <w:pPr>
        <w:keepNext/>
        <w:spacing w:line="360" w:lineRule="auto"/>
        <w:jc w:val="center"/>
      </w:pPr>
      <w:r>
        <w:rPr>
          <w:noProof/>
          <w:lang w:eastAsia="zh-CN"/>
        </w:rPr>
        <w:drawing>
          <wp:inline distT="0" distB="0" distL="0" distR="0" wp14:anchorId="0D0F6F3C" wp14:editId="242B1057">
            <wp:extent cx="5760720" cy="2092325"/>
            <wp:effectExtent l="0" t="0" r="0" b="317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092325"/>
                    </a:xfrm>
                    <a:prstGeom prst="rect">
                      <a:avLst/>
                    </a:prstGeom>
                  </pic:spPr>
                </pic:pic>
              </a:graphicData>
            </a:graphic>
          </wp:inline>
        </w:drawing>
      </w:r>
    </w:p>
    <w:p w14:paraId="69E60F89" w14:textId="27093F7B" w:rsidR="008D16BD" w:rsidRPr="00504036" w:rsidRDefault="008D16BD" w:rsidP="00504036">
      <w:pPr>
        <w:pStyle w:val="Lgende"/>
        <w:jc w:val="center"/>
        <w:rPr>
          <w:rFonts w:ascii="Calibri" w:hAnsi="Calibri" w:cs="Calibri"/>
          <w:i w:val="0"/>
          <w:iCs w:val="0"/>
          <w:color w:val="000000"/>
          <w:sz w:val="22"/>
          <w:szCs w:val="24"/>
        </w:rPr>
      </w:pPr>
      <w:bookmarkStart w:id="1156" w:name="_Ref531887200"/>
      <w:r w:rsidRPr="00D4244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1156"/>
      <w:r w:rsidRPr="00D42449">
        <w:rPr>
          <w:rFonts w:ascii="Calibri" w:hAnsi="Calibri" w:cs="Calibri"/>
          <w:i w:val="0"/>
          <w:iCs w:val="0"/>
          <w:color w:val="000000"/>
          <w:sz w:val="22"/>
          <w:szCs w:val="24"/>
        </w:rPr>
        <w:t> : configuration du rotor Faulkner, Strong et Kirk</w:t>
      </w:r>
    </w:p>
    <w:p w14:paraId="39EEF700" w14:textId="69BF7B75" w:rsidR="008D16BD" w:rsidRPr="00D42449" w:rsidRDefault="008D16BD" w:rsidP="008D16BD">
      <w:pPr>
        <w:pStyle w:val="Lgende"/>
        <w:spacing w:after="0"/>
        <w:jc w:val="center"/>
        <w:rPr>
          <w:rFonts w:ascii="Calibri" w:hAnsi="Calibri" w:cs="Calibri"/>
          <w:i w:val="0"/>
          <w:iCs w:val="0"/>
          <w:color w:val="000000"/>
          <w:sz w:val="22"/>
          <w:szCs w:val="24"/>
        </w:rPr>
      </w:pPr>
      <w:bookmarkStart w:id="1157" w:name="_Ref531889108"/>
      <w:r w:rsidRPr="00D42449">
        <w:rPr>
          <w:rFonts w:ascii="Calibri" w:hAnsi="Calibri" w:cs="Calibri"/>
          <w:i w:val="0"/>
          <w:iCs w:val="0"/>
          <w:color w:val="000000"/>
          <w:sz w:val="22"/>
          <w:szCs w:val="24"/>
        </w:rPr>
        <w:lastRenderedPageBreak/>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9521A5">
        <w:rPr>
          <w:rFonts w:ascii="Calibri" w:hAnsi="Calibri" w:cs="Calibri"/>
          <w:i w:val="0"/>
          <w:iCs w:val="0"/>
          <w:color w:val="000000"/>
          <w:sz w:val="22"/>
          <w:szCs w:val="24"/>
        </w:rPr>
        <w:fldChar w:fldCharType="end"/>
      </w:r>
      <w:bookmarkEnd w:id="1157"/>
      <w:r w:rsidRPr="00D42449">
        <w:rPr>
          <w:rFonts w:ascii="Calibri" w:hAnsi="Calibri" w:cs="Calibri"/>
          <w:i w:val="0"/>
          <w:iCs w:val="0"/>
          <w:color w:val="000000"/>
          <w:sz w:val="22"/>
          <w:szCs w:val="24"/>
        </w:rPr>
        <w:t> : données physiques du cas Faulkner, Strong et Kirk</w:t>
      </w:r>
    </w:p>
    <w:p w14:paraId="1F869AFC" w14:textId="77777777" w:rsidR="008D16BD" w:rsidRDefault="008D16BD" w:rsidP="008D16BD">
      <w:pPr>
        <w:spacing w:line="360" w:lineRule="auto"/>
        <w:jc w:val="center"/>
      </w:pPr>
      <w:r w:rsidRPr="00FC2522">
        <w:rPr>
          <w:noProof/>
          <w:lang w:eastAsia="zh-CN"/>
        </w:rPr>
        <w:drawing>
          <wp:inline distT="0" distB="0" distL="0" distR="0" wp14:anchorId="231E8E48" wp14:editId="5EC5EE36">
            <wp:extent cx="5554805" cy="2822713"/>
            <wp:effectExtent l="0" t="0" r="8255" b="0"/>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2"/>
                    <a:stretch>
                      <a:fillRect/>
                    </a:stretch>
                  </pic:blipFill>
                  <pic:spPr>
                    <a:xfrm>
                      <a:off x="0" y="0"/>
                      <a:ext cx="5570542" cy="2830710"/>
                    </a:xfrm>
                    <a:prstGeom prst="rect">
                      <a:avLst/>
                    </a:prstGeom>
                  </pic:spPr>
                </pic:pic>
              </a:graphicData>
            </a:graphic>
          </wp:inline>
        </w:drawing>
      </w:r>
    </w:p>
    <w:p w14:paraId="09F4832D" w14:textId="77777777" w:rsidR="008D16BD" w:rsidRDefault="008D16BD" w:rsidP="00187A0E">
      <w:pPr>
        <w:pStyle w:val="Titre3"/>
        <w:ind w:left="709"/>
      </w:pPr>
      <w:bookmarkStart w:id="1158" w:name="_Toc534984875"/>
      <w:r>
        <w:t>Analyse modale</w:t>
      </w:r>
      <w:bookmarkEnd w:id="1158"/>
    </w:p>
    <w:p w14:paraId="04590FB9" w14:textId="77777777" w:rsidR="008D16BD" w:rsidRPr="000529AB" w:rsidRDefault="008D16BD" w:rsidP="008D16BD"/>
    <w:p w14:paraId="67BCCC6D" w14:textId="29B85338" w:rsidR="008D16BD" w:rsidRDefault="008D16BD" w:rsidP="00A16416">
      <w:pPr>
        <w:pStyle w:val="Default"/>
        <w:spacing w:after="120" w:line="360" w:lineRule="auto"/>
        <w:ind w:firstLine="709"/>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L’analyse modale est réalisée en se basant sur les coefficients dynamiques non isothermes des paliers. Ces coefficients sont présentés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w:t>
      </w:r>
      <w:r w:rsidR="001B661A">
        <w:rPr>
          <w:rFonts w:eastAsia="Times New Roman" w:cs="Times New Roman"/>
          <w:color w:val="auto"/>
          <w:sz w:val="22"/>
          <w:szCs w:val="20"/>
          <w:lang w:eastAsia="fr-FR"/>
        </w:rPr>
        <w:t xml:space="preserve"> </w:t>
      </w:r>
      <w:r w:rsidR="001B661A" w:rsidRPr="001B661A">
        <w:rPr>
          <w:rFonts w:eastAsia="Times New Roman" w:cs="Times New Roman"/>
          <w:b/>
          <w:color w:val="auto"/>
          <w:sz w:val="22"/>
          <w:szCs w:val="20"/>
          <w:lang w:eastAsia="fr-FR"/>
        </w:rPr>
        <w:fldChar w:fldCharType="begin"/>
      </w:r>
      <w:r w:rsidR="001B661A" w:rsidRPr="001B661A">
        <w:rPr>
          <w:rFonts w:eastAsia="Times New Roman" w:cs="Times New Roman"/>
          <w:b/>
          <w:color w:val="auto"/>
          <w:sz w:val="22"/>
          <w:szCs w:val="20"/>
          <w:lang w:eastAsia="fr-FR"/>
        </w:rPr>
        <w:instrText xml:space="preserve"> REF _Ref534387941 \h  \* MERGEFORMAT </w:instrText>
      </w:r>
      <w:r w:rsidR="001B661A" w:rsidRPr="001B661A">
        <w:rPr>
          <w:rFonts w:eastAsia="Times New Roman" w:cs="Times New Roman"/>
          <w:b/>
          <w:color w:val="auto"/>
          <w:sz w:val="22"/>
          <w:szCs w:val="20"/>
          <w:lang w:eastAsia="fr-FR"/>
        </w:rPr>
      </w:r>
      <w:r w:rsidR="001B661A" w:rsidRPr="001B661A">
        <w:rPr>
          <w:rFonts w:eastAsia="Times New Roman" w:cs="Times New Roman"/>
          <w:b/>
          <w:color w:val="auto"/>
          <w:sz w:val="22"/>
          <w:szCs w:val="20"/>
          <w:lang w:eastAsia="fr-FR"/>
        </w:rPr>
        <w:fldChar w:fldCharType="separate"/>
      </w:r>
      <w:r w:rsidR="0032581C" w:rsidRPr="0032581C">
        <w:rPr>
          <w:b/>
          <w:iCs/>
          <w:sz w:val="22"/>
        </w:rPr>
        <w:t xml:space="preserve">Figure </w:t>
      </w:r>
      <w:r w:rsidR="0032581C" w:rsidRPr="0032581C">
        <w:rPr>
          <w:b/>
          <w:iCs/>
          <w:noProof/>
          <w:sz w:val="22"/>
        </w:rPr>
        <w:t>5.3</w:t>
      </w:r>
      <w:r w:rsidR="0032581C" w:rsidRPr="0032581C">
        <w:rPr>
          <w:b/>
          <w:iCs/>
          <w:noProof/>
          <w:sz w:val="22"/>
        </w:rPr>
        <w:noBreakHyphen/>
        <w:t>2</w:t>
      </w:r>
      <w:r w:rsidR="001B661A" w:rsidRPr="001B661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La température de 50°C </w:t>
      </w:r>
      <w:r>
        <w:rPr>
          <w:rFonts w:eastAsia="Times New Roman" w:cs="Times New Roman"/>
          <w:color w:val="auto"/>
          <w:sz w:val="22"/>
          <w:szCs w:val="20"/>
          <w:lang w:eastAsia="fr-FR"/>
        </w:rPr>
        <w:t xml:space="preserve">est </w:t>
      </w:r>
      <w:r w:rsidRPr="00210E7E">
        <w:rPr>
          <w:rFonts w:eastAsia="Times New Roman" w:cs="Times New Roman"/>
          <w:color w:val="auto"/>
          <w:sz w:val="22"/>
          <w:szCs w:val="20"/>
          <w:lang w:eastAsia="fr-FR"/>
        </w:rPr>
        <w:t xml:space="preserve">imposée au rotor et </w:t>
      </w:r>
      <w:r>
        <w:rPr>
          <w:rFonts w:eastAsia="Times New Roman" w:cs="Times New Roman"/>
          <w:color w:val="auto"/>
          <w:sz w:val="22"/>
          <w:szCs w:val="20"/>
          <w:lang w:eastAsia="fr-FR"/>
        </w:rPr>
        <w:t xml:space="preserve">au coussinet comme </w:t>
      </w:r>
      <w:r w:rsidRPr="00210E7E">
        <w:rPr>
          <w:rFonts w:eastAsia="Times New Roman" w:cs="Times New Roman"/>
          <w:color w:val="auto"/>
          <w:sz w:val="22"/>
          <w:szCs w:val="20"/>
          <w:lang w:eastAsia="fr-FR"/>
        </w:rPr>
        <w:t>les conditions aux limites thermiques</w:t>
      </w:r>
      <w:r>
        <w:rPr>
          <w:rFonts w:eastAsia="Times New Roman" w:cs="Times New Roman"/>
          <w:color w:val="auto"/>
          <w:sz w:val="22"/>
          <w:szCs w:val="20"/>
          <w:lang w:eastAsia="fr-FR"/>
        </w:rPr>
        <w:t xml:space="preserve"> pour résoudre l’équation de l’énergie du film</w:t>
      </w:r>
      <w:r w:rsidRPr="00210E7E">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La viscosité est dépendante de la température et sa variation suit une loi exponentielle.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04036" w14:paraId="2B66E678" w14:textId="77777777" w:rsidTr="00B361D8">
        <w:tc>
          <w:tcPr>
            <w:tcW w:w="4531" w:type="dxa"/>
            <w:vAlign w:val="center"/>
          </w:tcPr>
          <w:p w14:paraId="6FEDAEB8" w14:textId="77777777" w:rsidR="00504036" w:rsidRDefault="00504036" w:rsidP="00B361D8">
            <w:pPr>
              <w:pStyle w:val="Default"/>
              <w:spacing w:line="360" w:lineRule="auto"/>
              <w:jc w:val="center"/>
            </w:pPr>
            <w:r>
              <w:rPr>
                <w:noProof/>
              </w:rPr>
              <w:drawing>
                <wp:inline distT="0" distB="0" distL="0" distR="0" wp14:anchorId="1ABE112D" wp14:editId="08A5BE72">
                  <wp:extent cx="2698217" cy="1800000"/>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vAlign w:val="center"/>
          </w:tcPr>
          <w:p w14:paraId="0C54C71A" w14:textId="77777777" w:rsidR="00504036" w:rsidRDefault="00504036" w:rsidP="00B361D8">
            <w:pPr>
              <w:pStyle w:val="Default"/>
              <w:spacing w:line="360" w:lineRule="auto"/>
              <w:jc w:val="center"/>
            </w:pPr>
            <w:r>
              <w:rPr>
                <w:noProof/>
              </w:rPr>
              <w:drawing>
                <wp:inline distT="0" distB="0" distL="0" distR="0" wp14:anchorId="5987DFBF" wp14:editId="4C9F9567">
                  <wp:extent cx="2698216" cy="1800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8216" cy="1800000"/>
                          </a:xfrm>
                          <a:prstGeom prst="rect">
                            <a:avLst/>
                          </a:prstGeom>
                          <a:noFill/>
                        </pic:spPr>
                      </pic:pic>
                    </a:graphicData>
                  </a:graphic>
                </wp:inline>
              </w:drawing>
            </w:r>
          </w:p>
        </w:tc>
      </w:tr>
      <w:tr w:rsidR="00504036" w14:paraId="6CE6B61A" w14:textId="77777777" w:rsidTr="00B361D8">
        <w:tc>
          <w:tcPr>
            <w:tcW w:w="4531" w:type="dxa"/>
            <w:tcBorders>
              <w:bottom w:val="single" w:sz="4" w:space="0" w:color="auto"/>
            </w:tcBorders>
            <w:vAlign w:val="center"/>
          </w:tcPr>
          <w:p w14:paraId="25A46203" w14:textId="77777777" w:rsidR="00504036" w:rsidRDefault="00504036" w:rsidP="00B361D8">
            <w:pPr>
              <w:pStyle w:val="Default"/>
              <w:spacing w:line="360" w:lineRule="auto"/>
              <w:jc w:val="center"/>
            </w:pPr>
            <w:r>
              <w:rPr>
                <w:noProof/>
              </w:rPr>
              <w:drawing>
                <wp:inline distT="0" distB="0" distL="0" distR="0" wp14:anchorId="2133634A" wp14:editId="4B74E3AD">
                  <wp:extent cx="2698217" cy="18000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tcBorders>
              <w:bottom w:val="single" w:sz="4" w:space="0" w:color="auto"/>
            </w:tcBorders>
            <w:vAlign w:val="center"/>
          </w:tcPr>
          <w:p w14:paraId="2E50CD74" w14:textId="77777777" w:rsidR="00504036" w:rsidRDefault="00504036" w:rsidP="00B361D8">
            <w:pPr>
              <w:pStyle w:val="Default"/>
              <w:spacing w:line="360" w:lineRule="auto"/>
              <w:jc w:val="center"/>
            </w:pPr>
            <w:r>
              <w:rPr>
                <w:noProof/>
              </w:rPr>
              <w:drawing>
                <wp:inline distT="0" distB="0" distL="0" distR="0" wp14:anchorId="5E4F3CDC" wp14:editId="20DEBC09">
                  <wp:extent cx="2692287" cy="1800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92287" cy="1800000"/>
                          </a:xfrm>
                          <a:prstGeom prst="rect">
                            <a:avLst/>
                          </a:prstGeom>
                          <a:noFill/>
                        </pic:spPr>
                      </pic:pic>
                    </a:graphicData>
                  </a:graphic>
                </wp:inline>
              </w:drawing>
            </w:r>
          </w:p>
        </w:tc>
      </w:tr>
      <w:tr w:rsidR="00504036" w:rsidRPr="004C5D1E" w14:paraId="546F6F6A" w14:textId="77777777" w:rsidTr="00B361D8">
        <w:tc>
          <w:tcPr>
            <w:tcW w:w="4531" w:type="dxa"/>
            <w:tcBorders>
              <w:top w:val="single" w:sz="4" w:space="0" w:color="auto"/>
              <w:bottom w:val="single" w:sz="4" w:space="0" w:color="auto"/>
            </w:tcBorders>
            <w:vAlign w:val="center"/>
          </w:tcPr>
          <w:p w14:paraId="69E4F0EA" w14:textId="77777777" w:rsidR="00504036" w:rsidRPr="004C5D1E" w:rsidRDefault="00504036" w:rsidP="00B361D8">
            <w:pPr>
              <w:pStyle w:val="Default"/>
              <w:spacing w:line="360" w:lineRule="auto"/>
              <w:jc w:val="center"/>
              <w:rPr>
                <w:noProof/>
                <w:sz w:val="22"/>
              </w:rPr>
            </w:pPr>
            <w:r w:rsidRPr="004C5D1E">
              <w:rPr>
                <w:noProof/>
                <w:sz w:val="22"/>
              </w:rPr>
              <w:t>Palier 1 : charge statique 771 N</w:t>
            </w:r>
          </w:p>
        </w:tc>
        <w:tc>
          <w:tcPr>
            <w:tcW w:w="4531" w:type="dxa"/>
            <w:tcBorders>
              <w:top w:val="single" w:sz="4" w:space="0" w:color="auto"/>
              <w:bottom w:val="single" w:sz="4" w:space="0" w:color="auto"/>
            </w:tcBorders>
            <w:vAlign w:val="center"/>
          </w:tcPr>
          <w:p w14:paraId="0EFB2963" w14:textId="77777777" w:rsidR="00504036" w:rsidRPr="004C5D1E" w:rsidRDefault="00504036" w:rsidP="00B361D8">
            <w:pPr>
              <w:pStyle w:val="Default"/>
              <w:keepNext/>
              <w:spacing w:line="360" w:lineRule="auto"/>
              <w:jc w:val="center"/>
              <w:rPr>
                <w:noProof/>
                <w:sz w:val="22"/>
              </w:rPr>
            </w:pPr>
            <w:r w:rsidRPr="004C5D1E">
              <w:rPr>
                <w:noProof/>
                <w:sz w:val="22"/>
              </w:rPr>
              <w:t>Palier2 : charge statique 1075 N</w:t>
            </w:r>
          </w:p>
        </w:tc>
      </w:tr>
    </w:tbl>
    <w:p w14:paraId="5212150A" w14:textId="2E30D7AC" w:rsidR="00504036" w:rsidRPr="004C5D1E" w:rsidRDefault="00504036" w:rsidP="00504036">
      <w:pPr>
        <w:pStyle w:val="Lgende"/>
        <w:jc w:val="center"/>
        <w:rPr>
          <w:rFonts w:ascii="Calibri" w:hAnsi="Calibri" w:cs="Calibri"/>
          <w:i w:val="0"/>
          <w:iCs w:val="0"/>
          <w:color w:val="000000"/>
          <w:sz w:val="22"/>
          <w:szCs w:val="24"/>
        </w:rPr>
      </w:pPr>
      <w:bookmarkStart w:id="1159" w:name="_Ref534387941"/>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1159"/>
      <w:r w:rsidRPr="004C5D1E">
        <w:rPr>
          <w:rFonts w:ascii="Calibri" w:hAnsi="Calibri" w:cs="Calibri"/>
          <w:i w:val="0"/>
          <w:iCs w:val="0"/>
          <w:color w:val="000000"/>
          <w:sz w:val="22"/>
          <w:szCs w:val="24"/>
        </w:rPr>
        <w:t> : Coefficients dynamiques des paliers à 3 lobes du rotor Faulkner, Strong et Kirk</w:t>
      </w:r>
    </w:p>
    <w:p w14:paraId="710DF1F6" w14:textId="7812B7E4" w:rsidR="007D7CAE" w:rsidRDefault="00D2357B" w:rsidP="00504036">
      <w:pPr>
        <w:pStyle w:val="Default"/>
        <w:spacing w:line="360" w:lineRule="auto"/>
        <w:ind w:firstLine="708"/>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lastRenderedPageBreak/>
        <w:t xml:space="preserve">Les résultats de </w:t>
      </w:r>
      <w:r>
        <w:rPr>
          <w:rFonts w:eastAsia="Times New Roman" w:cs="Times New Roman"/>
          <w:color w:val="auto"/>
          <w:sz w:val="22"/>
          <w:szCs w:val="20"/>
          <w:lang w:eastAsia="fr-FR"/>
        </w:rPr>
        <w:t xml:space="preserve">cette </w:t>
      </w:r>
      <w:r w:rsidRPr="00210E7E">
        <w:rPr>
          <w:rFonts w:eastAsia="Times New Roman" w:cs="Times New Roman"/>
          <w:color w:val="auto"/>
          <w:sz w:val="22"/>
          <w:szCs w:val="20"/>
          <w:lang w:eastAsia="fr-FR"/>
        </w:rPr>
        <w:t>analyse</w:t>
      </w:r>
      <w:r>
        <w:rPr>
          <w:rFonts w:eastAsia="Times New Roman" w:cs="Times New Roman"/>
          <w:color w:val="auto"/>
          <w:sz w:val="22"/>
          <w:szCs w:val="20"/>
          <w:lang w:eastAsia="fr-FR"/>
        </w:rPr>
        <w:t xml:space="preserve"> modale</w:t>
      </w:r>
      <w:r w:rsidRPr="00210E7E">
        <w:rPr>
          <w:rFonts w:eastAsia="Times New Roman" w:cs="Times New Roman"/>
          <w:color w:val="auto"/>
          <w:sz w:val="22"/>
          <w:szCs w:val="20"/>
          <w:lang w:eastAsia="fr-FR"/>
        </w:rPr>
        <w:t xml:space="preserve"> sont illustrés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 </w:t>
      </w:r>
      <w:r w:rsidRPr="00054D9A">
        <w:rPr>
          <w:rFonts w:eastAsia="Times New Roman" w:cs="Times New Roman"/>
          <w:b/>
          <w:color w:val="auto"/>
          <w:sz w:val="22"/>
          <w:szCs w:val="20"/>
          <w:lang w:eastAsia="fr-FR"/>
        </w:rPr>
        <w:fldChar w:fldCharType="begin"/>
      </w:r>
      <w:r w:rsidRPr="00054D9A">
        <w:rPr>
          <w:rFonts w:eastAsia="Times New Roman" w:cs="Times New Roman"/>
          <w:b/>
          <w:color w:val="auto"/>
          <w:sz w:val="22"/>
          <w:szCs w:val="20"/>
          <w:lang w:eastAsia="fr-FR"/>
        </w:rPr>
        <w:instrText xml:space="preserve"> REF _Ref531954456 \h  \* MERGEFORMAT </w:instrText>
      </w:r>
      <w:r w:rsidRPr="00054D9A">
        <w:rPr>
          <w:rFonts w:eastAsia="Times New Roman" w:cs="Times New Roman"/>
          <w:b/>
          <w:color w:val="auto"/>
          <w:sz w:val="22"/>
          <w:szCs w:val="20"/>
          <w:lang w:eastAsia="fr-FR"/>
        </w:rPr>
      </w:r>
      <w:r w:rsidRPr="00054D9A">
        <w:rPr>
          <w:rFonts w:eastAsia="Times New Roman" w:cs="Times New Roman"/>
          <w:b/>
          <w:color w:val="auto"/>
          <w:sz w:val="22"/>
          <w:szCs w:val="20"/>
          <w:lang w:eastAsia="fr-FR"/>
        </w:rPr>
        <w:fldChar w:fldCharType="separate"/>
      </w:r>
      <w:r w:rsidR="0032581C" w:rsidRPr="0032581C">
        <w:rPr>
          <w:rFonts w:eastAsia="Times New Roman" w:cs="Times New Roman"/>
          <w:b/>
          <w:color w:val="auto"/>
          <w:sz w:val="22"/>
          <w:szCs w:val="20"/>
          <w:lang w:eastAsia="fr-FR"/>
        </w:rPr>
        <w:t>Figure 5.3</w:t>
      </w:r>
      <w:r w:rsidR="0032581C" w:rsidRPr="0032581C">
        <w:rPr>
          <w:rFonts w:eastAsia="Times New Roman" w:cs="Times New Roman"/>
          <w:b/>
          <w:color w:val="auto"/>
          <w:sz w:val="22"/>
          <w:szCs w:val="20"/>
          <w:lang w:eastAsia="fr-FR"/>
        </w:rPr>
        <w:noBreakHyphen/>
        <w:t>3</w:t>
      </w:r>
      <w:r w:rsidRPr="00054D9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w:t>
      </w:r>
      <w:r w:rsidR="002E076F">
        <w:rPr>
          <w:rFonts w:eastAsia="Times New Roman" w:cs="Times New Roman"/>
          <w:color w:val="auto"/>
          <w:sz w:val="22"/>
          <w:szCs w:val="20"/>
          <w:lang w:eastAsia="fr-FR"/>
        </w:rPr>
        <w:t>A</w:t>
      </w:r>
      <w:r w:rsidR="008D16BD" w:rsidRPr="00210E7E">
        <w:rPr>
          <w:rFonts w:eastAsia="Times New Roman" w:cs="Times New Roman"/>
          <w:color w:val="auto"/>
          <w:sz w:val="22"/>
          <w:szCs w:val="20"/>
          <w:lang w:eastAsia="fr-FR"/>
        </w:rPr>
        <w:t>ucune vitesse critique n’a été trouvé</w:t>
      </w:r>
      <w:r w:rsidR="00EA4CC8">
        <w:rPr>
          <w:rFonts w:eastAsia="Times New Roman" w:cs="Times New Roman"/>
          <w:color w:val="auto"/>
          <w:sz w:val="22"/>
          <w:szCs w:val="20"/>
          <w:lang w:eastAsia="fr-FR"/>
        </w:rPr>
        <w:t>e</w:t>
      </w:r>
      <w:r w:rsidR="008D16BD" w:rsidRPr="00210E7E">
        <w:rPr>
          <w:rFonts w:eastAsia="Times New Roman" w:cs="Times New Roman"/>
          <w:color w:val="auto"/>
          <w:sz w:val="22"/>
          <w:szCs w:val="20"/>
          <w:lang w:eastAsia="fr-FR"/>
        </w:rPr>
        <w:t xml:space="preserve"> proche de la vitesse </w:t>
      </w:r>
      <w:r w:rsidR="00EA4CC8">
        <w:rPr>
          <w:rFonts w:eastAsia="Times New Roman" w:cs="Times New Roman"/>
          <w:color w:val="auto"/>
          <w:sz w:val="22"/>
          <w:szCs w:val="20"/>
          <w:lang w:eastAsia="fr-FR"/>
        </w:rPr>
        <w:t>9900</w:t>
      </w:r>
      <w:r w:rsidR="008D16BD" w:rsidRPr="00210E7E">
        <w:rPr>
          <w:rFonts w:eastAsia="Times New Roman" w:cs="Times New Roman"/>
          <w:color w:val="auto"/>
          <w:sz w:val="22"/>
          <w:szCs w:val="20"/>
          <w:lang w:eastAsia="fr-FR"/>
        </w:rPr>
        <w:t xml:space="preserve"> tr/min, ce qui est cohérent avec la description dans la littérature. Cependant, le facteur d’amortissement de la structure est </w:t>
      </w:r>
      <w:r w:rsidR="00502BD7" w:rsidRPr="00210E7E">
        <w:rPr>
          <w:rFonts w:eastAsia="Times New Roman" w:cs="Times New Roman"/>
          <w:color w:val="auto"/>
          <w:sz w:val="22"/>
          <w:szCs w:val="20"/>
          <w:lang w:eastAsia="fr-FR"/>
        </w:rPr>
        <w:t>devenu</w:t>
      </w:r>
      <w:r w:rsidR="008D16BD" w:rsidRPr="00210E7E">
        <w:rPr>
          <w:rFonts w:eastAsia="Times New Roman" w:cs="Times New Roman"/>
          <w:color w:val="auto"/>
          <w:sz w:val="22"/>
          <w:szCs w:val="20"/>
          <w:lang w:eastAsia="fr-FR"/>
        </w:rPr>
        <w:t xml:space="preserve"> négative à partir de la vitesse 8000 tr/min et une instabilité apparait. En calculant la masse critique des paliers, il est obtenu que ces valeurs des masses critiques</w:t>
      </w:r>
      <w:r w:rsidR="008D16BD">
        <w:rPr>
          <w:rFonts w:eastAsia="Times New Roman" w:cs="Times New Roman"/>
          <w:color w:val="auto"/>
          <w:sz w:val="22"/>
          <w:szCs w:val="20"/>
          <w:lang w:eastAsia="fr-FR"/>
        </w:rPr>
        <w:t xml:space="preserve"> du palier</w:t>
      </w:r>
      <w:r w:rsidR="008D16BD" w:rsidRPr="00210E7E">
        <w:rPr>
          <w:rFonts w:eastAsia="Times New Roman" w:cs="Times New Roman"/>
          <w:color w:val="auto"/>
          <w:sz w:val="22"/>
          <w:szCs w:val="20"/>
          <w:lang w:eastAsia="fr-FR"/>
        </w:rPr>
        <w:t xml:space="preserve"> </w:t>
      </w:r>
      <w:r w:rsidR="008D16BD">
        <w:rPr>
          <w:rFonts w:eastAsia="Times New Roman" w:cs="Times New Roman"/>
          <w:color w:val="auto"/>
          <w:sz w:val="22"/>
          <w:szCs w:val="20"/>
          <w:lang w:eastAsia="fr-FR"/>
        </w:rPr>
        <w:t>à partir de 8000 tr/min</w:t>
      </w:r>
      <w:r w:rsidR="008D16BD" w:rsidRPr="00210E7E">
        <w:rPr>
          <w:rFonts w:eastAsia="Times New Roman" w:cs="Times New Roman"/>
          <w:color w:val="auto"/>
          <w:sz w:val="22"/>
          <w:szCs w:val="20"/>
          <w:lang w:eastAsia="fr-FR"/>
        </w:rPr>
        <w:t xml:space="preserve"> soient </w:t>
      </w:r>
      <w:r w:rsidR="008D16BD">
        <w:rPr>
          <w:rFonts w:eastAsia="Times New Roman" w:cs="Times New Roman"/>
          <w:color w:val="auto"/>
          <w:sz w:val="22"/>
          <w:szCs w:val="20"/>
          <w:lang w:eastAsia="fr-FR"/>
        </w:rPr>
        <w:t>inférieures</w:t>
      </w:r>
      <w:r w:rsidR="008D16BD" w:rsidRPr="00210E7E">
        <w:rPr>
          <w:rFonts w:eastAsia="Times New Roman" w:cs="Times New Roman"/>
          <w:color w:val="auto"/>
          <w:sz w:val="22"/>
          <w:szCs w:val="20"/>
          <w:lang w:eastAsia="fr-FR"/>
        </w:rPr>
        <w:t xml:space="preserve"> au poids du rotor reparti sur les deux paliers. Ce résultat prouve que cette instabilité est liée aux paliers. A cause de la méconnaissance d’information précise sur la géométrie des paliers, les données du lubrifiant et la condition de fonctionnement du rotor, le calcul des coefficients dynamiques risque d’être imprécis. En outre, faute de cette instabilité, le calcul non linéaire de la réponse au balourd n’a pas convergé et l’orbite </w:t>
      </w:r>
      <w:r w:rsidR="008D16BD">
        <w:rPr>
          <w:rFonts w:eastAsia="Times New Roman" w:cs="Times New Roman"/>
          <w:color w:val="auto"/>
          <w:sz w:val="22"/>
          <w:szCs w:val="20"/>
          <w:lang w:eastAsia="fr-FR"/>
        </w:rPr>
        <w:t>synchrone</w:t>
      </w:r>
      <w:r w:rsidR="008D16BD" w:rsidRPr="00210E7E">
        <w:rPr>
          <w:rFonts w:eastAsia="Times New Roman" w:cs="Times New Roman"/>
          <w:color w:val="auto"/>
          <w:sz w:val="22"/>
          <w:szCs w:val="20"/>
          <w:lang w:eastAsia="fr-FR"/>
        </w:rPr>
        <w:t xml:space="preserve"> n’a pas établi </w:t>
      </w:r>
      <w:r w:rsidR="008D16BD">
        <w:rPr>
          <w:rFonts w:eastAsia="Times New Roman" w:cs="Times New Roman"/>
          <w:color w:val="auto"/>
          <w:sz w:val="22"/>
          <w:szCs w:val="20"/>
          <w:lang w:eastAsia="fr-FR"/>
        </w:rPr>
        <w:t>aux</w:t>
      </w:r>
      <w:r w:rsidR="008D16BD" w:rsidRPr="00210E7E">
        <w:rPr>
          <w:rFonts w:eastAsia="Times New Roman" w:cs="Times New Roman"/>
          <w:color w:val="auto"/>
          <w:sz w:val="22"/>
          <w:szCs w:val="20"/>
          <w:lang w:eastAsia="fr-FR"/>
        </w:rPr>
        <w:t xml:space="preserve"> vitesse</w:t>
      </w:r>
      <w:r w:rsidR="008D16BD">
        <w:rPr>
          <w:rFonts w:eastAsia="Times New Roman" w:cs="Times New Roman"/>
          <w:color w:val="auto"/>
          <w:sz w:val="22"/>
          <w:szCs w:val="20"/>
          <w:lang w:eastAsia="fr-FR"/>
        </w:rPr>
        <w:t>s</w:t>
      </w:r>
      <w:r w:rsidR="008D16BD" w:rsidRPr="00210E7E">
        <w:rPr>
          <w:rFonts w:eastAsia="Times New Roman" w:cs="Times New Roman"/>
          <w:color w:val="auto"/>
          <w:sz w:val="22"/>
          <w:szCs w:val="20"/>
          <w:lang w:eastAsia="fr-FR"/>
        </w:rPr>
        <w:t xml:space="preserve"> ciblée</w:t>
      </w:r>
      <w:r w:rsidR="008D16BD">
        <w:rPr>
          <w:rFonts w:eastAsia="Times New Roman" w:cs="Times New Roman"/>
          <w:color w:val="auto"/>
          <w:sz w:val="22"/>
          <w:szCs w:val="20"/>
          <w:lang w:eastAsia="fr-FR"/>
        </w:rPr>
        <w:t xml:space="preserve"> vers 10000 tr/min</w:t>
      </w:r>
      <w:r w:rsidR="008D16BD" w:rsidRPr="00210E7E">
        <w:rPr>
          <w:rFonts w:eastAsia="Times New Roman" w:cs="Times New Roman"/>
          <w:color w:val="auto"/>
          <w:sz w:val="22"/>
          <w:szCs w:val="20"/>
          <w:lang w:eastAsia="fr-FR"/>
        </w:rPr>
        <w:t xml:space="preserve">. Pour cette raison, l’analyse numérique de l’effet Morton est effectué uniquement avec l’approche analytique du type Lorenz et Murphy basé sur </w:t>
      </w:r>
      <w:r w:rsidR="003D15B2" w:rsidRPr="00210E7E">
        <w:rPr>
          <w:rFonts w:eastAsia="Times New Roman" w:cs="Times New Roman"/>
          <w:color w:val="auto"/>
          <w:sz w:val="22"/>
          <w:szCs w:val="20"/>
          <w:lang w:eastAsia="fr-FR"/>
        </w:rPr>
        <w:t>les coefficients dynamiques</w:t>
      </w:r>
      <w:r w:rsidR="008D16BD" w:rsidRPr="00210E7E">
        <w:rPr>
          <w:rFonts w:eastAsia="Times New Roman" w:cs="Times New Roman"/>
          <w:color w:val="auto"/>
          <w:sz w:val="22"/>
          <w:szCs w:val="20"/>
          <w:lang w:eastAsia="fr-FR"/>
        </w:rPr>
        <w:t>.  En fait, malgré l’instabilité du palier présent, l’analyse de l’effet Morton avec l’approche analytique permet de savoir toujours la sensibilité du rotor à l’effet Morton</w:t>
      </w:r>
      <w:r w:rsidR="008D16BD">
        <w:rPr>
          <w:rFonts w:eastAsia="Times New Roman" w:cs="Times New Roman"/>
          <w:color w:val="auto"/>
          <w:sz w:val="22"/>
          <w:szCs w:val="20"/>
          <w:lang w:eastAsia="fr-FR"/>
        </w:rPr>
        <w:t xml:space="preserve"> instable</w:t>
      </w:r>
      <w:r w:rsidR="008D16BD" w:rsidRPr="00210E7E">
        <w:rPr>
          <w:rFonts w:eastAsia="Times New Roman" w:cs="Times New Roman"/>
          <w:color w:val="auto"/>
          <w:sz w:val="22"/>
          <w:szCs w:val="20"/>
          <w:lang w:eastAsia="fr-FR"/>
        </w:rPr>
        <w:t xml:space="preserve">. </w:t>
      </w:r>
      <w:r w:rsidR="006F58C4" w:rsidRPr="00210E7E">
        <w:rPr>
          <w:rFonts w:eastAsia="Times New Roman" w:cs="Times New Roman"/>
          <w:color w:val="auto"/>
          <w:sz w:val="22"/>
          <w:szCs w:val="20"/>
          <w:lang w:eastAsia="fr-FR"/>
        </w:rPr>
        <w:t>Ce résultat</w:t>
      </w:r>
      <w:r w:rsidR="008D16BD" w:rsidRPr="00210E7E">
        <w:rPr>
          <w:rFonts w:eastAsia="Times New Roman" w:cs="Times New Roman"/>
          <w:color w:val="auto"/>
          <w:sz w:val="22"/>
          <w:szCs w:val="20"/>
          <w:lang w:eastAsia="fr-FR"/>
        </w:rPr>
        <w:t xml:space="preserve"> approximatif permet toutefois de contribuer à la compréhension du déclenchement de l’effet Morton instable.</w:t>
      </w:r>
      <w:r w:rsidR="00504036">
        <w:rPr>
          <w:rFonts w:eastAsia="Times New Roman" w:cs="Times New Roman"/>
          <w:color w:val="auto"/>
          <w:sz w:val="22"/>
          <w:szCs w:val="20"/>
          <w:lang w:eastAsia="fr-FR"/>
        </w:rPr>
        <w:t xml:space="preserve"> </w:t>
      </w:r>
    </w:p>
    <w:p w14:paraId="504BB1AC" w14:textId="3F084C00" w:rsidR="008D16BD" w:rsidRDefault="008D16BD" w:rsidP="003D15B2">
      <w:pPr>
        <w:pStyle w:val="Default"/>
        <w:jc w:val="center"/>
      </w:pPr>
      <w:r>
        <w:rPr>
          <w:noProof/>
        </w:rPr>
        <w:drawing>
          <wp:inline distT="0" distB="0" distL="0" distR="0" wp14:anchorId="7EC3A78B" wp14:editId="651A84EF">
            <wp:extent cx="4500000" cy="225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00000" cy="2250000"/>
                    </a:xfrm>
                    <a:prstGeom prst="rect">
                      <a:avLst/>
                    </a:prstGeom>
                  </pic:spPr>
                </pic:pic>
              </a:graphicData>
            </a:graphic>
          </wp:inline>
        </w:drawing>
      </w:r>
    </w:p>
    <w:p w14:paraId="02EBE17D" w14:textId="7A989031" w:rsidR="008D16BD" w:rsidRPr="003D15B2" w:rsidRDefault="008D16BD" w:rsidP="008D16BD">
      <w:pPr>
        <w:pStyle w:val="Default"/>
        <w:keepNext/>
        <w:jc w:val="center"/>
        <w:rPr>
          <w:sz w:val="22"/>
        </w:rPr>
      </w:pPr>
      <w:r>
        <w:t>(a)</w:t>
      </w:r>
      <w:r w:rsidR="00504036">
        <w:t xml:space="preserve"> </w:t>
      </w:r>
      <w:r w:rsidR="00504036" w:rsidRPr="00504036">
        <w:t>diagramme de Campbell</w:t>
      </w:r>
    </w:p>
    <w:p w14:paraId="2E362F42" w14:textId="77777777" w:rsidR="008D16BD" w:rsidRDefault="008D16BD" w:rsidP="003D15B2">
      <w:pPr>
        <w:pStyle w:val="Default"/>
        <w:keepNext/>
        <w:jc w:val="center"/>
      </w:pPr>
      <w:r w:rsidRPr="00A7104C">
        <w:rPr>
          <w:noProof/>
        </w:rPr>
        <w:drawing>
          <wp:inline distT="0" distB="0" distL="0" distR="0" wp14:anchorId="10961366" wp14:editId="737F9613">
            <wp:extent cx="4464000" cy="2235600"/>
            <wp:effectExtent l="0" t="0" r="0" b="0"/>
            <wp:docPr id="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8"/>
                    <a:stretch>
                      <a:fillRect/>
                    </a:stretch>
                  </pic:blipFill>
                  <pic:spPr>
                    <a:xfrm>
                      <a:off x="0" y="0"/>
                      <a:ext cx="4464000" cy="2235600"/>
                    </a:xfrm>
                    <a:prstGeom prst="rect">
                      <a:avLst/>
                    </a:prstGeom>
                  </pic:spPr>
                </pic:pic>
              </a:graphicData>
            </a:graphic>
          </wp:inline>
        </w:drawing>
      </w:r>
    </w:p>
    <w:p w14:paraId="6FBFCF51" w14:textId="0854A21C" w:rsidR="008D16BD" w:rsidRPr="003D15B2" w:rsidRDefault="008D16BD" w:rsidP="008D16BD">
      <w:pPr>
        <w:pStyle w:val="Default"/>
        <w:keepNext/>
        <w:jc w:val="center"/>
        <w:rPr>
          <w:sz w:val="22"/>
        </w:rPr>
      </w:pPr>
      <w:r>
        <w:t>(b)</w:t>
      </w:r>
      <w:r w:rsidR="00504036">
        <w:t xml:space="preserve"> </w:t>
      </w:r>
      <w:r w:rsidR="00504036" w:rsidRPr="00504036">
        <w:t>diagramme de stabilité</w:t>
      </w:r>
    </w:p>
    <w:p w14:paraId="2C814D30" w14:textId="6EE10E43" w:rsidR="008D16BD" w:rsidRPr="004C5D1E" w:rsidRDefault="008D16BD" w:rsidP="008D16BD">
      <w:pPr>
        <w:pStyle w:val="Lgende"/>
        <w:spacing w:after="0"/>
        <w:jc w:val="center"/>
        <w:rPr>
          <w:rFonts w:ascii="Calibri" w:hAnsi="Calibri" w:cs="Calibri"/>
          <w:i w:val="0"/>
          <w:iCs w:val="0"/>
          <w:color w:val="000000"/>
          <w:sz w:val="22"/>
          <w:szCs w:val="24"/>
        </w:rPr>
      </w:pPr>
      <w:bookmarkStart w:id="1160" w:name="_Ref531954456"/>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1160"/>
      <w:r w:rsidRPr="004C5D1E">
        <w:rPr>
          <w:rFonts w:ascii="Calibri" w:hAnsi="Calibri" w:cs="Calibri"/>
          <w:i w:val="0"/>
          <w:iCs w:val="0"/>
          <w:color w:val="000000"/>
          <w:sz w:val="22"/>
          <w:szCs w:val="24"/>
        </w:rPr>
        <w:t> : Résultats de l’analyse modale du</w:t>
      </w:r>
      <w:r w:rsidR="00504036">
        <w:rPr>
          <w:rFonts w:ascii="Calibri" w:hAnsi="Calibri" w:cs="Calibri"/>
          <w:i w:val="0"/>
          <w:iCs w:val="0"/>
          <w:color w:val="000000"/>
          <w:sz w:val="22"/>
          <w:szCs w:val="24"/>
        </w:rPr>
        <w:t xml:space="preserve"> rotor Faulkner, Strong et Kirk.</w:t>
      </w:r>
      <w:r w:rsidRPr="004C5D1E">
        <w:rPr>
          <w:rFonts w:ascii="Calibri" w:hAnsi="Calibri" w:cs="Calibri"/>
          <w:i w:val="0"/>
          <w:iCs w:val="0"/>
          <w:color w:val="000000"/>
          <w:sz w:val="22"/>
          <w:szCs w:val="24"/>
        </w:rPr>
        <w:t xml:space="preserve"> </w:t>
      </w:r>
    </w:p>
    <w:p w14:paraId="44D02FEE" w14:textId="77777777" w:rsidR="008D16BD" w:rsidRDefault="008D16BD" w:rsidP="00187A0E">
      <w:pPr>
        <w:pStyle w:val="Titre3"/>
        <w:ind w:left="709"/>
      </w:pPr>
      <w:bookmarkStart w:id="1161" w:name="_Toc534984876"/>
      <w:r>
        <w:lastRenderedPageBreak/>
        <w:t>Analyse de la stabilité de l’effet Morton</w:t>
      </w:r>
      <w:bookmarkEnd w:id="1161"/>
    </w:p>
    <w:p w14:paraId="01CBA517" w14:textId="77777777" w:rsidR="008D16BD" w:rsidRPr="00883EC4" w:rsidRDefault="008D16BD" w:rsidP="008D16BD"/>
    <w:p w14:paraId="7C891ED8" w14:textId="7A16C39C" w:rsidR="008D16BD" w:rsidRDefault="008D16BD" w:rsidP="008D16BD">
      <w:pPr>
        <w:spacing w:line="360" w:lineRule="auto"/>
        <w:ind w:firstLine="708"/>
      </w:pPr>
      <w:r>
        <w:t>L’analyse de l’effet Morton est réalisée en utilisant l’approche de Lorenz et Murphy. Comme la cause de l’effet Morton instable identifiée sur la côté de la turbine à flux radial, l’analyse concentre sur le disque 2 et le palier 2 (</w:t>
      </w:r>
      <w:r w:rsidRPr="001F1B08">
        <w:rPr>
          <w:b/>
        </w:rPr>
        <w:fldChar w:fldCharType="begin"/>
      </w:r>
      <w:r w:rsidRPr="001F1B08">
        <w:rPr>
          <w:b/>
        </w:rPr>
        <w:instrText xml:space="preserve"> REF _Ref531887200 \h  \* MERGEFORMAT </w:instrText>
      </w:r>
      <w:r w:rsidRPr="001F1B08">
        <w:rPr>
          <w:b/>
        </w:rPr>
      </w:r>
      <w:r w:rsidRPr="001F1B08">
        <w:rPr>
          <w:b/>
        </w:rPr>
        <w:fldChar w:fldCharType="separate"/>
      </w:r>
      <w:r w:rsidR="0032581C" w:rsidRPr="0032581C">
        <w:rPr>
          <w:rFonts w:cs="Calibri"/>
          <w:b/>
          <w:color w:val="000000"/>
          <w:szCs w:val="24"/>
        </w:rPr>
        <w:t xml:space="preserve">Figure </w:t>
      </w:r>
      <w:r w:rsidR="0032581C" w:rsidRPr="0032581C">
        <w:rPr>
          <w:rFonts w:cs="Calibri"/>
          <w:b/>
          <w:iCs/>
          <w:noProof/>
          <w:color w:val="000000"/>
          <w:szCs w:val="24"/>
        </w:rPr>
        <w:t>5.3</w:t>
      </w:r>
      <w:r w:rsidR="0032581C" w:rsidRPr="0032581C">
        <w:rPr>
          <w:rFonts w:cs="Calibri"/>
          <w:b/>
          <w:iCs/>
          <w:noProof/>
          <w:color w:val="000000"/>
          <w:szCs w:val="24"/>
        </w:rPr>
        <w:noBreakHyphen/>
        <w:t>1</w:t>
      </w:r>
      <w:r w:rsidRPr="001F1B08">
        <w:rPr>
          <w:b/>
        </w:rPr>
        <w:fldChar w:fldCharType="end"/>
      </w:r>
      <w:r>
        <w:t xml:space="preserve">).  </w:t>
      </w:r>
    </w:p>
    <w:p w14:paraId="33714D37" w14:textId="77777777" w:rsidR="008D16BD" w:rsidRDefault="008D16BD" w:rsidP="008D16BD">
      <w:pPr>
        <w:spacing w:line="360" w:lineRule="auto"/>
        <w:ind w:firstLine="708"/>
      </w:pPr>
      <w:r>
        <w:t xml:space="preserve">Un balourd mécanique de 173 g.mm est imposé au niveau du disque à l’extrémité de la turbine à flux radial. D’après le résultat de la réponse au balourd au niveau du palier 2, le coefficient d’influence </w:t>
      </w:r>
      <m:oMath>
        <m:r>
          <m:rPr>
            <m:sty m:val="bi"/>
          </m:rPr>
          <w:rPr>
            <w:rFonts w:ascii="Cambria Math" w:hAnsi="Cambria Math"/>
          </w:rPr>
          <m:t>A</m:t>
        </m:r>
      </m:oMath>
      <w:r>
        <w:t xml:space="preserve"> est déterminé.</w:t>
      </w:r>
    </w:p>
    <w:p w14:paraId="59A3E25B" w14:textId="77777777" w:rsidR="00A32363" w:rsidRDefault="00A32363"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6F58C4" w14:paraId="220C29D7" w14:textId="77777777" w:rsidTr="00B361D8">
        <w:tc>
          <w:tcPr>
            <w:tcW w:w="9062" w:type="dxa"/>
          </w:tcPr>
          <w:p w14:paraId="48989EAD" w14:textId="24A6E3B3" w:rsidR="006F58C4" w:rsidRPr="00256A18" w:rsidRDefault="006F58C4" w:rsidP="00B361D8">
            <w:pPr>
              <w:pStyle w:val="Default"/>
              <w:jc w:val="center"/>
            </w:pPr>
            <w:r>
              <w:rPr>
                <w:noProof/>
              </w:rPr>
              <w:drawing>
                <wp:inline distT="0" distB="0" distL="0" distR="0" wp14:anchorId="317A1B40" wp14:editId="5233C16E">
                  <wp:extent cx="4474800" cy="270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4800" cy="2700000"/>
                          </a:xfrm>
                          <a:prstGeom prst="rect">
                            <a:avLst/>
                          </a:prstGeom>
                          <a:noFill/>
                        </pic:spPr>
                      </pic:pic>
                    </a:graphicData>
                  </a:graphic>
                </wp:inline>
              </w:drawing>
            </w:r>
            <w:r>
              <w:rPr>
                <w:sz w:val="22"/>
              </w:rPr>
              <w:br/>
            </w:r>
            <w:r>
              <w:t>(a)</w:t>
            </w:r>
            <w:r w:rsidRPr="00A56003">
              <w:rPr>
                <w:sz w:val="22"/>
              </w:rPr>
              <w:t xml:space="preserve"> amplitude</w:t>
            </w:r>
          </w:p>
        </w:tc>
      </w:tr>
      <w:tr w:rsidR="006F58C4" w14:paraId="773DDB37" w14:textId="77777777" w:rsidTr="00B361D8">
        <w:tc>
          <w:tcPr>
            <w:tcW w:w="9062" w:type="dxa"/>
          </w:tcPr>
          <w:p w14:paraId="47ADF286" w14:textId="7943011E" w:rsidR="006F58C4" w:rsidRPr="00086068" w:rsidRDefault="006F58C4" w:rsidP="00B361D8">
            <w:pPr>
              <w:pStyle w:val="Default"/>
              <w:keepNext/>
              <w:jc w:val="center"/>
            </w:pPr>
            <w:r>
              <w:rPr>
                <w:noProof/>
              </w:rPr>
              <w:drawing>
                <wp:inline distT="0" distB="0" distL="0" distR="0" wp14:anchorId="1A8EE5FE" wp14:editId="2690890E">
                  <wp:extent cx="4460400" cy="26856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60400" cy="2685600"/>
                          </a:xfrm>
                          <a:prstGeom prst="rect">
                            <a:avLst/>
                          </a:prstGeom>
                          <a:noFill/>
                        </pic:spPr>
                      </pic:pic>
                    </a:graphicData>
                  </a:graphic>
                </wp:inline>
              </w:drawing>
            </w:r>
            <w:r>
              <w:rPr>
                <w:sz w:val="22"/>
              </w:rPr>
              <w:br/>
            </w:r>
            <w:r w:rsidRPr="006F58C4">
              <w:t xml:space="preserve">(b) </w:t>
            </w:r>
            <w:r w:rsidRPr="006F58C4">
              <w:rPr>
                <w:iCs/>
                <w:sz w:val="22"/>
              </w:rPr>
              <w:t>p</w:t>
            </w:r>
            <w:r w:rsidRPr="006F58C4">
              <w:rPr>
                <w:sz w:val="22"/>
              </w:rPr>
              <w:t>hase</w:t>
            </w:r>
          </w:p>
        </w:tc>
      </w:tr>
      <w:tr w:rsidR="006F58C4" w14:paraId="445FA283" w14:textId="77777777" w:rsidTr="00B361D8">
        <w:tc>
          <w:tcPr>
            <w:tcW w:w="9062" w:type="dxa"/>
          </w:tcPr>
          <w:p w14:paraId="1B0FB356" w14:textId="3F77E68B" w:rsidR="006F58C4" w:rsidRPr="00086068" w:rsidRDefault="006F58C4" w:rsidP="006F58C4">
            <w:pPr>
              <w:pStyle w:val="Lgende"/>
              <w:spacing w:after="0"/>
              <w:jc w:val="center"/>
              <w:rPr>
                <w:rFonts w:ascii="Calibri" w:hAnsi="Calibri" w:cs="Calibri"/>
                <w:i w:val="0"/>
                <w:iCs w:val="0"/>
                <w:color w:val="000000"/>
                <w:sz w:val="22"/>
                <w:szCs w:val="24"/>
              </w:rPr>
            </w:pPr>
            <w:r w:rsidRPr="002F10C4">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r w:rsidRPr="002F10C4">
              <w:rPr>
                <w:rFonts w:ascii="Calibri" w:eastAsia="Times New Roman" w:hAnsi="Calibri" w:cs="Times New Roman"/>
                <w:i w:val="0"/>
                <w:iCs w:val="0"/>
                <w:color w:val="auto"/>
                <w:sz w:val="22"/>
                <w:szCs w:val="20"/>
                <w:lang w:eastAsia="fr-FR"/>
              </w:rPr>
              <w:t> : Résultats du calcul de la réponse au balourd du</w:t>
            </w:r>
            <w:r>
              <w:rPr>
                <w:rFonts w:ascii="Calibri" w:eastAsia="Times New Roman" w:hAnsi="Calibri" w:cs="Times New Roman"/>
                <w:i w:val="0"/>
                <w:iCs w:val="0"/>
                <w:color w:val="auto"/>
                <w:sz w:val="22"/>
                <w:szCs w:val="20"/>
                <w:lang w:eastAsia="fr-FR"/>
              </w:rPr>
              <w:t xml:space="preserve"> rotor Faulkner, Strong et Kirk</w:t>
            </w:r>
          </w:p>
        </w:tc>
      </w:tr>
    </w:tbl>
    <w:p w14:paraId="6267F115" w14:textId="77777777" w:rsidR="006F58C4" w:rsidRDefault="006F58C4"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244EC" w14:paraId="1077A541" w14:textId="77777777" w:rsidTr="00B361D8">
        <w:tc>
          <w:tcPr>
            <w:tcW w:w="9062" w:type="dxa"/>
          </w:tcPr>
          <w:p w14:paraId="67284F50" w14:textId="7DC000B8" w:rsidR="00F244EC" w:rsidRPr="00256A18" w:rsidRDefault="00F244EC" w:rsidP="00B361D8">
            <w:pPr>
              <w:pStyle w:val="Default"/>
              <w:jc w:val="center"/>
            </w:pPr>
            <w:r>
              <w:rPr>
                <w:noProof/>
              </w:rPr>
              <w:lastRenderedPageBreak/>
              <w:drawing>
                <wp:inline distT="0" distB="0" distL="0" distR="0" wp14:anchorId="49E88F73" wp14:editId="6C8EEC6C">
                  <wp:extent cx="4435200" cy="267120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35200" cy="26712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F244EC" w14:paraId="253D5857" w14:textId="77777777" w:rsidTr="00B361D8">
        <w:tc>
          <w:tcPr>
            <w:tcW w:w="9062" w:type="dxa"/>
          </w:tcPr>
          <w:p w14:paraId="590B6562" w14:textId="39B9FE20" w:rsidR="00F244EC" w:rsidRPr="00086068" w:rsidRDefault="00F244EC" w:rsidP="00B361D8">
            <w:pPr>
              <w:pStyle w:val="Default"/>
              <w:keepNext/>
              <w:jc w:val="center"/>
            </w:pPr>
            <w:r>
              <w:rPr>
                <w:noProof/>
              </w:rPr>
              <w:drawing>
                <wp:inline distT="0" distB="0" distL="0" distR="0" wp14:anchorId="2F56F282" wp14:editId="4210D45C">
                  <wp:extent cx="4464000" cy="26928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64000" cy="26928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F244EC" w14:paraId="761AE6F8" w14:textId="77777777" w:rsidTr="00B361D8">
        <w:tc>
          <w:tcPr>
            <w:tcW w:w="9062" w:type="dxa"/>
          </w:tcPr>
          <w:p w14:paraId="3D72BF1F" w14:textId="772086D3" w:rsidR="00F244EC" w:rsidRPr="00F244EC" w:rsidRDefault="00F244EC" w:rsidP="00F244EC">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Figure </w:t>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STYLEREF 2 \s </w:instrText>
            </w:r>
            <w:r w:rsidR="007B73B8">
              <w:rPr>
                <w:rFonts w:eastAsia="Times New Roman" w:cs="Times New Roman"/>
                <w:color w:val="auto"/>
                <w:sz w:val="22"/>
                <w:szCs w:val="20"/>
                <w:lang w:eastAsia="fr-FR"/>
              </w:rPr>
              <w:fldChar w:fldCharType="separate"/>
            </w:r>
            <w:r w:rsidR="0032581C">
              <w:rPr>
                <w:rFonts w:eastAsia="Times New Roman" w:cs="Times New Roman"/>
                <w:noProof/>
                <w:color w:val="auto"/>
                <w:sz w:val="22"/>
                <w:szCs w:val="20"/>
                <w:lang w:eastAsia="fr-FR"/>
              </w:rPr>
              <w:t>5.3</w:t>
            </w:r>
            <w:r w:rsidR="007B73B8">
              <w:rPr>
                <w:rFonts w:eastAsia="Times New Roman" w:cs="Times New Roman"/>
                <w:color w:val="auto"/>
                <w:sz w:val="22"/>
                <w:szCs w:val="20"/>
                <w:lang w:eastAsia="fr-FR"/>
              </w:rPr>
              <w:fldChar w:fldCharType="end"/>
            </w:r>
            <w:r w:rsidR="007B73B8">
              <w:rPr>
                <w:rFonts w:eastAsia="Times New Roman" w:cs="Times New Roman"/>
                <w:color w:val="auto"/>
                <w:sz w:val="22"/>
                <w:szCs w:val="20"/>
                <w:lang w:eastAsia="fr-FR"/>
              </w:rPr>
              <w:noBreakHyphen/>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SEQ Figure \* ARABIC \s 2 </w:instrText>
            </w:r>
            <w:r w:rsidR="007B73B8">
              <w:rPr>
                <w:rFonts w:eastAsia="Times New Roman" w:cs="Times New Roman"/>
                <w:color w:val="auto"/>
                <w:sz w:val="22"/>
                <w:szCs w:val="20"/>
                <w:lang w:eastAsia="fr-FR"/>
              </w:rPr>
              <w:fldChar w:fldCharType="separate"/>
            </w:r>
            <w:r w:rsidR="0032581C">
              <w:rPr>
                <w:rFonts w:eastAsia="Times New Roman" w:cs="Times New Roman"/>
                <w:noProof/>
                <w:color w:val="auto"/>
                <w:sz w:val="22"/>
                <w:szCs w:val="20"/>
                <w:lang w:eastAsia="fr-FR"/>
              </w:rPr>
              <w:t>5</w:t>
            </w:r>
            <w:r w:rsidR="007B73B8">
              <w:rPr>
                <w:rFonts w:eastAsia="Times New Roman" w:cs="Times New Roman"/>
                <w:color w:val="auto"/>
                <w:sz w:val="22"/>
                <w:szCs w:val="20"/>
                <w:lang w:eastAsia="fr-FR"/>
              </w:rPr>
              <w:fldChar w:fldCharType="end"/>
            </w:r>
            <w:r w:rsidRPr="002F10C4">
              <w:rPr>
                <w:rFonts w:eastAsia="Times New Roman" w:cs="Times New Roman"/>
                <w:color w:val="auto"/>
                <w:sz w:val="22"/>
                <w:szCs w:val="20"/>
                <w:lang w:eastAsia="fr-FR"/>
              </w:rPr>
              <w:t xml:space="preserve"> : Résultat du calcul du coefficient d’influence </w:t>
            </w:r>
            <m:oMath>
              <m:r>
                <m:rPr>
                  <m:sty m:val="bi"/>
                </m:rPr>
                <w:rPr>
                  <w:rFonts w:ascii="Cambria Math" w:eastAsia="Times New Roman" w:hAnsi="Cambria Math" w:cs="Times New Roman"/>
                  <w:color w:val="auto"/>
                  <w:sz w:val="22"/>
                  <w:szCs w:val="20"/>
                  <w:lang w:eastAsia="fr-FR"/>
                </w:rPr>
                <m:t>A</m:t>
              </m:r>
            </m:oMath>
            <w:r w:rsidRPr="002F10C4">
              <w:rPr>
                <w:rFonts w:eastAsia="Times New Roman" w:cs="Times New Roman"/>
                <w:color w:val="auto"/>
                <w:sz w:val="22"/>
                <w:szCs w:val="20"/>
                <w:lang w:eastAsia="fr-FR"/>
              </w:rPr>
              <w:t xml:space="preserve"> du </w:t>
            </w:r>
            <w:r>
              <w:rPr>
                <w:rFonts w:eastAsia="Times New Roman" w:cs="Times New Roman"/>
                <w:color w:val="auto"/>
                <w:sz w:val="22"/>
                <w:szCs w:val="20"/>
                <w:lang w:eastAsia="fr-FR"/>
              </w:rPr>
              <w:t>rotor Faulkner, Strong et Kirk.</w:t>
            </w:r>
          </w:p>
        </w:tc>
      </w:tr>
    </w:tbl>
    <w:p w14:paraId="5B9598D4" w14:textId="77777777" w:rsidR="00F244EC" w:rsidRDefault="00F244EC" w:rsidP="008D16BD">
      <w:pPr>
        <w:spacing w:line="360" w:lineRule="auto"/>
      </w:pPr>
    </w:p>
    <w:p w14:paraId="148FBE99" w14:textId="77777777" w:rsidR="00F244EC" w:rsidRDefault="00F244EC" w:rsidP="00F244EC">
      <w:pPr>
        <w:keepNext/>
        <w:jc w:val="center"/>
      </w:pPr>
      <w:r>
        <w:rPr>
          <w:noProof/>
          <w:lang w:eastAsia="zh-CN"/>
        </w:rPr>
        <w:drawing>
          <wp:inline distT="0" distB="0" distL="0" distR="0" wp14:anchorId="49FF99FB" wp14:editId="6DC2FDC9">
            <wp:extent cx="4542679" cy="2425148"/>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48487" cy="2428248"/>
                    </a:xfrm>
                    <a:prstGeom prst="rect">
                      <a:avLst/>
                    </a:prstGeom>
                    <a:noFill/>
                  </pic:spPr>
                </pic:pic>
              </a:graphicData>
            </a:graphic>
          </wp:inline>
        </w:drawing>
      </w:r>
    </w:p>
    <w:p w14:paraId="698FBAD6" w14:textId="7B5BDBEE" w:rsidR="00F244EC" w:rsidRPr="00BA6D05" w:rsidRDefault="00F244EC" w:rsidP="00F244EC">
      <w:pPr>
        <w:pStyle w:val="Lgende"/>
        <w:jc w:val="center"/>
        <w:rPr>
          <w:rFonts w:ascii="Calibri" w:eastAsia="Times New Roman" w:hAnsi="Calibri" w:cs="Times New Roman"/>
          <w:i w:val="0"/>
          <w:iCs w:val="0"/>
          <w:color w:val="auto"/>
          <w:sz w:val="22"/>
          <w:szCs w:val="20"/>
          <w:lang w:eastAsia="fr-FR"/>
        </w:rPr>
      </w:pPr>
      <w:bookmarkStart w:id="1162" w:name="_Ref531963437"/>
      <w:r w:rsidRPr="00BA6D0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1162"/>
      <w:r w:rsidRPr="00BA6D05">
        <w:rPr>
          <w:rFonts w:ascii="Calibri" w:eastAsia="Times New Roman" w:hAnsi="Calibri" w:cs="Times New Roman"/>
          <w:i w:val="0"/>
          <w:iCs w:val="0"/>
          <w:color w:val="auto"/>
          <w:sz w:val="22"/>
          <w:szCs w:val="20"/>
          <w:lang w:eastAsia="fr-FR"/>
        </w:rPr>
        <w:t xml:space="preserve"> : champ de température approximée à la surface du rotor </w:t>
      </w:r>
      <w:r w:rsidRPr="00A760A1">
        <w:rPr>
          <w:rFonts w:ascii="Calibri" w:eastAsia="Times New Roman" w:hAnsi="Calibri" w:cs="Times New Roman"/>
          <w:i w:val="0"/>
          <w:iCs w:val="0"/>
          <w:color w:val="auto"/>
          <w:sz w:val="22"/>
          <w:szCs w:val="20"/>
          <w:lang w:eastAsia="fr-FR"/>
        </w:rPr>
        <w:t>Faulkner, Strong et Kirk</w:t>
      </w:r>
    </w:p>
    <w:p w14:paraId="2E2BA103" w14:textId="5D16AFC9" w:rsidR="008D16BD" w:rsidRDefault="008D16BD" w:rsidP="00A32363">
      <w:pPr>
        <w:spacing w:line="360" w:lineRule="auto"/>
        <w:ind w:firstLine="708"/>
      </w:pPr>
      <w:r>
        <w:lastRenderedPageBreak/>
        <w:t xml:space="preserve">Le coefficient d’influence </w:t>
      </w:r>
      <m:oMath>
        <m:r>
          <m:rPr>
            <m:sty m:val="bi"/>
          </m:rPr>
          <w:rPr>
            <w:rFonts w:ascii="Cambria Math" w:hAnsi="Cambria Math"/>
          </w:rPr>
          <m:t>B</m:t>
        </m:r>
      </m:oMath>
      <w:r w:rsidRPr="000B7B5A">
        <w:t xml:space="preserve"> est</w:t>
      </w:r>
      <w:r>
        <w:t xml:space="preserve"> déterminé à partir de la différence de la température du rotor et sa phase. En approximant le champ de température du rotor par celle du lubrifiant, les champs de température sont obtenus au niveau du palier et ils sont présentés dans la </w:t>
      </w:r>
      <w:r w:rsidRPr="00F244EC">
        <w:rPr>
          <w:b/>
        </w:rPr>
        <w:fldChar w:fldCharType="begin"/>
      </w:r>
      <w:r w:rsidRPr="00F244EC">
        <w:rPr>
          <w:b/>
        </w:rPr>
        <w:instrText xml:space="preserve"> REF _Ref531963437 \h  \* MERGEFORMAT </w:instrText>
      </w:r>
      <w:r w:rsidRPr="00F244EC">
        <w:rPr>
          <w:b/>
        </w:rPr>
      </w:r>
      <w:r w:rsidRPr="00F244EC">
        <w:rPr>
          <w:b/>
        </w:rPr>
        <w:fldChar w:fldCharType="separate"/>
      </w:r>
      <w:r w:rsidR="0032581C" w:rsidRPr="0032581C">
        <w:rPr>
          <w:b/>
        </w:rPr>
        <w:t>Figure 5.3</w:t>
      </w:r>
      <w:r w:rsidR="0032581C" w:rsidRPr="0032581C">
        <w:rPr>
          <w:b/>
        </w:rPr>
        <w:noBreakHyphen/>
        <w:t>6</w:t>
      </w:r>
      <w:r w:rsidRPr="00F244EC">
        <w:rPr>
          <w:b/>
        </w:rPr>
        <w:fldChar w:fldCharType="end"/>
      </w:r>
      <w:r>
        <w:t>.</w:t>
      </w:r>
      <w:r w:rsidR="00A32363">
        <w:t xml:space="preserve"> </w:t>
      </w:r>
      <w:r w:rsidRPr="00C557A7">
        <w:t xml:space="preserve">En utilisant le vecteur de vibration </w:t>
      </w:r>
      <m:oMath>
        <m:r>
          <m:rPr>
            <m:sty m:val="bi"/>
          </m:rPr>
          <w:rPr>
            <w:rFonts w:ascii="Cambria Math" w:hAnsi="Cambria Math"/>
          </w:rPr>
          <m:t>V</m:t>
        </m:r>
      </m:oMath>
      <w:r w:rsidRPr="00C557A7">
        <w:t xml:space="preserve"> obtenu précédemment, la détermination du coefficient d’influence </w:t>
      </w:r>
      <m:oMath>
        <m:r>
          <m:rPr>
            <m:sty m:val="bi"/>
          </m:rPr>
          <w:rPr>
            <w:rFonts w:ascii="Cambria Math" w:hAnsi="Cambria Math"/>
          </w:rPr>
          <m:t>B</m:t>
        </m:r>
      </m:oMath>
      <w:r w:rsidRPr="00C557A7">
        <w:t xml:space="preserve"> est réalisée et ses résultats sont présentés dans la</w:t>
      </w:r>
      <w:r>
        <w:t xml:space="preserve"> </w:t>
      </w:r>
      <w:r w:rsidRPr="00A32363">
        <w:rPr>
          <w:b/>
        </w:rPr>
        <w:fldChar w:fldCharType="begin"/>
      </w:r>
      <w:r w:rsidRPr="00A32363">
        <w:rPr>
          <w:b/>
        </w:rPr>
        <w:instrText xml:space="preserve"> REF _Ref531963843 \h </w:instrText>
      </w:r>
      <w:r w:rsidR="00A32363">
        <w:rPr>
          <w:b/>
        </w:rPr>
        <w:instrText xml:space="preserve"> \* MERGEFORMAT </w:instrText>
      </w:r>
      <w:r w:rsidRPr="00A32363">
        <w:rPr>
          <w:b/>
        </w:rPr>
      </w:r>
      <w:r w:rsidRPr="00A32363">
        <w:rPr>
          <w:b/>
        </w:rPr>
        <w:fldChar w:fldCharType="separate"/>
      </w:r>
      <w:r w:rsidR="0032581C" w:rsidRPr="0032581C">
        <w:rPr>
          <w:b/>
          <w:szCs w:val="22"/>
        </w:rPr>
        <w:t xml:space="preserve">Figure </w:t>
      </w:r>
      <w:r w:rsidR="0032581C" w:rsidRPr="0032581C">
        <w:rPr>
          <w:b/>
          <w:noProof/>
          <w:szCs w:val="22"/>
        </w:rPr>
        <w:t>5.3</w:t>
      </w:r>
      <w:r w:rsidR="0032581C" w:rsidRPr="0032581C">
        <w:rPr>
          <w:b/>
          <w:noProof/>
          <w:szCs w:val="22"/>
        </w:rPr>
        <w:noBreakHyphen/>
        <w:t>7</w:t>
      </w:r>
      <w:r w:rsidRPr="00A32363">
        <w:rPr>
          <w:b/>
        </w:rPr>
        <w:fldChar w:fldCharType="end"/>
      </w:r>
      <w:r w:rsidRPr="00C557A7">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24014B" w14:paraId="7461AA23" w14:textId="77777777" w:rsidTr="00B361D8">
        <w:tc>
          <w:tcPr>
            <w:tcW w:w="9062" w:type="dxa"/>
          </w:tcPr>
          <w:p w14:paraId="39CC7999" w14:textId="05D1151F" w:rsidR="0024014B" w:rsidRPr="00256A18" w:rsidRDefault="0024014B" w:rsidP="00B361D8">
            <w:pPr>
              <w:pStyle w:val="Default"/>
              <w:jc w:val="center"/>
            </w:pPr>
            <w:r>
              <w:rPr>
                <w:noProof/>
              </w:rPr>
              <w:drawing>
                <wp:inline distT="0" distB="0" distL="0" distR="0" wp14:anchorId="41240D12" wp14:editId="4D1D8749">
                  <wp:extent cx="4719600" cy="2826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19600" cy="28260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24014B" w14:paraId="2F9797FA" w14:textId="77777777" w:rsidTr="00B361D8">
        <w:tc>
          <w:tcPr>
            <w:tcW w:w="9062" w:type="dxa"/>
          </w:tcPr>
          <w:p w14:paraId="61C8EC76" w14:textId="77777777" w:rsidR="0024014B" w:rsidRDefault="0024014B" w:rsidP="00B361D8">
            <w:pPr>
              <w:pStyle w:val="Default"/>
              <w:keepNext/>
              <w:jc w:val="center"/>
            </w:pPr>
          </w:p>
          <w:p w14:paraId="74244C7F" w14:textId="03B6E422" w:rsidR="0024014B" w:rsidRPr="00086068" w:rsidRDefault="0024014B" w:rsidP="00B361D8">
            <w:pPr>
              <w:pStyle w:val="Default"/>
              <w:keepNext/>
              <w:jc w:val="center"/>
            </w:pPr>
            <w:r>
              <w:rPr>
                <w:noProof/>
              </w:rPr>
              <w:drawing>
                <wp:inline distT="0" distB="0" distL="0" distR="0" wp14:anchorId="1A5A909F" wp14:editId="00DBD67D">
                  <wp:extent cx="4485600" cy="270720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85600" cy="27072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24014B" w14:paraId="64C54FF6" w14:textId="77777777" w:rsidTr="00B361D8">
        <w:tc>
          <w:tcPr>
            <w:tcW w:w="9062" w:type="dxa"/>
          </w:tcPr>
          <w:p w14:paraId="65AE24C4" w14:textId="41FA31DC" w:rsidR="0024014B" w:rsidRPr="0024014B" w:rsidRDefault="0024014B" w:rsidP="0024014B">
            <w:pPr>
              <w:pStyle w:val="Default"/>
              <w:spacing w:line="360" w:lineRule="auto"/>
              <w:jc w:val="center"/>
              <w:rPr>
                <w:rFonts w:eastAsia="Times New Roman" w:cs="Times New Roman"/>
                <w:color w:val="auto"/>
                <w:sz w:val="22"/>
                <w:szCs w:val="22"/>
                <w:lang w:eastAsia="fr-FR"/>
              </w:rPr>
            </w:pPr>
            <w:bookmarkStart w:id="1163" w:name="_Ref531963843"/>
            <w:r w:rsidRPr="00280FDE">
              <w:rPr>
                <w:rFonts w:eastAsia="Times New Roman" w:cs="Times New Roman"/>
                <w:color w:val="auto"/>
                <w:sz w:val="22"/>
                <w:szCs w:val="22"/>
                <w:lang w:eastAsia="fr-FR"/>
              </w:rPr>
              <w:t xml:space="preserve">Figure </w:t>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STYLEREF 2 \s </w:instrText>
            </w:r>
            <w:r w:rsidR="007B73B8">
              <w:rPr>
                <w:rFonts w:eastAsia="Times New Roman" w:cs="Times New Roman"/>
                <w:color w:val="auto"/>
                <w:sz w:val="22"/>
                <w:szCs w:val="22"/>
                <w:lang w:eastAsia="fr-FR"/>
              </w:rPr>
              <w:fldChar w:fldCharType="separate"/>
            </w:r>
            <w:r w:rsidR="0032581C">
              <w:rPr>
                <w:rFonts w:eastAsia="Times New Roman" w:cs="Times New Roman"/>
                <w:noProof/>
                <w:color w:val="auto"/>
                <w:sz w:val="22"/>
                <w:szCs w:val="22"/>
                <w:lang w:eastAsia="fr-FR"/>
              </w:rPr>
              <w:t>5.3</w:t>
            </w:r>
            <w:r w:rsidR="007B73B8">
              <w:rPr>
                <w:rFonts w:eastAsia="Times New Roman" w:cs="Times New Roman"/>
                <w:color w:val="auto"/>
                <w:sz w:val="22"/>
                <w:szCs w:val="22"/>
                <w:lang w:eastAsia="fr-FR"/>
              </w:rPr>
              <w:fldChar w:fldCharType="end"/>
            </w:r>
            <w:r w:rsidR="007B73B8">
              <w:rPr>
                <w:rFonts w:eastAsia="Times New Roman" w:cs="Times New Roman"/>
                <w:color w:val="auto"/>
                <w:sz w:val="22"/>
                <w:szCs w:val="22"/>
                <w:lang w:eastAsia="fr-FR"/>
              </w:rPr>
              <w:noBreakHyphen/>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SEQ Figure \* ARABIC \s 2 </w:instrText>
            </w:r>
            <w:r w:rsidR="007B73B8">
              <w:rPr>
                <w:rFonts w:eastAsia="Times New Roman" w:cs="Times New Roman"/>
                <w:color w:val="auto"/>
                <w:sz w:val="22"/>
                <w:szCs w:val="22"/>
                <w:lang w:eastAsia="fr-FR"/>
              </w:rPr>
              <w:fldChar w:fldCharType="separate"/>
            </w:r>
            <w:r w:rsidR="0032581C">
              <w:rPr>
                <w:rFonts w:eastAsia="Times New Roman" w:cs="Times New Roman"/>
                <w:noProof/>
                <w:color w:val="auto"/>
                <w:sz w:val="22"/>
                <w:szCs w:val="22"/>
                <w:lang w:eastAsia="fr-FR"/>
              </w:rPr>
              <w:t>7</w:t>
            </w:r>
            <w:r w:rsidR="007B73B8">
              <w:rPr>
                <w:rFonts w:eastAsia="Times New Roman" w:cs="Times New Roman"/>
                <w:color w:val="auto"/>
                <w:sz w:val="22"/>
                <w:szCs w:val="22"/>
                <w:lang w:eastAsia="fr-FR"/>
              </w:rPr>
              <w:fldChar w:fldCharType="end"/>
            </w:r>
            <w:bookmarkEnd w:id="1163"/>
            <w:r w:rsidRPr="00280FDE">
              <w:rPr>
                <w:rFonts w:eastAsia="Times New Roman" w:cs="Times New Roman"/>
                <w:color w:val="auto"/>
                <w:sz w:val="22"/>
                <w:szCs w:val="22"/>
                <w:lang w:eastAsia="fr-FR"/>
              </w:rPr>
              <w:t xml:space="preserve"> : Coefficient d’influence </w:t>
            </w:r>
            <m:oMath>
              <m:r>
                <m:rPr>
                  <m:sty m:val="bi"/>
                </m:rPr>
                <w:rPr>
                  <w:rFonts w:ascii="Cambria Math" w:eastAsia="Times New Roman" w:hAnsi="Cambria Math" w:cs="Times New Roman"/>
                  <w:color w:val="auto"/>
                  <w:sz w:val="22"/>
                  <w:szCs w:val="22"/>
                  <w:lang w:eastAsia="fr-FR"/>
                </w:rPr>
                <m:t>B</m:t>
              </m:r>
            </m:oMath>
            <w:r w:rsidRPr="00280FDE">
              <w:rPr>
                <w:rFonts w:eastAsia="Times New Roman" w:cs="Times New Roman"/>
                <w:color w:val="auto"/>
                <w:sz w:val="22"/>
                <w:szCs w:val="22"/>
                <w:lang w:eastAsia="fr-FR"/>
              </w:rPr>
              <w:t xml:space="preserve"> du</w:t>
            </w:r>
            <w:r>
              <w:rPr>
                <w:rFonts w:eastAsia="Times New Roman" w:cs="Times New Roman"/>
                <w:color w:val="auto"/>
                <w:sz w:val="22"/>
                <w:szCs w:val="22"/>
                <w:lang w:eastAsia="fr-FR"/>
              </w:rPr>
              <w:t xml:space="preserve"> rotor Faulkner, Strong et Kirk</w:t>
            </w:r>
          </w:p>
        </w:tc>
      </w:tr>
    </w:tbl>
    <w:p w14:paraId="00E3F43D" w14:textId="4678F098" w:rsidR="008D16BD" w:rsidRDefault="008D16BD" w:rsidP="0024014B">
      <w:pPr>
        <w:pStyle w:val="Default"/>
        <w:spacing w:before="120" w:line="360" w:lineRule="auto"/>
        <w:ind w:firstLine="709"/>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 xml:space="preserve">Le coefficient d’influence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 déterminé en</w:t>
      </w:r>
      <w:r>
        <w:rPr>
          <w:rFonts w:eastAsia="Times New Roman" w:cs="Times New Roman"/>
          <w:color w:val="auto"/>
          <w:sz w:val="22"/>
          <w:szCs w:val="20"/>
          <w:lang w:eastAsia="fr-FR"/>
        </w:rPr>
        <w:t xml:space="preserve"> utilisant la formule</w:t>
      </w:r>
      <w:r w:rsidR="00072D53">
        <w:rPr>
          <w:rFonts w:eastAsia="Times New Roman" w:cs="Times New Roman"/>
          <w:color w:val="auto"/>
          <w:sz w:val="22"/>
          <w:szCs w:val="20"/>
          <w:lang w:eastAsia="fr-FR"/>
        </w:rPr>
        <w:t xml:space="preserve"> analytique</w:t>
      </w:r>
      <w:r>
        <w:rPr>
          <w:rFonts w:eastAsia="Times New Roman" w:cs="Times New Roman"/>
          <w:color w:val="auto"/>
          <w:sz w:val="22"/>
          <w:szCs w:val="20"/>
          <w:lang w:eastAsia="fr-FR"/>
        </w:rPr>
        <w:t xml:space="preserve"> </w:t>
      </w:r>
      <w:r w:rsidRPr="00DE2735">
        <w:rPr>
          <w:rFonts w:eastAsia="Times New Roman" w:cs="Times New Roman"/>
          <w:b/>
          <w:color w:val="auto"/>
          <w:sz w:val="22"/>
          <w:szCs w:val="20"/>
          <w:lang w:eastAsia="fr-FR"/>
        </w:rPr>
        <w:fldChar w:fldCharType="begin"/>
      </w:r>
      <w:r w:rsidRPr="00DE2735">
        <w:rPr>
          <w:rFonts w:eastAsia="Times New Roman" w:cs="Times New Roman"/>
          <w:b/>
          <w:color w:val="auto"/>
          <w:sz w:val="22"/>
          <w:szCs w:val="20"/>
          <w:lang w:eastAsia="fr-FR"/>
        </w:rPr>
        <w:instrText xml:space="preserve"> REF _Ref518572565 \r \h </w:instrText>
      </w:r>
      <w:r w:rsidR="00DE2735">
        <w:rPr>
          <w:rFonts w:eastAsia="Times New Roman" w:cs="Times New Roman"/>
          <w:b/>
          <w:color w:val="auto"/>
          <w:sz w:val="22"/>
          <w:szCs w:val="20"/>
          <w:lang w:eastAsia="fr-FR"/>
        </w:rPr>
        <w:instrText xml:space="preserve"> \* MERGEFORMAT </w:instrText>
      </w:r>
      <w:r w:rsidRPr="00DE2735">
        <w:rPr>
          <w:rFonts w:eastAsia="Times New Roman" w:cs="Times New Roman"/>
          <w:b/>
          <w:color w:val="auto"/>
          <w:sz w:val="22"/>
          <w:szCs w:val="20"/>
          <w:lang w:eastAsia="fr-FR"/>
        </w:rPr>
      </w:r>
      <w:r w:rsidRPr="00DE2735">
        <w:rPr>
          <w:rFonts w:eastAsia="Times New Roman" w:cs="Times New Roman"/>
          <w:b/>
          <w:color w:val="auto"/>
          <w:sz w:val="22"/>
          <w:szCs w:val="20"/>
          <w:lang w:eastAsia="fr-FR"/>
        </w:rPr>
        <w:fldChar w:fldCharType="separate"/>
      </w:r>
      <w:r w:rsidR="0032581C">
        <w:rPr>
          <w:rFonts w:eastAsia="Times New Roman" w:cs="Times New Roman"/>
          <w:b/>
          <w:color w:val="auto"/>
          <w:sz w:val="22"/>
          <w:szCs w:val="20"/>
          <w:lang w:eastAsia="fr-FR"/>
        </w:rPr>
        <w:t>Eq.5-13</w:t>
      </w:r>
      <w:r w:rsidRPr="00DE2735">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Le calcul analytique prévoit un déplacement de 3 µm sous un chargement thermique de</w:t>
      </w:r>
      <m:oMath>
        <m:r>
          <m:rPr>
            <m:sty m:val="p"/>
          </m:rPr>
          <w:rPr>
            <w:rFonts w:ascii="Cambria Math" w:eastAsia="Times New Roman" w:hAnsi="Cambria Math" w:cs="Times New Roman"/>
            <w:color w:val="auto"/>
            <w:sz w:val="22"/>
            <w:szCs w:val="20"/>
            <w:lang w:eastAsia="fr-FR"/>
          </w:rPr>
          <m:t xml:space="preserve"> </m:t>
        </m:r>
        <m:d>
          <m:dPr>
            <m:begChr m:val="|"/>
            <m:endChr m:val="|"/>
            <m:ctrlPr>
              <w:rPr>
                <w:rFonts w:ascii="Cambria Math" w:eastAsia="Times New Roman" w:hAnsi="Cambria Math" w:cs="Times New Roman"/>
                <w:i/>
                <w:color w:val="auto"/>
                <w:sz w:val="22"/>
                <w:szCs w:val="20"/>
                <w:lang w:eastAsia="fr-FR"/>
              </w:rPr>
            </m:ctrlPr>
          </m:dPr>
          <m:e>
            <m:r>
              <w:rPr>
                <w:rFonts w:ascii="Cambria Math" w:eastAsia="Times New Roman" w:hAnsi="Cambria Math" w:cs="Times New Roman"/>
                <w:color w:val="auto"/>
                <w:sz w:val="22"/>
                <w:szCs w:val="20"/>
                <w:lang w:eastAsia="fr-FR"/>
              </w:rPr>
              <m:t>T</m:t>
            </m:r>
          </m:e>
        </m:d>
        <m:r>
          <m:rPr>
            <m:sty m:val="p"/>
          </m:rPr>
          <w:rPr>
            <w:rFonts w:ascii="Cambria Math" w:eastAsia="Times New Roman" w:hAnsi="Cambria Math" w:cs="Times New Roman"/>
            <w:color w:val="auto"/>
            <w:sz w:val="22"/>
            <w:szCs w:val="20"/>
            <w:lang w:eastAsia="fr-FR"/>
          </w:rPr>
          <m:t>=1°</m:t>
        </m:r>
        <m: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Tenant en compte la masse du disque 2 de 61.7kg, le module du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estimé par l’approche de Lorenz et Murphy est de 188.71 g.mm/°C. </w:t>
      </w:r>
    </w:p>
    <w:p w14:paraId="441D71BF" w14:textId="7C351320" w:rsidR="008D16BD" w:rsidRPr="00675D4A" w:rsidRDefault="008D16BD" w:rsidP="008D16BD">
      <w:pPr>
        <w:pStyle w:val="Default"/>
        <w:spacing w:line="360" w:lineRule="auto"/>
        <w:ind w:firstLine="708"/>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lastRenderedPageBreak/>
        <w:t>Les trois coefficients d’influence calculé</w:t>
      </w:r>
      <w:r>
        <w:rPr>
          <w:rFonts w:eastAsia="Times New Roman" w:cs="Times New Roman"/>
          <w:color w:val="auto"/>
          <w:sz w:val="22"/>
          <w:szCs w:val="20"/>
          <w:lang w:eastAsia="fr-FR"/>
        </w:rPr>
        <w:t>s</w:t>
      </w:r>
      <w:r w:rsidRPr="00675D4A">
        <w:rPr>
          <w:rFonts w:eastAsia="Times New Roman" w:cs="Times New Roman"/>
          <w:color w:val="auto"/>
          <w:sz w:val="22"/>
          <w:szCs w:val="20"/>
          <w:lang w:eastAsia="fr-FR"/>
        </w:rPr>
        <w:t xml:space="preserve"> précédemment permettent d’évaluer l’indicateur de stabilité d</w:t>
      </w:r>
      <w:r>
        <w:rPr>
          <w:rFonts w:eastAsia="Times New Roman" w:cs="Times New Roman"/>
          <w:color w:val="auto"/>
          <w:sz w:val="22"/>
          <w:szCs w:val="20"/>
          <w:lang w:eastAsia="fr-FR"/>
        </w:rPr>
        <w:t>e l’effet Morton</w:t>
      </w:r>
      <w:r w:rsidR="00C72D41">
        <w:rPr>
          <w:rFonts w:eastAsia="Times New Roman" w:cs="Times New Roman"/>
          <w:color w:val="auto"/>
          <w:sz w:val="22"/>
          <w:szCs w:val="20"/>
          <w:lang w:eastAsia="fr-FR"/>
        </w:rPr>
        <w:t xml:space="preserve"> </w:t>
      </w:r>
      <m:oMath>
        <m:r>
          <w:rPr>
            <w:rFonts w:ascii="Cambria Math" w:eastAsia="Times New Roman" w:hAnsi="Cambria Math" w:cs="Times New Roman"/>
            <w:color w:val="auto"/>
            <w:sz w:val="22"/>
            <w:szCs w:val="20"/>
            <w:lang w:eastAsia="fr-FR"/>
          </w:rPr>
          <m:t>ς</m:t>
        </m:r>
      </m:oMath>
      <w:r>
        <w:rPr>
          <w:rFonts w:eastAsia="Times New Roman" w:cs="Times New Roman"/>
          <w:color w:val="auto"/>
          <w:sz w:val="22"/>
          <w:szCs w:val="20"/>
          <w:lang w:eastAsia="fr-FR"/>
        </w:rPr>
        <w:t xml:space="preserve"> et</w:t>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l</w:t>
      </w:r>
      <w:r w:rsidRPr="00675D4A">
        <w:rPr>
          <w:rFonts w:eastAsia="Times New Roman" w:cs="Times New Roman"/>
          <w:color w:val="auto"/>
          <w:sz w:val="22"/>
          <w:szCs w:val="20"/>
          <w:lang w:eastAsia="fr-FR"/>
        </w:rPr>
        <w:t xml:space="preserve">e résultat de </w:t>
      </w:r>
      <w:r>
        <w:rPr>
          <w:rFonts w:eastAsia="Times New Roman" w:cs="Times New Roman"/>
          <w:color w:val="auto"/>
          <w:sz w:val="22"/>
          <w:szCs w:val="20"/>
          <w:lang w:eastAsia="fr-FR"/>
        </w:rPr>
        <w:t xml:space="preserve">cette </w:t>
      </w:r>
      <w:r w:rsidRPr="00675D4A">
        <w:rPr>
          <w:rFonts w:eastAsia="Times New Roman" w:cs="Times New Roman"/>
          <w:color w:val="auto"/>
          <w:sz w:val="22"/>
          <w:szCs w:val="20"/>
          <w:lang w:eastAsia="fr-FR"/>
        </w:rPr>
        <w:t>analyse est</w:t>
      </w:r>
      <w:r>
        <w:rPr>
          <w:rFonts w:eastAsia="Times New Roman" w:cs="Times New Roman"/>
          <w:color w:val="auto"/>
          <w:sz w:val="22"/>
          <w:szCs w:val="20"/>
          <w:lang w:eastAsia="fr-FR"/>
        </w:rPr>
        <w:t xml:space="preserve"> </w:t>
      </w:r>
      <w:r w:rsidRPr="00675D4A">
        <w:rPr>
          <w:rFonts w:eastAsia="Times New Roman" w:cs="Times New Roman"/>
          <w:color w:val="auto"/>
          <w:sz w:val="22"/>
          <w:szCs w:val="20"/>
          <w:lang w:eastAsia="fr-FR"/>
        </w:rPr>
        <w:t xml:space="preserve">illustré </w:t>
      </w:r>
      <w:r w:rsidR="001B661A">
        <w:rPr>
          <w:rFonts w:eastAsia="Times New Roman" w:cs="Times New Roman"/>
          <w:color w:val="auto"/>
          <w:sz w:val="22"/>
          <w:szCs w:val="20"/>
          <w:lang w:eastAsia="fr-FR"/>
        </w:rPr>
        <w:t>à</w:t>
      </w:r>
      <w:r w:rsidRPr="00675D4A">
        <w:rPr>
          <w:rFonts w:eastAsia="Times New Roman" w:cs="Times New Roman"/>
          <w:color w:val="auto"/>
          <w:sz w:val="22"/>
          <w:szCs w:val="20"/>
          <w:lang w:eastAsia="fr-FR"/>
        </w:rPr>
        <w:t xml:space="preserve"> </w:t>
      </w:r>
      <w:r w:rsidRPr="001B661A">
        <w:rPr>
          <w:rFonts w:eastAsia="Times New Roman" w:cs="Times New Roman"/>
          <w:b/>
          <w:color w:val="auto"/>
          <w:sz w:val="22"/>
          <w:szCs w:val="20"/>
          <w:lang w:eastAsia="fr-FR"/>
        </w:rPr>
        <w:fldChar w:fldCharType="begin"/>
      </w:r>
      <w:r w:rsidRPr="001B661A">
        <w:rPr>
          <w:rFonts w:eastAsia="Times New Roman" w:cs="Times New Roman"/>
          <w:b/>
          <w:color w:val="auto"/>
          <w:sz w:val="22"/>
          <w:szCs w:val="20"/>
          <w:lang w:eastAsia="fr-FR"/>
        </w:rPr>
        <w:instrText xml:space="preserve"> REF _Ref531964708 \h  \* MERGEFORMAT </w:instrText>
      </w:r>
      <w:r w:rsidRPr="001B661A">
        <w:rPr>
          <w:rFonts w:eastAsia="Times New Roman" w:cs="Times New Roman"/>
          <w:b/>
          <w:color w:val="auto"/>
          <w:sz w:val="22"/>
          <w:szCs w:val="20"/>
          <w:lang w:eastAsia="fr-FR"/>
        </w:rPr>
      </w:r>
      <w:r w:rsidRPr="001B661A">
        <w:rPr>
          <w:rFonts w:eastAsia="Times New Roman" w:cs="Times New Roman"/>
          <w:b/>
          <w:color w:val="auto"/>
          <w:sz w:val="22"/>
          <w:szCs w:val="20"/>
          <w:lang w:eastAsia="fr-FR"/>
        </w:rPr>
        <w:fldChar w:fldCharType="separate"/>
      </w:r>
      <w:r w:rsidR="0032581C" w:rsidRPr="0032581C">
        <w:rPr>
          <w:rFonts w:eastAsia="Times New Roman" w:cs="Times New Roman"/>
          <w:b/>
          <w:color w:val="auto"/>
          <w:sz w:val="22"/>
          <w:szCs w:val="20"/>
          <w:lang w:eastAsia="fr-FR"/>
        </w:rPr>
        <w:t>Figure 5.3</w:t>
      </w:r>
      <w:r w:rsidR="0032581C" w:rsidRPr="0032581C">
        <w:rPr>
          <w:rFonts w:eastAsia="Times New Roman" w:cs="Times New Roman"/>
          <w:b/>
          <w:color w:val="auto"/>
          <w:sz w:val="22"/>
          <w:szCs w:val="20"/>
          <w:lang w:eastAsia="fr-FR"/>
        </w:rPr>
        <w:noBreakHyphen/>
        <w:t>8</w:t>
      </w:r>
      <w:r w:rsidRPr="001B661A">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 Il est observé que l’indicateur de l’effet Morton dépasse 1 vers 10300 tr/min et l’effet Morton instable est susceptible d’être déclenché proche de cette vitesse.  Cette vitesse critique de l’effet Morton est en accord avec la vitesse d’instabilité observée à 9900 tr/min et la vitesse instable obtenue par Balbahadur et Kirk à 9640 tr/min.</w:t>
      </w:r>
    </w:p>
    <w:p w14:paraId="38A17EF6" w14:textId="77777777" w:rsidR="008D16BD" w:rsidRDefault="008D16BD" w:rsidP="008D16BD">
      <w:pPr>
        <w:pStyle w:val="Default"/>
        <w:spacing w:line="360" w:lineRule="auto"/>
        <w:jc w:val="center"/>
      </w:pPr>
      <w:r w:rsidRPr="00F55980">
        <w:rPr>
          <w:noProof/>
        </w:rPr>
        <w:drawing>
          <wp:inline distT="0" distB="0" distL="0" distR="0" wp14:anchorId="056E3C88" wp14:editId="5F647D44">
            <wp:extent cx="5313783" cy="2918129"/>
            <wp:effectExtent l="0" t="0" r="1270" b="0"/>
            <wp:docPr id="1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36"/>
                    <a:stretch>
                      <a:fillRect/>
                    </a:stretch>
                  </pic:blipFill>
                  <pic:spPr>
                    <a:xfrm>
                      <a:off x="0" y="0"/>
                      <a:ext cx="5321592" cy="2922417"/>
                    </a:xfrm>
                    <a:prstGeom prst="rect">
                      <a:avLst/>
                    </a:prstGeom>
                  </pic:spPr>
                </pic:pic>
              </a:graphicData>
            </a:graphic>
          </wp:inline>
        </w:drawing>
      </w:r>
    </w:p>
    <w:p w14:paraId="269068C1" w14:textId="7CB2064E" w:rsidR="008D16BD" w:rsidRDefault="008D16BD" w:rsidP="008D16BD">
      <w:pPr>
        <w:pStyle w:val="Lgende"/>
        <w:jc w:val="center"/>
        <w:rPr>
          <w:rFonts w:ascii="Calibri" w:hAnsi="Calibri" w:cs="Calibri"/>
          <w:i w:val="0"/>
          <w:iCs w:val="0"/>
          <w:color w:val="000000"/>
          <w:sz w:val="24"/>
          <w:szCs w:val="24"/>
        </w:rPr>
      </w:pPr>
      <w:bookmarkStart w:id="1164" w:name="_Ref531964708"/>
      <w:r w:rsidRPr="008560E4">
        <w:rPr>
          <w:rFonts w:ascii="Calibri" w:hAnsi="Calibri" w:cs="Calibri"/>
          <w:i w:val="0"/>
          <w:iCs w:val="0"/>
          <w:color w:val="000000"/>
          <w:sz w:val="24"/>
          <w:szCs w:val="24"/>
        </w:rPr>
        <w:t xml:space="preserve">Figure </w:t>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STYLEREF 2 \s </w:instrText>
      </w:r>
      <w:r w:rsidR="007B73B8">
        <w:rPr>
          <w:rFonts w:ascii="Calibri" w:hAnsi="Calibri" w:cs="Calibri"/>
          <w:i w:val="0"/>
          <w:iCs w:val="0"/>
          <w:color w:val="000000"/>
          <w:sz w:val="24"/>
          <w:szCs w:val="24"/>
        </w:rPr>
        <w:fldChar w:fldCharType="separate"/>
      </w:r>
      <w:r w:rsidR="0032581C">
        <w:rPr>
          <w:rFonts w:ascii="Calibri" w:hAnsi="Calibri" w:cs="Calibri"/>
          <w:i w:val="0"/>
          <w:iCs w:val="0"/>
          <w:noProof/>
          <w:color w:val="000000"/>
          <w:sz w:val="24"/>
          <w:szCs w:val="24"/>
        </w:rPr>
        <w:t>5.3</w:t>
      </w:r>
      <w:r w:rsidR="007B73B8">
        <w:rPr>
          <w:rFonts w:ascii="Calibri" w:hAnsi="Calibri" w:cs="Calibri"/>
          <w:i w:val="0"/>
          <w:iCs w:val="0"/>
          <w:color w:val="000000"/>
          <w:sz w:val="24"/>
          <w:szCs w:val="24"/>
        </w:rPr>
        <w:fldChar w:fldCharType="end"/>
      </w:r>
      <w:r w:rsidR="007B73B8">
        <w:rPr>
          <w:rFonts w:ascii="Calibri" w:hAnsi="Calibri" w:cs="Calibri"/>
          <w:i w:val="0"/>
          <w:iCs w:val="0"/>
          <w:color w:val="000000"/>
          <w:sz w:val="24"/>
          <w:szCs w:val="24"/>
        </w:rPr>
        <w:noBreakHyphen/>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SEQ Figure \* ARABIC \s 2 </w:instrText>
      </w:r>
      <w:r w:rsidR="007B73B8">
        <w:rPr>
          <w:rFonts w:ascii="Calibri" w:hAnsi="Calibri" w:cs="Calibri"/>
          <w:i w:val="0"/>
          <w:iCs w:val="0"/>
          <w:color w:val="000000"/>
          <w:sz w:val="24"/>
          <w:szCs w:val="24"/>
        </w:rPr>
        <w:fldChar w:fldCharType="separate"/>
      </w:r>
      <w:r w:rsidR="0032581C">
        <w:rPr>
          <w:rFonts w:ascii="Calibri" w:hAnsi="Calibri" w:cs="Calibri"/>
          <w:i w:val="0"/>
          <w:iCs w:val="0"/>
          <w:noProof/>
          <w:color w:val="000000"/>
          <w:sz w:val="24"/>
          <w:szCs w:val="24"/>
        </w:rPr>
        <w:t>8</w:t>
      </w:r>
      <w:r w:rsidR="007B73B8">
        <w:rPr>
          <w:rFonts w:ascii="Calibri" w:hAnsi="Calibri" w:cs="Calibri"/>
          <w:i w:val="0"/>
          <w:iCs w:val="0"/>
          <w:color w:val="000000"/>
          <w:sz w:val="24"/>
          <w:szCs w:val="24"/>
        </w:rPr>
        <w:fldChar w:fldCharType="end"/>
      </w:r>
      <w:bookmarkEnd w:id="1164"/>
      <w:r w:rsidRPr="008560E4">
        <w:rPr>
          <w:rFonts w:ascii="Calibri" w:hAnsi="Calibri" w:cs="Calibri"/>
          <w:i w:val="0"/>
          <w:iCs w:val="0"/>
          <w:color w:val="000000"/>
          <w:sz w:val="24"/>
          <w:szCs w:val="24"/>
        </w:rPr>
        <w:t xml:space="preserve"> : </w:t>
      </w:r>
      <w:r>
        <w:rPr>
          <w:rFonts w:ascii="Calibri" w:hAnsi="Calibri" w:cs="Calibri"/>
          <w:i w:val="0"/>
          <w:iCs w:val="0"/>
          <w:color w:val="000000"/>
          <w:sz w:val="24"/>
          <w:szCs w:val="24"/>
        </w:rPr>
        <w:t>Diagramme</w:t>
      </w:r>
      <w:r w:rsidRPr="008560E4">
        <w:rPr>
          <w:rFonts w:ascii="Calibri" w:hAnsi="Calibri" w:cs="Calibri"/>
          <w:i w:val="0"/>
          <w:iCs w:val="0"/>
          <w:color w:val="000000"/>
          <w:sz w:val="24"/>
          <w:szCs w:val="24"/>
        </w:rPr>
        <w:t xml:space="preserve"> de stabilité de</w:t>
      </w:r>
      <w:r>
        <w:rPr>
          <w:rFonts w:ascii="Calibri" w:hAnsi="Calibri" w:cs="Calibri"/>
          <w:i w:val="0"/>
          <w:iCs w:val="0"/>
          <w:color w:val="000000"/>
          <w:sz w:val="24"/>
          <w:szCs w:val="24"/>
        </w:rPr>
        <w:t xml:space="preserve"> l’effet Morton (</w:t>
      </w:r>
      <w:r w:rsidRPr="00DC2610">
        <w:rPr>
          <w:rFonts w:ascii="Calibri" w:hAnsi="Calibri" w:cs="Calibri"/>
          <w:i w:val="0"/>
          <w:iCs w:val="0"/>
          <w:color w:val="000000"/>
          <w:sz w:val="24"/>
          <w:szCs w:val="24"/>
        </w:rPr>
        <w:t>rotor Faulkner, Strong et Kirk</w:t>
      </w:r>
      <w:r w:rsidRPr="008560E4">
        <w:rPr>
          <w:rFonts w:ascii="Calibri" w:hAnsi="Calibri" w:cs="Calibri"/>
          <w:i w:val="0"/>
          <w:iCs w:val="0"/>
          <w:color w:val="000000"/>
          <w:sz w:val="24"/>
          <w:szCs w:val="24"/>
        </w:rPr>
        <w:t>)</w:t>
      </w:r>
    </w:p>
    <w:p w14:paraId="112B627B" w14:textId="77777777" w:rsidR="000E4C36" w:rsidRDefault="000E4C36">
      <w:pPr>
        <w:overflowPunct/>
        <w:autoSpaceDE/>
        <w:autoSpaceDN/>
        <w:adjustRightInd/>
        <w:spacing w:after="160" w:line="259" w:lineRule="auto"/>
        <w:jc w:val="left"/>
        <w:textAlignment w:val="auto"/>
      </w:pPr>
    </w:p>
    <w:p w14:paraId="35371E4D" w14:textId="77777777" w:rsidR="000E4C36" w:rsidRDefault="000E4C36" w:rsidP="00C53D08">
      <w:pPr>
        <w:pStyle w:val="Titre2"/>
        <w:ind w:left="709"/>
        <w:rPr>
          <w:lang w:eastAsia="zh-CN"/>
        </w:rPr>
      </w:pPr>
      <w:bookmarkStart w:id="1165" w:name="_Toc534984877"/>
      <w:r>
        <w:rPr>
          <w:lang w:eastAsia="zh-CN"/>
        </w:rPr>
        <w:t>Solutions de l’effet Morton instable</w:t>
      </w:r>
      <w:bookmarkEnd w:id="1165"/>
    </w:p>
    <w:p w14:paraId="1E923476" w14:textId="77777777" w:rsidR="000E4C36" w:rsidRDefault="000E4C36" w:rsidP="000E4C36">
      <w:pPr>
        <w:rPr>
          <w:szCs w:val="22"/>
          <w:lang w:eastAsia="zh-CN"/>
        </w:rPr>
      </w:pPr>
    </w:p>
    <w:p w14:paraId="69F34717" w14:textId="01C72209" w:rsidR="000E4C36" w:rsidRDefault="000E4C36" w:rsidP="00CD7D15">
      <w:pPr>
        <w:spacing w:line="360" w:lineRule="auto"/>
        <w:ind w:firstLine="708"/>
        <w:rPr>
          <w:szCs w:val="22"/>
          <w:lang w:eastAsia="zh-CN"/>
        </w:rPr>
      </w:pPr>
      <w:r>
        <w:rPr>
          <w:szCs w:val="22"/>
          <w:lang w:eastAsia="zh-CN"/>
        </w:rPr>
        <w:t xml:space="preserve">La méthode de l’analyse </w:t>
      </w:r>
      <w:r w:rsidR="00CD7D15">
        <w:rPr>
          <w:szCs w:val="22"/>
          <w:lang w:eastAsia="zh-CN"/>
        </w:rPr>
        <w:t>de la stabilité</w:t>
      </w:r>
      <w:r>
        <w:rPr>
          <w:szCs w:val="22"/>
          <w:lang w:eastAsia="zh-CN"/>
        </w:rPr>
        <w:t xml:space="preserve"> de l’effet Morton servit à quantifier le risque du déclenchement de l’effet Morton instable sur les machines. Quand l’indicateur de l’effet Morton est supérieur à 1 (</w:t>
      </w:r>
      <m:oMath>
        <m:r>
          <w:rPr>
            <w:rFonts w:ascii="Cambria Math" w:hAnsi="Cambria Math"/>
            <w:szCs w:val="22"/>
            <w:lang w:eastAsia="zh-CN"/>
          </w:rPr>
          <m:t>ς&gt;1</m:t>
        </m:r>
      </m:oMath>
      <w:r>
        <w:rPr>
          <w:szCs w:val="22"/>
          <w:lang w:eastAsia="zh-CN"/>
        </w:rPr>
        <w:t xml:space="preserve">), les mesures de prévention devraient être prises pour éviter l’instabilité provoquée par cet effet. Des solutions empiriques et pragmatiques ont été découvertes et utilisée pour éviter l’effet Morton instable dans la littérature. Cependant, ces solutions ne sont pas </w:t>
      </w:r>
      <w:r w:rsidR="002F44B5">
        <w:rPr>
          <w:szCs w:val="22"/>
          <w:lang w:eastAsia="zh-CN"/>
        </w:rPr>
        <w:t>généralisées (systématisées ? ou universalisées ?)</w:t>
      </w:r>
      <w:r>
        <w:rPr>
          <w:szCs w:val="22"/>
          <w:lang w:eastAsia="zh-CN"/>
        </w:rPr>
        <w:t xml:space="preserve"> et elles sont valables uniquement sur les cas individuels. Pour mieux comprendre </w:t>
      </w:r>
      <w:r w:rsidR="00794256">
        <w:rPr>
          <w:szCs w:val="22"/>
          <w:lang w:eastAsia="zh-CN"/>
        </w:rPr>
        <w:t xml:space="preserve">l’effet Morton </w:t>
      </w:r>
      <w:r>
        <w:rPr>
          <w:szCs w:val="22"/>
          <w:lang w:eastAsia="zh-CN"/>
        </w:rPr>
        <w:t>et ensuite proposer des nouvelles préventions pour é</w:t>
      </w:r>
      <w:r w:rsidR="00794256">
        <w:rPr>
          <w:szCs w:val="22"/>
          <w:lang w:eastAsia="zh-CN"/>
        </w:rPr>
        <w:t>viter l’effet Morton instable, c</w:t>
      </w:r>
      <w:r>
        <w:rPr>
          <w:szCs w:val="22"/>
          <w:lang w:eastAsia="zh-CN"/>
        </w:rPr>
        <w:t>es solutions empiriques proposées dans la littérature</w:t>
      </w:r>
      <w:r w:rsidRPr="00364D81">
        <w:rPr>
          <w:szCs w:val="22"/>
          <w:lang w:eastAsia="zh-CN"/>
        </w:rPr>
        <w:t xml:space="preserve"> </w:t>
      </w:r>
      <w:r>
        <w:rPr>
          <w:szCs w:val="22"/>
          <w:lang w:eastAsia="zh-CN"/>
        </w:rPr>
        <w:t xml:space="preserve">sont </w:t>
      </w:r>
      <w:r w:rsidR="00D26599">
        <w:rPr>
          <w:szCs w:val="22"/>
          <w:lang w:eastAsia="zh-CN"/>
        </w:rPr>
        <w:t xml:space="preserve">analysées qualitativement </w:t>
      </w:r>
      <w:r>
        <w:rPr>
          <w:szCs w:val="22"/>
          <w:lang w:eastAsia="zh-CN"/>
        </w:rPr>
        <w:t xml:space="preserve">en appuyant sur les coefficients d’influence </w:t>
      </w:r>
      <m:oMath>
        <m:r>
          <m:rPr>
            <m:sty m:val="bi"/>
          </m:rPr>
          <w:rPr>
            <w:rFonts w:ascii="Cambria Math" w:hAnsi="Cambria Math"/>
            <w:szCs w:val="22"/>
            <w:lang w:eastAsia="zh-CN"/>
          </w:rPr>
          <m:t>A,B,C</m:t>
        </m:r>
      </m:oMath>
      <w:r>
        <w:rPr>
          <w:b/>
          <w:szCs w:val="22"/>
          <w:lang w:eastAsia="zh-CN"/>
        </w:rPr>
        <w:t xml:space="preserve"> </w:t>
      </w:r>
      <w:r w:rsidRPr="005D6FD0">
        <w:rPr>
          <w:szCs w:val="22"/>
          <w:lang w:eastAsia="zh-CN"/>
        </w:rPr>
        <w:t>dans cette section</w:t>
      </w:r>
      <w:r>
        <w:rPr>
          <w:szCs w:val="22"/>
          <w:lang w:eastAsia="zh-CN"/>
        </w:rPr>
        <w:t xml:space="preserve">. </w:t>
      </w:r>
    </w:p>
    <w:p w14:paraId="34FB2E59" w14:textId="6E2A1DD4" w:rsidR="000E4C36" w:rsidRDefault="000E4C36" w:rsidP="00C53D08">
      <w:pPr>
        <w:pStyle w:val="Titre3"/>
        <w:ind w:left="709"/>
        <w:rPr>
          <w:lang w:eastAsia="zh-CN"/>
        </w:rPr>
      </w:pPr>
      <w:bookmarkStart w:id="1166" w:name="_Toc534984878"/>
      <w:r>
        <w:rPr>
          <w:lang w:eastAsia="zh-CN"/>
        </w:rPr>
        <w:t xml:space="preserve">Comparaison quantitative des coefficients d’influence </w:t>
      </w:r>
      <m:oMath>
        <m:r>
          <m:rPr>
            <m:sty m:val="bi"/>
          </m:rPr>
          <w:rPr>
            <w:rFonts w:ascii="Cambria Math" w:hAnsi="Cambria Math"/>
            <w:lang w:eastAsia="zh-CN"/>
          </w:rPr>
          <m:t>ABC</m:t>
        </m:r>
      </m:oMath>
      <w:bookmarkEnd w:id="1166"/>
    </w:p>
    <w:p w14:paraId="232DE2E0" w14:textId="77777777" w:rsidR="000E4C36" w:rsidRPr="00E30F8F" w:rsidRDefault="000E4C36" w:rsidP="000E4C36">
      <w:pPr>
        <w:rPr>
          <w:lang w:eastAsia="zh-CN"/>
        </w:rPr>
      </w:pPr>
    </w:p>
    <w:p w14:paraId="32657D59" w14:textId="029BF3B4" w:rsidR="000E4C36" w:rsidRDefault="000E4C36" w:rsidP="008D5CD4">
      <w:pPr>
        <w:spacing w:line="360" w:lineRule="auto"/>
        <w:ind w:firstLine="708"/>
        <w:rPr>
          <w:szCs w:val="22"/>
        </w:rPr>
      </w:pPr>
      <w:r>
        <w:rPr>
          <w:szCs w:val="22"/>
          <w:lang w:eastAsia="zh-CN"/>
        </w:rPr>
        <w:t xml:space="preserve">Avant d’introduire les solutions empiriques en fonction de chaque coefficient d’influence, une comparaison quantitative de ses modules est d’abord présentée. Cette comparaison permet de </w:t>
      </w:r>
      <w:r>
        <w:rPr>
          <w:szCs w:val="22"/>
          <w:lang w:eastAsia="zh-CN"/>
        </w:rPr>
        <w:lastRenderedPageBreak/>
        <w:t>connaitre la grandeur du module de chaque coefficient</w:t>
      </w:r>
      <w:r w:rsidR="00727572">
        <w:rPr>
          <w:szCs w:val="22"/>
          <w:lang w:eastAsia="zh-CN"/>
        </w:rPr>
        <w:t xml:space="preserve"> et de se rendre en compte ses</w:t>
      </w:r>
      <w:r w:rsidR="00BB74F1">
        <w:rPr>
          <w:szCs w:val="22"/>
          <w:lang w:eastAsia="zh-CN"/>
        </w:rPr>
        <w:t xml:space="preserve"> contribution</w:t>
      </w:r>
      <w:r w:rsidR="00727572">
        <w:rPr>
          <w:szCs w:val="22"/>
          <w:lang w:eastAsia="zh-CN"/>
        </w:rPr>
        <w:t>s</w:t>
      </w:r>
      <w:r w:rsidR="00BB74F1">
        <w:rPr>
          <w:szCs w:val="22"/>
          <w:lang w:eastAsia="zh-CN"/>
        </w:rPr>
        <w:t xml:space="preserve"> à l’effet Morton instable</w:t>
      </w:r>
      <w:r>
        <w:rPr>
          <w:szCs w:val="22"/>
          <w:lang w:eastAsia="zh-CN"/>
        </w:rPr>
        <w:t xml:space="preserve">. </w:t>
      </w:r>
      <w:r>
        <w:rPr>
          <w:szCs w:val="22"/>
        </w:rPr>
        <w:t>P</w:t>
      </w:r>
      <w:r w:rsidRPr="009115DF">
        <w:rPr>
          <w:szCs w:val="22"/>
        </w:rPr>
        <w:t xml:space="preserve">our rendre cette comparaison plus représentative, plusieurs cas d’étude </w:t>
      </w:r>
      <w:r>
        <w:rPr>
          <w:szCs w:val="22"/>
        </w:rPr>
        <w:t>complémentaires</w:t>
      </w:r>
      <w:r w:rsidRPr="009115DF">
        <w:rPr>
          <w:szCs w:val="22"/>
        </w:rPr>
        <w:t xml:space="preserve"> dans la littérature sont pris en compte</w:t>
      </w:r>
      <w:r>
        <w:rPr>
          <w:szCs w:val="22"/>
        </w:rPr>
        <w:t xml:space="preserve">, à savoir le </w:t>
      </w:r>
      <w:r w:rsidRPr="000C69B5">
        <w:rPr>
          <w:szCs w:val="22"/>
        </w:rPr>
        <w:t>turbodétendeur</w:t>
      </w:r>
      <w:r>
        <w:rPr>
          <w:szCs w:val="22"/>
        </w:rPr>
        <w:t xml:space="preserve"> décrit par </w:t>
      </w:r>
      <w:r w:rsidRPr="00FF51F4">
        <w:rPr>
          <w:color w:val="000000"/>
          <w:szCs w:val="22"/>
          <w:lang w:eastAsia="zh-CN"/>
        </w:rPr>
        <w:t xml:space="preserve">Schmied et </w:t>
      </w:r>
      <w:r>
        <w:rPr>
          <w:color w:val="000000"/>
          <w:szCs w:val="22"/>
          <w:lang w:eastAsia="zh-CN"/>
        </w:rPr>
        <w:t>a</w:t>
      </w:r>
      <w:r w:rsidRPr="00FF51F4">
        <w:rPr>
          <w:color w:val="000000"/>
          <w:szCs w:val="22"/>
          <w:lang w:eastAsia="zh-CN"/>
        </w:rPr>
        <w:t>l</w:t>
      </w:r>
      <w:r>
        <w:rPr>
          <w:color w:val="000000"/>
          <w:szCs w:val="22"/>
          <w:lang w:eastAsia="zh-CN"/>
        </w:rPr>
        <w:t xml:space="preserve">. </w:t>
      </w:r>
      <w:r>
        <w:rPr>
          <w:color w:val="000000"/>
          <w:szCs w:val="22"/>
          <w:lang w:eastAsia="zh-CN"/>
        </w:rPr>
        <w:fldChar w:fldCharType="begin"/>
      </w:r>
      <w:r>
        <w:rPr>
          <w:color w:val="000000"/>
          <w:szCs w:val="22"/>
          <w:lang w:eastAsia="zh-CN"/>
        </w:rPr>
        <w:instrText xml:space="preserve"> REF _Ref523090891 \r \h </w:instrText>
      </w:r>
      <w:r>
        <w:rPr>
          <w:color w:val="000000"/>
          <w:szCs w:val="22"/>
          <w:lang w:eastAsia="zh-CN"/>
        </w:rPr>
      </w:r>
      <w:r>
        <w:rPr>
          <w:color w:val="000000"/>
          <w:szCs w:val="22"/>
          <w:lang w:eastAsia="zh-CN"/>
        </w:rPr>
        <w:fldChar w:fldCharType="separate"/>
      </w:r>
      <w:r w:rsidR="0032581C">
        <w:rPr>
          <w:color w:val="000000"/>
          <w:szCs w:val="22"/>
          <w:lang w:eastAsia="zh-CN"/>
        </w:rPr>
        <w:t>[62]</w:t>
      </w:r>
      <w:r>
        <w:rPr>
          <w:color w:val="000000"/>
          <w:szCs w:val="22"/>
          <w:lang w:eastAsia="zh-CN"/>
        </w:rPr>
        <w:fldChar w:fldCharType="end"/>
      </w:r>
      <w:r>
        <w:rPr>
          <w:color w:val="000000"/>
          <w:szCs w:val="22"/>
          <w:lang w:eastAsia="zh-CN"/>
        </w:rPr>
        <w:t> </w:t>
      </w:r>
      <w:r>
        <w:rPr>
          <w:szCs w:val="22"/>
        </w:rPr>
        <w:t xml:space="preserve">; le rotor symétrique décrit par Keogh et Morton </w:t>
      </w:r>
      <w:r>
        <w:rPr>
          <w:szCs w:val="22"/>
        </w:rPr>
        <w:fldChar w:fldCharType="begin"/>
      </w:r>
      <w:r>
        <w:rPr>
          <w:szCs w:val="22"/>
        </w:rPr>
        <w:instrText xml:space="preserve"> REF _Ref523082734 \r \h </w:instrText>
      </w:r>
      <w:r>
        <w:rPr>
          <w:szCs w:val="22"/>
        </w:rPr>
      </w:r>
      <w:r>
        <w:rPr>
          <w:szCs w:val="22"/>
        </w:rPr>
        <w:fldChar w:fldCharType="separate"/>
      </w:r>
      <w:r w:rsidR="0032581C">
        <w:rPr>
          <w:szCs w:val="22"/>
        </w:rPr>
        <w:t>[63]</w:t>
      </w:r>
      <w:r>
        <w:rPr>
          <w:szCs w:val="22"/>
        </w:rPr>
        <w:fldChar w:fldCharType="end"/>
      </w:r>
      <w:r>
        <w:rPr>
          <w:szCs w:val="22"/>
        </w:rPr>
        <w:t> ; un rotor expérimental sous plusieurs configurations W1, W2 et W3 présenté par Panara et al.</w:t>
      </w:r>
      <w:r w:rsidRPr="001F5F98">
        <w:rPr>
          <w:szCs w:val="22"/>
        </w:rPr>
        <w:t xml:space="preserve"> </w:t>
      </w:r>
      <w:r>
        <w:rPr>
          <w:szCs w:val="22"/>
        </w:rPr>
        <w:fldChar w:fldCharType="begin"/>
      </w:r>
      <w:r>
        <w:rPr>
          <w:szCs w:val="22"/>
        </w:rPr>
        <w:instrText xml:space="preserve"> REF _Ref523415513 \r \h </w:instrText>
      </w:r>
      <w:r>
        <w:rPr>
          <w:szCs w:val="22"/>
        </w:rPr>
      </w:r>
      <w:r>
        <w:rPr>
          <w:szCs w:val="22"/>
        </w:rPr>
        <w:fldChar w:fldCharType="separate"/>
      </w:r>
      <w:r w:rsidR="0032581C">
        <w:rPr>
          <w:szCs w:val="22"/>
        </w:rPr>
        <w:t>[65]</w:t>
      </w:r>
      <w:r>
        <w:rPr>
          <w:szCs w:val="22"/>
        </w:rPr>
        <w:fldChar w:fldCharType="end"/>
      </w:r>
      <w:r>
        <w:rPr>
          <w:szCs w:val="22"/>
        </w:rPr>
        <w:t xml:space="preserve">. Les coefficients d’influence sont </w:t>
      </w:r>
      <w:r w:rsidR="00727572">
        <w:rPr>
          <w:szCs w:val="22"/>
        </w:rPr>
        <w:t>obtenus</w:t>
      </w:r>
      <w:r>
        <w:rPr>
          <w:szCs w:val="22"/>
        </w:rPr>
        <w:t xml:space="preserve"> directement </w:t>
      </w:r>
      <w:r w:rsidR="00727572">
        <w:rPr>
          <w:szCs w:val="22"/>
        </w:rPr>
        <w:t>à partir des résultats présentés dans les</w:t>
      </w:r>
      <w:r>
        <w:rPr>
          <w:szCs w:val="22"/>
        </w:rPr>
        <w:t xml:space="preserve"> références sans faire appeler aux modèles numériques dans cette thèse. </w:t>
      </w:r>
    </w:p>
    <w:p w14:paraId="72B24166" w14:textId="77777777" w:rsidR="00697F60" w:rsidRDefault="00697F60" w:rsidP="008D5CD4">
      <w:pPr>
        <w:spacing w:line="360" w:lineRule="auto"/>
        <w:ind w:firstLine="708"/>
        <w:rPr>
          <w:szCs w:val="22"/>
        </w:rPr>
      </w:pPr>
    </w:p>
    <w:p w14:paraId="7A868E3A" w14:textId="77777777" w:rsidR="000E4C36" w:rsidRDefault="000E4C36" w:rsidP="000E4C36">
      <w:pPr>
        <w:spacing w:line="360" w:lineRule="auto"/>
        <w:jc w:val="center"/>
        <w:rPr>
          <w:szCs w:val="22"/>
        </w:rPr>
      </w:pPr>
      <w:r>
        <w:rPr>
          <w:noProof/>
          <w:szCs w:val="22"/>
          <w:lang w:eastAsia="zh-CN"/>
        </w:rPr>
        <w:drawing>
          <wp:inline distT="0" distB="0" distL="0" distR="0" wp14:anchorId="36883716" wp14:editId="485A18E8">
            <wp:extent cx="3528000" cy="2016000"/>
            <wp:effectExtent l="0" t="0" r="0" b="381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170B518A" w14:textId="77777777" w:rsidR="000E4C36" w:rsidRDefault="000E4C36" w:rsidP="000E4C36">
      <w:pPr>
        <w:spacing w:line="360" w:lineRule="auto"/>
        <w:jc w:val="center"/>
        <w:rPr>
          <w:szCs w:val="22"/>
        </w:rPr>
      </w:pPr>
      <w:r>
        <w:rPr>
          <w:noProof/>
          <w:szCs w:val="22"/>
          <w:lang w:eastAsia="zh-CN"/>
        </w:rPr>
        <w:drawing>
          <wp:inline distT="0" distB="0" distL="0" distR="0" wp14:anchorId="3D8CBA47" wp14:editId="437A596B">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2843E863" w14:textId="77777777" w:rsidR="000E4C36" w:rsidRPr="00C65620" w:rsidRDefault="000E4C36" w:rsidP="000E4C36">
      <w:pPr>
        <w:spacing w:line="360" w:lineRule="auto"/>
        <w:jc w:val="center"/>
        <w:rPr>
          <w:szCs w:val="22"/>
        </w:rPr>
      </w:pPr>
      <w:r>
        <w:rPr>
          <w:noProof/>
          <w:szCs w:val="22"/>
          <w:lang w:eastAsia="zh-CN"/>
        </w:rPr>
        <w:drawing>
          <wp:inline distT="0" distB="0" distL="0" distR="0" wp14:anchorId="6F9279EF" wp14:editId="47C52F3E">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036DBDB" w14:textId="1B806CD1" w:rsidR="000E4C36" w:rsidRDefault="000E4C36" w:rsidP="00BE7862">
      <w:pPr>
        <w:pStyle w:val="Lgende"/>
        <w:jc w:val="center"/>
        <w:rPr>
          <w:rFonts w:ascii="Calibri" w:hAnsi="Calibri" w:cs="Calibri"/>
          <w:i w:val="0"/>
          <w:iCs w:val="0"/>
          <w:noProof/>
          <w:color w:val="000000"/>
          <w:sz w:val="24"/>
          <w:szCs w:val="24"/>
        </w:rPr>
      </w:pPr>
      <w:bookmarkStart w:id="1167" w:name="_Ref532235910"/>
      <w:r w:rsidRPr="00AF4DB1">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1</w:t>
      </w:r>
      <w:r w:rsidR="007B73B8">
        <w:rPr>
          <w:rFonts w:ascii="Calibri" w:hAnsi="Calibri" w:cs="Calibri"/>
          <w:i w:val="0"/>
          <w:iCs w:val="0"/>
          <w:noProof/>
          <w:color w:val="000000"/>
          <w:sz w:val="24"/>
          <w:szCs w:val="24"/>
        </w:rPr>
        <w:fldChar w:fldCharType="end"/>
      </w:r>
      <w:bookmarkEnd w:id="1167"/>
      <w:r>
        <w:rPr>
          <w:rFonts w:ascii="Calibri" w:hAnsi="Calibri" w:cs="Calibri"/>
          <w:i w:val="0"/>
          <w:iCs w:val="0"/>
          <w:noProof/>
          <w:color w:val="000000"/>
          <w:sz w:val="24"/>
          <w:szCs w:val="24"/>
        </w:rPr>
        <w:t> : Comparaison des coefficients d’influence de l’effet Morton entre les cas d’études</w:t>
      </w:r>
    </w:p>
    <w:p w14:paraId="639D3BBF" w14:textId="77777777" w:rsidR="000E4C36" w:rsidRDefault="000E4C36" w:rsidP="000E4C36">
      <w:pPr>
        <w:keepNext/>
        <w:jc w:val="center"/>
      </w:pPr>
      <w:r>
        <w:rPr>
          <w:noProof/>
          <w:lang w:eastAsia="zh-CN"/>
        </w:rPr>
        <w:lastRenderedPageBreak/>
        <w:drawing>
          <wp:inline distT="0" distB="0" distL="0" distR="0" wp14:anchorId="3B93B56A" wp14:editId="616B68B7">
            <wp:extent cx="4314805" cy="246490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18452" cy="2466988"/>
                    </a:xfrm>
                    <a:prstGeom prst="rect">
                      <a:avLst/>
                    </a:prstGeom>
                    <a:noFill/>
                  </pic:spPr>
                </pic:pic>
              </a:graphicData>
            </a:graphic>
          </wp:inline>
        </w:drawing>
      </w:r>
    </w:p>
    <w:p w14:paraId="2209EA67" w14:textId="63D39006" w:rsidR="000E4C36" w:rsidRPr="005406A4" w:rsidRDefault="000E4C36" w:rsidP="000E4C36">
      <w:pPr>
        <w:pStyle w:val="Lgende"/>
        <w:jc w:val="center"/>
        <w:rPr>
          <w:rFonts w:ascii="Calibri" w:hAnsi="Calibri" w:cs="Calibri"/>
          <w:i w:val="0"/>
          <w:iCs w:val="0"/>
          <w:noProof/>
          <w:color w:val="000000"/>
          <w:sz w:val="24"/>
          <w:szCs w:val="24"/>
        </w:rPr>
      </w:pPr>
      <w:bookmarkStart w:id="1168" w:name="_Ref532235878"/>
      <w:r w:rsidRPr="005406A4">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2</w:t>
      </w:r>
      <w:r w:rsidR="007B73B8">
        <w:rPr>
          <w:rFonts w:ascii="Calibri" w:hAnsi="Calibri" w:cs="Calibri"/>
          <w:i w:val="0"/>
          <w:iCs w:val="0"/>
          <w:noProof/>
          <w:color w:val="000000"/>
          <w:sz w:val="24"/>
          <w:szCs w:val="24"/>
        </w:rPr>
        <w:fldChar w:fldCharType="end"/>
      </w:r>
      <w:bookmarkEnd w:id="1168"/>
      <w:r>
        <w:rPr>
          <w:rFonts w:ascii="Calibri" w:hAnsi="Calibri" w:cs="Calibri"/>
          <w:i w:val="0"/>
          <w:iCs w:val="0"/>
          <w:noProof/>
          <w:color w:val="000000"/>
          <w:sz w:val="24"/>
          <w:szCs w:val="24"/>
        </w:rPr>
        <w:t xml:space="preserve"> : Résultat de l’analyse de l’effet Morton des cas </w:t>
      </w:r>
    </w:p>
    <w:p w14:paraId="717226FD" w14:textId="64508601" w:rsidR="000E4C36" w:rsidRPr="000E6474" w:rsidRDefault="000E4C36" w:rsidP="00BE7862">
      <w:pPr>
        <w:spacing w:line="360" w:lineRule="auto"/>
        <w:ind w:firstLine="708"/>
        <w:rPr>
          <w:szCs w:val="22"/>
        </w:rPr>
      </w:pPr>
      <w:r w:rsidRPr="000E6474">
        <w:rPr>
          <w:szCs w:val="22"/>
        </w:rPr>
        <w:t>Parmi les cas présenté</w:t>
      </w:r>
      <w:r w:rsidR="003F6BD0">
        <w:rPr>
          <w:szCs w:val="22"/>
        </w:rPr>
        <w:t>s</w:t>
      </w:r>
      <w:r w:rsidRPr="000E6474">
        <w:rPr>
          <w:szCs w:val="22"/>
        </w:rPr>
        <w:t xml:space="preserve">, </w:t>
      </w:r>
      <w:r>
        <w:rPr>
          <w:szCs w:val="22"/>
        </w:rPr>
        <w:t xml:space="preserve">à </w:t>
      </w:r>
      <w:r w:rsidRPr="000E6474">
        <w:rPr>
          <w:szCs w:val="22"/>
        </w:rPr>
        <w:t>part rotor 430mm du Banc de l’Effet Morton(BE</w:t>
      </w:r>
      <w:r>
        <w:rPr>
          <w:szCs w:val="22"/>
        </w:rPr>
        <w:t>M), tous les autres rotors sont signalés de</w:t>
      </w:r>
      <w:r w:rsidRPr="000E6474">
        <w:rPr>
          <w:szCs w:val="22"/>
        </w:rPr>
        <w:t xml:space="preserve"> </w:t>
      </w:r>
      <w:r>
        <w:rPr>
          <w:szCs w:val="22"/>
        </w:rPr>
        <w:t>se comporter avec l’effet Morton instable selon les calculs précédents</w:t>
      </w:r>
      <w:r w:rsidR="003F6BD0">
        <w:rPr>
          <w:szCs w:val="22"/>
        </w:rPr>
        <w:t xml:space="preserve"> ou les références</w:t>
      </w:r>
      <w:r w:rsidRPr="000E6474">
        <w:rPr>
          <w:szCs w:val="22"/>
        </w:rPr>
        <w:t>.</w:t>
      </w:r>
      <w:r>
        <w:rPr>
          <w:szCs w:val="22"/>
        </w:rPr>
        <w:t xml:space="preserve"> </w:t>
      </w:r>
      <w:r w:rsidRPr="000E6474">
        <w:rPr>
          <w:szCs w:val="22"/>
        </w:rPr>
        <w:t>En appuyant sur la comparaison</w:t>
      </w:r>
      <w:r>
        <w:rPr>
          <w:szCs w:val="22"/>
        </w:rPr>
        <w:t xml:space="preserve"> des coefficients d’influence à la </w:t>
      </w:r>
      <w:r w:rsidRPr="00F23EB2">
        <w:rPr>
          <w:b/>
          <w:szCs w:val="22"/>
        </w:rPr>
        <w:fldChar w:fldCharType="begin"/>
      </w:r>
      <w:r w:rsidRPr="00F23EB2">
        <w:rPr>
          <w:b/>
          <w:szCs w:val="22"/>
        </w:rPr>
        <w:instrText xml:space="preserve"> REF _Ref532235910 \h  \* MERGEFORMAT </w:instrText>
      </w:r>
      <w:r w:rsidRPr="00F23EB2">
        <w:rPr>
          <w:b/>
          <w:szCs w:val="22"/>
        </w:rPr>
      </w:r>
      <w:r w:rsidRPr="00F23EB2">
        <w:rPr>
          <w:b/>
          <w:szCs w:val="22"/>
        </w:rPr>
        <w:fldChar w:fldCharType="separate"/>
      </w:r>
      <w:r w:rsidR="0032581C" w:rsidRPr="0032581C">
        <w:rPr>
          <w:b/>
          <w:szCs w:val="22"/>
        </w:rPr>
        <w:t>Figure 5.4</w:t>
      </w:r>
      <w:r w:rsidR="0032581C" w:rsidRPr="0032581C">
        <w:rPr>
          <w:b/>
          <w:szCs w:val="22"/>
        </w:rPr>
        <w:noBreakHyphen/>
        <w:t>1</w:t>
      </w:r>
      <w:r w:rsidRPr="00F23EB2">
        <w:rPr>
          <w:b/>
          <w:szCs w:val="22"/>
        </w:rPr>
        <w:fldChar w:fldCharType="end"/>
      </w:r>
      <w:r w:rsidRPr="000E6474">
        <w:rPr>
          <w:szCs w:val="22"/>
        </w:rPr>
        <w:t>,</w:t>
      </w:r>
      <w:r>
        <w:rPr>
          <w:szCs w:val="22"/>
        </w:rPr>
        <w:t xml:space="preserve"> les trois</w:t>
      </w:r>
      <w:r w:rsidRPr="000E6474">
        <w:rPr>
          <w:szCs w:val="22"/>
        </w:rPr>
        <w:t xml:space="preserve"> remarques intéressantes peuvent être faites :</w:t>
      </w:r>
    </w:p>
    <w:p w14:paraId="434EB33E" w14:textId="4E83FA77" w:rsidR="000E4C36" w:rsidRDefault="000E4C36" w:rsidP="00706BB2">
      <w:pPr>
        <w:pStyle w:val="Paragraphedeliste"/>
        <w:numPr>
          <w:ilvl w:val="0"/>
          <w:numId w:val="22"/>
        </w:numPr>
        <w:spacing w:line="360" w:lineRule="auto"/>
        <w:jc w:val="both"/>
        <w:rPr>
          <w:szCs w:val="22"/>
        </w:rPr>
      </w:pPr>
      <w:r>
        <w:rPr>
          <w:szCs w:val="22"/>
        </w:rPr>
        <w:t>En comparant le rotor 430mm avec les autres cas, malgré une sensibilité importante de la vibration au balourd (le module</w:t>
      </w:r>
      <m:oMath>
        <m:r>
          <w:rPr>
            <w:rFonts w:ascii="Cambria Math" w:hAnsi="Cambria Math"/>
            <w:szCs w:val="22"/>
          </w:rPr>
          <m:t xml:space="preserve"> </m:t>
        </m:r>
        <m:r>
          <m:rPr>
            <m:sty m:val="bi"/>
          </m:rPr>
          <w:rPr>
            <w:rFonts w:ascii="Cambria Math" w:hAnsi="Cambria Math"/>
            <w:szCs w:val="22"/>
          </w:rPr>
          <m:t>A</m:t>
        </m:r>
      </m:oMath>
      <w:r>
        <w:rPr>
          <w:szCs w:val="22"/>
        </w:rPr>
        <w:t xml:space="preserve">), l’effet </w:t>
      </w:r>
      <w:r w:rsidR="00D33CBD">
        <w:rPr>
          <w:szCs w:val="22"/>
        </w:rPr>
        <w:t>Morton instable est difficile d’être</w:t>
      </w:r>
      <w:r>
        <w:rPr>
          <w:szCs w:val="22"/>
        </w:rPr>
        <w:t xml:space="preserve"> </w:t>
      </w:r>
      <w:r w:rsidR="00D33CBD">
        <w:rPr>
          <w:szCs w:val="22"/>
        </w:rPr>
        <w:t>reproduit</w:t>
      </w:r>
      <w:r w:rsidR="00D965D0">
        <w:rPr>
          <w:szCs w:val="22"/>
        </w:rPr>
        <w:t xml:space="preserve"> sur le rotor à cause du coefficient </w:t>
      </w:r>
      <m:oMath>
        <m:r>
          <m:rPr>
            <m:sty m:val="bi"/>
          </m:rPr>
          <w:rPr>
            <w:rFonts w:ascii="Cambria Math" w:hAnsi="Cambria Math"/>
            <w:szCs w:val="22"/>
          </w:rPr>
          <m:t>C</m:t>
        </m:r>
      </m:oMath>
      <w:r>
        <w:rPr>
          <w:szCs w:val="22"/>
        </w:rPr>
        <w:t xml:space="preserve"> </w:t>
      </w:r>
      <w:r w:rsidR="00D965D0">
        <w:rPr>
          <w:szCs w:val="22"/>
        </w:rPr>
        <w:t>faible</w:t>
      </w:r>
      <w:r>
        <w:rPr>
          <w:szCs w:val="22"/>
        </w:rPr>
        <w:t xml:space="preserve">.  </w:t>
      </w:r>
    </w:p>
    <w:p w14:paraId="3D3F2AC3" w14:textId="1A57A6DD" w:rsidR="000E4C36" w:rsidRDefault="000E4C36" w:rsidP="00706BB2">
      <w:pPr>
        <w:pStyle w:val="Paragraphedeliste"/>
        <w:numPr>
          <w:ilvl w:val="0"/>
          <w:numId w:val="22"/>
        </w:numPr>
        <w:spacing w:line="360" w:lineRule="auto"/>
        <w:jc w:val="both"/>
        <w:rPr>
          <w:szCs w:val="22"/>
        </w:rPr>
      </w:pPr>
      <w:r w:rsidRPr="00B27728">
        <w:rPr>
          <w:szCs w:val="22"/>
        </w:rPr>
        <w:t xml:space="preserve">Pour </w:t>
      </w:r>
      <w:r w:rsidR="00374427">
        <w:rPr>
          <w:szCs w:val="22"/>
        </w:rPr>
        <w:t xml:space="preserve">le </w:t>
      </w:r>
      <w:r w:rsidRPr="00B27728">
        <w:rPr>
          <w:szCs w:val="22"/>
        </w:rPr>
        <w:t>cas</w:t>
      </w:r>
      <w:r w:rsidR="002E7244">
        <w:rPr>
          <w:szCs w:val="22"/>
        </w:rPr>
        <w:t xml:space="preserve"> de</w:t>
      </w:r>
      <w:r w:rsidRPr="00B27728">
        <w:rPr>
          <w:szCs w:val="22"/>
        </w:rPr>
        <w:t xml:space="preserve"> Faulkner et</w:t>
      </w:r>
      <w:r w:rsidR="00374427">
        <w:rPr>
          <w:szCs w:val="22"/>
        </w:rPr>
        <w:t xml:space="preserve"> le cas </w:t>
      </w:r>
      <w:r w:rsidR="002E7244">
        <w:rPr>
          <w:szCs w:val="22"/>
        </w:rPr>
        <w:t xml:space="preserve">de </w:t>
      </w:r>
      <w:r w:rsidRPr="00B27728">
        <w:rPr>
          <w:szCs w:val="22"/>
        </w:rPr>
        <w:t xml:space="preserve">Panara et al. W1, </w:t>
      </w:r>
      <w:r w:rsidR="00374427">
        <w:rPr>
          <w:szCs w:val="22"/>
        </w:rPr>
        <w:t xml:space="preserve">bien que ses coefficients </w:t>
      </w:r>
      <m:oMath>
        <m:r>
          <m:rPr>
            <m:sty m:val="bi"/>
          </m:rPr>
          <w:rPr>
            <w:rFonts w:ascii="Cambria Math" w:hAnsi="Cambria Math"/>
            <w:szCs w:val="22"/>
          </w:rPr>
          <m:t>A</m:t>
        </m:r>
      </m:oMath>
      <w:r w:rsidR="00374427" w:rsidRPr="00B27728">
        <w:rPr>
          <w:szCs w:val="22"/>
        </w:rPr>
        <w:t xml:space="preserve"> sont les plus faibles parmi les cas étudié</w:t>
      </w:r>
      <w:r w:rsidR="00374427">
        <w:rPr>
          <w:szCs w:val="22"/>
        </w:rPr>
        <w:t>s, les rotors se compor</w:t>
      </w:r>
      <w:r w:rsidRPr="00B27728">
        <w:rPr>
          <w:szCs w:val="22"/>
        </w:rPr>
        <w:t>t</w:t>
      </w:r>
      <w:r w:rsidR="00374427">
        <w:rPr>
          <w:szCs w:val="22"/>
        </w:rPr>
        <w:t>ent avec l’effet Morton instable à cause du</w:t>
      </w:r>
      <w:r w:rsidRPr="00B27728">
        <w:rPr>
          <w:szCs w:val="22"/>
        </w:rPr>
        <w:t xml:space="preserve"> </w:t>
      </w:r>
      <m:oMath>
        <m:r>
          <m:rPr>
            <m:sty m:val="bi"/>
          </m:rPr>
          <w:rPr>
            <w:rFonts w:ascii="Cambria Math" w:hAnsi="Cambria Math"/>
            <w:szCs w:val="22"/>
          </w:rPr>
          <m:t>C</m:t>
        </m:r>
      </m:oMath>
      <w:r w:rsidR="00765DE0">
        <w:rPr>
          <w:b/>
          <w:szCs w:val="22"/>
        </w:rPr>
        <w:t xml:space="preserve"> </w:t>
      </w:r>
      <w:r w:rsidR="00765DE0" w:rsidRPr="00765DE0">
        <w:rPr>
          <w:szCs w:val="22"/>
        </w:rPr>
        <w:t>important</w:t>
      </w:r>
      <w:r w:rsidRPr="00B27728">
        <w:rPr>
          <w:szCs w:val="22"/>
        </w:rPr>
        <w:t xml:space="preserve"> </w:t>
      </w:r>
      <w:r w:rsidR="00765DE0">
        <w:rPr>
          <w:szCs w:val="22"/>
        </w:rPr>
        <w:t>(</w:t>
      </w:r>
      <w:r w:rsidRPr="00B27728">
        <w:rPr>
          <w:szCs w:val="22"/>
        </w:rPr>
        <w:t>188</w:t>
      </w:r>
      <w:r w:rsidR="00A06131">
        <w:rPr>
          <w:szCs w:val="22"/>
        </w:rPr>
        <w:t xml:space="preserve"> et 335 gmm/°C)</w:t>
      </w:r>
      <w:r w:rsidRPr="00B27728">
        <w:rPr>
          <w:szCs w:val="22"/>
        </w:rPr>
        <w:t xml:space="preserve">. </w:t>
      </w:r>
    </w:p>
    <w:p w14:paraId="3B58617E" w14:textId="0D464665" w:rsidR="000E4C36" w:rsidRDefault="00AA5134" w:rsidP="00706BB2">
      <w:pPr>
        <w:pStyle w:val="Paragraphedeliste"/>
        <w:numPr>
          <w:ilvl w:val="0"/>
          <w:numId w:val="22"/>
        </w:numPr>
        <w:spacing w:line="360" w:lineRule="auto"/>
        <w:jc w:val="both"/>
        <w:rPr>
          <w:szCs w:val="22"/>
        </w:rPr>
      </w:pPr>
      <w:r>
        <w:rPr>
          <w:szCs w:val="22"/>
        </w:rPr>
        <w:t>La grandeur du</w:t>
      </w:r>
      <w:r w:rsidR="00730D82">
        <w:rPr>
          <w:szCs w:val="22"/>
        </w:rPr>
        <w:t xml:space="preserve"> module </w:t>
      </w:r>
      <w:r w:rsidR="000E4C36">
        <w:rPr>
          <w:szCs w:val="22"/>
        </w:rPr>
        <w:t xml:space="preserve">du </w:t>
      </w:r>
      <m:oMath>
        <m:r>
          <m:rPr>
            <m:sty m:val="bi"/>
          </m:rPr>
          <w:rPr>
            <w:rFonts w:ascii="Cambria Math" w:hAnsi="Cambria Math"/>
            <w:szCs w:val="22"/>
          </w:rPr>
          <m:t>C</m:t>
        </m:r>
      </m:oMath>
      <w:r w:rsidR="000E4C36" w:rsidRPr="0072179C">
        <w:rPr>
          <w:szCs w:val="22"/>
        </w:rPr>
        <w:t xml:space="preserve"> est</w:t>
      </w:r>
      <w:r w:rsidR="000E4C36">
        <w:rPr>
          <w:szCs w:val="22"/>
        </w:rPr>
        <w:t xml:space="preserve"> </w:t>
      </w:r>
      <w:r w:rsidR="00F00F9C">
        <w:rPr>
          <w:szCs w:val="22"/>
        </w:rPr>
        <w:t>cent</w:t>
      </w:r>
      <w:r w:rsidR="000E4C36">
        <w:rPr>
          <w:szCs w:val="22"/>
        </w:rPr>
        <w:t xml:space="preserve"> fois plus important que </w:t>
      </w:r>
      <w:r w:rsidR="00F00F9C">
        <w:rPr>
          <w:szCs w:val="22"/>
        </w:rPr>
        <w:t>celle</w:t>
      </w:r>
      <w:r w:rsidR="000E4C36">
        <w:rPr>
          <w:szCs w:val="22"/>
        </w:rPr>
        <w:t xml:space="preserve"> des</w:t>
      </w:r>
      <m:oMath>
        <m:r>
          <w:rPr>
            <w:rFonts w:ascii="Cambria Math" w:hAnsi="Cambria Math"/>
            <w:szCs w:val="22"/>
          </w:rPr>
          <m:t xml:space="preserve"> </m:t>
        </m:r>
        <m:r>
          <m:rPr>
            <m:sty m:val="bi"/>
          </m:rPr>
          <w:rPr>
            <w:rFonts w:ascii="Cambria Math" w:hAnsi="Cambria Math"/>
            <w:szCs w:val="22"/>
          </w:rPr>
          <m:t>A</m:t>
        </m:r>
        <m:r>
          <w:rPr>
            <w:rFonts w:ascii="Cambria Math" w:hAnsi="Cambria Math"/>
            <w:szCs w:val="22"/>
          </w:rPr>
          <m:t>,</m:t>
        </m:r>
        <m:r>
          <m:rPr>
            <m:sty m:val="bi"/>
          </m:rPr>
          <w:rPr>
            <w:rFonts w:ascii="Cambria Math" w:hAnsi="Cambria Math"/>
            <w:szCs w:val="22"/>
          </w:rPr>
          <m:t>B</m:t>
        </m:r>
      </m:oMath>
      <w:r w:rsidR="00F00F9C">
        <w:rPr>
          <w:szCs w:val="22"/>
        </w:rPr>
        <w:t xml:space="preserve"> qui sont</w:t>
      </w:r>
      <w:r w:rsidR="000E4C36">
        <w:rPr>
          <w:szCs w:val="22"/>
        </w:rPr>
        <w:t xml:space="preserve"> de l’ordre d’une dixième. </w:t>
      </w:r>
      <w:r w:rsidR="000E4C36">
        <w:rPr>
          <w:b/>
          <w:szCs w:val="22"/>
        </w:rPr>
        <w:t xml:space="preserve"> </w:t>
      </w:r>
    </w:p>
    <w:p w14:paraId="48A0F2C5" w14:textId="77777777" w:rsidR="000E4C36" w:rsidRDefault="000E4C36" w:rsidP="000E4C36">
      <w:pPr>
        <w:spacing w:line="360" w:lineRule="auto"/>
        <w:rPr>
          <w:szCs w:val="22"/>
        </w:rPr>
      </w:pPr>
      <w:r>
        <w:rPr>
          <w:szCs w:val="22"/>
        </w:rPr>
        <w:t>C</w:t>
      </w:r>
      <w:r w:rsidRPr="00B27728">
        <w:rPr>
          <w:szCs w:val="22"/>
        </w:rPr>
        <w:t>es</w:t>
      </w:r>
      <w:r>
        <w:rPr>
          <w:szCs w:val="22"/>
        </w:rPr>
        <w:t xml:space="preserve"> trois</w:t>
      </w:r>
      <w:r w:rsidRPr="00B27728">
        <w:rPr>
          <w:szCs w:val="22"/>
        </w:rPr>
        <w:t xml:space="preserve"> remarques</w:t>
      </w:r>
      <w:r>
        <w:rPr>
          <w:szCs w:val="22"/>
        </w:rPr>
        <w:t xml:space="preserve"> soulignent la contribution importante du coefficient d’influence du type </w:t>
      </w:r>
      <m:oMath>
        <m:r>
          <m:rPr>
            <m:sty m:val="bi"/>
          </m:rPr>
          <w:rPr>
            <w:rFonts w:ascii="Cambria Math" w:hAnsi="Cambria Math"/>
            <w:szCs w:val="22"/>
          </w:rPr>
          <m:t>C</m:t>
        </m:r>
      </m:oMath>
      <w:r>
        <w:rPr>
          <w:szCs w:val="22"/>
        </w:rPr>
        <w:t xml:space="preserve"> au déclenchement de l’effet Morton instable. Celui-ci explique pourquoi l’effet Morton instable s’apparait sur les rotors avec la configuration en porte à faux. Pour la suite, les solutions et les pistes de prévention dans la littérature sont discutés en appuyant sur ces coefficients d’influence. </w:t>
      </w:r>
    </w:p>
    <w:p w14:paraId="618E3ACB" w14:textId="77777777" w:rsidR="000E4C36" w:rsidRDefault="000E4C36" w:rsidP="006C003B">
      <w:pPr>
        <w:pStyle w:val="Titre3"/>
        <w:ind w:left="709"/>
        <w:rPr>
          <w:lang w:eastAsia="zh-CN"/>
        </w:rPr>
      </w:pPr>
      <w:bookmarkStart w:id="1169" w:name="_Toc534984879"/>
      <w:r>
        <w:rPr>
          <w:lang w:eastAsia="zh-CN"/>
        </w:rPr>
        <w:t xml:space="preserve">Solutions liées au coefficient </w:t>
      </w:r>
      <m:oMath>
        <m:r>
          <m:rPr>
            <m:sty m:val="bi"/>
          </m:rPr>
          <w:rPr>
            <w:rFonts w:ascii="Cambria Math" w:hAnsi="Cambria Math"/>
            <w:lang w:eastAsia="zh-CN"/>
          </w:rPr>
          <m:t>C</m:t>
        </m:r>
      </m:oMath>
      <w:bookmarkEnd w:id="1169"/>
    </w:p>
    <w:p w14:paraId="287265AC" w14:textId="77777777" w:rsidR="000E4C36" w:rsidRPr="00B63B3E" w:rsidRDefault="000E4C36" w:rsidP="000E4C36">
      <w:pPr>
        <w:rPr>
          <w:lang w:eastAsia="zh-CN"/>
        </w:rPr>
      </w:pPr>
    </w:p>
    <w:p w14:paraId="47B34EDA" w14:textId="0FA6B387" w:rsidR="000E4C36" w:rsidRDefault="000E4C36" w:rsidP="00177BA8">
      <w:pPr>
        <w:spacing w:line="360" w:lineRule="auto"/>
        <w:ind w:firstLine="708"/>
        <w:rPr>
          <w:lang w:eastAsia="zh-CN"/>
        </w:rPr>
      </w:pPr>
      <w:r>
        <w:rPr>
          <w:lang w:eastAsia="zh-CN"/>
        </w:rPr>
        <w:t xml:space="preserve">Pour rappeler, le coefficient d’influence </w:t>
      </w:r>
      <m:oMath>
        <m:r>
          <m:rPr>
            <m:sty m:val="bi"/>
          </m:rPr>
          <w:rPr>
            <w:rFonts w:ascii="Cambria Math" w:hAnsi="Cambria Math"/>
            <w:lang w:eastAsia="zh-CN"/>
          </w:rPr>
          <m:t>C</m:t>
        </m:r>
      </m:oMath>
      <w:r>
        <w:rPr>
          <w:lang w:eastAsia="zh-CN"/>
        </w:rPr>
        <w:t xml:space="preserve"> caractérise la sensibilité du balourd thermique par rapport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Ce</w:t>
      </w:r>
      <w:r w:rsidR="00420460">
        <w:rPr>
          <w:lang w:eastAsia="zh-CN"/>
        </w:rPr>
        <w:t xml:space="preserve"> coefficient d’influence est indépendant</w:t>
      </w:r>
      <w:r>
        <w:rPr>
          <w:lang w:eastAsia="zh-CN"/>
        </w:rPr>
        <w:t xml:space="preserve"> des conditions de fonctionnement telle que la vitesse de rotation</w:t>
      </w:r>
      <w:r w:rsidR="00086757">
        <w:rPr>
          <w:lang w:eastAsia="zh-CN"/>
        </w:rPr>
        <w:t>, le balourd imposé</w:t>
      </w:r>
      <w:r>
        <w:rPr>
          <w:lang w:eastAsia="zh-CN"/>
        </w:rPr>
        <w:t xml:space="preserve"> et la température du lubrifiant. Il est lié directement à la configuration géométrique du rotor et du palier étudié, ainsi le matériau d</w:t>
      </w:r>
      <w:r w:rsidR="002E130C">
        <w:rPr>
          <w:lang w:eastAsia="zh-CN"/>
        </w:rPr>
        <w:t>u</w:t>
      </w:r>
      <w:r>
        <w:rPr>
          <w:lang w:eastAsia="zh-CN"/>
        </w:rPr>
        <w:t xml:space="preserve"> rotor. En se basant sur la formule </w:t>
      </w:r>
      <w:r w:rsidRPr="002E130C">
        <w:rPr>
          <w:b/>
          <w:lang w:eastAsia="zh-CN"/>
        </w:rPr>
        <w:fldChar w:fldCharType="begin"/>
      </w:r>
      <w:r w:rsidRPr="002E130C">
        <w:rPr>
          <w:b/>
          <w:lang w:eastAsia="zh-CN"/>
        </w:rPr>
        <w:instrText xml:space="preserve"> REF _Ref518572565 \r \h </w:instrText>
      </w:r>
      <w:r w:rsidR="002E130C">
        <w:rPr>
          <w:b/>
          <w:lang w:eastAsia="zh-CN"/>
        </w:rPr>
        <w:instrText xml:space="preserve"> \* MERGEFORMAT </w:instrText>
      </w:r>
      <w:r w:rsidRPr="002E130C">
        <w:rPr>
          <w:b/>
          <w:lang w:eastAsia="zh-CN"/>
        </w:rPr>
      </w:r>
      <w:r w:rsidRPr="002E130C">
        <w:rPr>
          <w:b/>
          <w:lang w:eastAsia="zh-CN"/>
        </w:rPr>
        <w:fldChar w:fldCharType="separate"/>
      </w:r>
      <w:r w:rsidR="0032581C">
        <w:rPr>
          <w:b/>
          <w:lang w:eastAsia="zh-CN"/>
        </w:rPr>
        <w:t>Eq.5-13</w:t>
      </w:r>
      <w:r w:rsidRPr="002E130C">
        <w:rPr>
          <w:b/>
          <w:lang w:eastAsia="zh-CN"/>
        </w:rPr>
        <w:fldChar w:fldCharType="end"/>
      </w:r>
      <w:r>
        <w:rPr>
          <w:lang w:eastAsia="zh-CN"/>
        </w:rPr>
        <w:t xml:space="preserve">, les paramètres physiques qui contribuent au module de coefficient d’influence </w:t>
      </w:r>
      <m:oMath>
        <m:r>
          <m:rPr>
            <m:sty m:val="bi"/>
          </m:rPr>
          <w:rPr>
            <w:rFonts w:ascii="Cambria Math" w:hAnsi="Cambria Math"/>
            <w:lang w:eastAsia="zh-CN"/>
          </w:rPr>
          <m:t>C</m:t>
        </m:r>
      </m:oMath>
      <w:r>
        <w:rPr>
          <w:b/>
          <w:lang w:eastAsia="zh-CN"/>
        </w:rPr>
        <w:t xml:space="preserve"> </w:t>
      </w:r>
      <w:r w:rsidRPr="00966AD5">
        <w:rPr>
          <w:lang w:eastAsia="zh-CN"/>
        </w:rPr>
        <w:t>sont</w:t>
      </w:r>
      <w:r>
        <w:rPr>
          <w:lang w:eastAsia="zh-CN"/>
        </w:rPr>
        <w:t xml:space="preserve"> identifiés : </w:t>
      </w:r>
    </w:p>
    <w:p w14:paraId="44E4D318" w14:textId="77777777" w:rsidR="000E4C36" w:rsidRDefault="000E4C36" w:rsidP="00706BB2">
      <w:pPr>
        <w:pStyle w:val="Paragraphedeliste"/>
        <w:numPr>
          <w:ilvl w:val="0"/>
          <w:numId w:val="23"/>
        </w:numPr>
        <w:spacing w:line="360" w:lineRule="auto"/>
        <w:rPr>
          <w:lang w:eastAsia="zh-CN"/>
        </w:rPr>
      </w:pPr>
      <w:r>
        <w:rPr>
          <w:lang w:eastAsia="zh-CN"/>
        </w:rPr>
        <w:lastRenderedPageBreak/>
        <w:t>Largeur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w</m:t>
            </m:r>
          </m:sub>
        </m:sSub>
      </m:oMath>
    </w:p>
    <w:p w14:paraId="198307A7" w14:textId="77777777" w:rsidR="000E4C36" w:rsidRDefault="000E4C36" w:rsidP="00706BB2">
      <w:pPr>
        <w:pStyle w:val="Paragraphedeliste"/>
        <w:numPr>
          <w:ilvl w:val="0"/>
          <w:numId w:val="23"/>
        </w:numPr>
        <w:spacing w:line="360" w:lineRule="auto"/>
        <w:rPr>
          <w:lang w:eastAsia="zh-CN"/>
        </w:rPr>
      </w:pPr>
      <w:r>
        <w:rPr>
          <w:lang w:eastAsia="zh-CN"/>
        </w:rPr>
        <w:t xml:space="preserve">Rayon du rotor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a</m:t>
            </m:r>
          </m:sub>
        </m:sSub>
      </m:oMath>
    </w:p>
    <w:p w14:paraId="52C95387" w14:textId="77777777" w:rsidR="000E4C36" w:rsidRDefault="000E4C36" w:rsidP="00706BB2">
      <w:pPr>
        <w:pStyle w:val="Paragraphedeliste"/>
        <w:numPr>
          <w:ilvl w:val="0"/>
          <w:numId w:val="23"/>
        </w:numPr>
        <w:spacing w:line="360" w:lineRule="auto"/>
        <w:rPr>
          <w:lang w:eastAsia="zh-CN"/>
        </w:rPr>
      </w:pPr>
      <w:r>
        <w:rPr>
          <w:lang w:eastAsia="zh-CN"/>
        </w:rPr>
        <w:t>Distance axiale entre le centre de masse en porte à faux et le centre du palier</w:t>
      </w:r>
    </w:p>
    <w:p w14:paraId="10965549" w14:textId="77777777" w:rsidR="000E4C36" w:rsidRDefault="000E4C36" w:rsidP="00706BB2">
      <w:pPr>
        <w:pStyle w:val="Paragraphedeliste"/>
        <w:numPr>
          <w:ilvl w:val="0"/>
          <w:numId w:val="23"/>
        </w:numPr>
        <w:spacing w:line="360" w:lineRule="auto"/>
        <w:rPr>
          <w:lang w:eastAsia="zh-CN"/>
        </w:rPr>
      </w:pPr>
      <w:r>
        <w:rPr>
          <w:lang w:eastAsia="zh-CN"/>
        </w:rPr>
        <w:t xml:space="preserve">Coefficient de la dilatation thermique </w:t>
      </w:r>
      <m:oMath>
        <m:r>
          <w:rPr>
            <w:rFonts w:ascii="Cambria Math" w:hAnsi="Cambria Math"/>
            <w:lang w:eastAsia="zh-CN"/>
          </w:rPr>
          <m:t>α</m:t>
        </m:r>
      </m:oMath>
    </w:p>
    <w:p w14:paraId="725292EE" w14:textId="77777777" w:rsidR="000E4C36" w:rsidRDefault="000E4C36" w:rsidP="00706BB2">
      <w:pPr>
        <w:pStyle w:val="Paragraphedeliste"/>
        <w:numPr>
          <w:ilvl w:val="0"/>
          <w:numId w:val="23"/>
        </w:numPr>
        <w:spacing w:line="360" w:lineRule="auto"/>
        <w:rPr>
          <w:lang w:eastAsia="zh-CN"/>
        </w:rPr>
      </w:pPr>
      <w:r>
        <w:rPr>
          <w:lang w:eastAsia="zh-CN"/>
        </w:rPr>
        <w:t xml:space="preserve">Masse du disque en porte à faux </w:t>
      </w:r>
      <m:oMath>
        <m:r>
          <w:rPr>
            <w:rFonts w:ascii="Cambria Math" w:hAnsi="Cambria Math"/>
            <w:lang w:eastAsia="zh-CN"/>
          </w:rPr>
          <m:t>M</m:t>
        </m:r>
      </m:oMath>
    </w:p>
    <w:p w14:paraId="64DBA441" w14:textId="43A581A6" w:rsidR="000E4C36" w:rsidRDefault="000E4C36" w:rsidP="00483218">
      <w:pPr>
        <w:spacing w:line="360" w:lineRule="auto"/>
        <w:ind w:firstLine="708"/>
        <w:rPr>
          <w:lang w:eastAsia="zh-CN"/>
        </w:rPr>
      </w:pPr>
      <w:r>
        <w:rPr>
          <w:lang w:eastAsia="zh-CN"/>
        </w:rPr>
        <w:t xml:space="preserve">Parmi les solutions empiriques liées au </w:t>
      </w:r>
      <w:r w:rsidR="0048321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483218">
        <w:rPr>
          <w:lang w:eastAsia="zh-CN"/>
        </w:rPr>
        <w:t>,</w:t>
      </w:r>
      <w:r>
        <w:rPr>
          <w:lang w:eastAsia="zh-CN"/>
        </w:rPr>
        <w:t xml:space="preserve"> la réduction de la masse en porte à faux est le plus pragmatique. Par exemple, en 1994, de Jongh et Morton </w:t>
      </w:r>
      <w:r>
        <w:rPr>
          <w:lang w:eastAsia="zh-CN"/>
        </w:rPr>
        <w:fldChar w:fldCharType="begin"/>
      </w:r>
      <w:r>
        <w:rPr>
          <w:lang w:eastAsia="zh-CN"/>
        </w:rPr>
        <w:instrText xml:space="preserve"> REF _Ref523085716 \r \h </w:instrText>
      </w:r>
      <w:r>
        <w:rPr>
          <w:lang w:eastAsia="zh-CN"/>
        </w:rPr>
      </w:r>
      <w:r>
        <w:rPr>
          <w:lang w:eastAsia="zh-CN"/>
        </w:rPr>
        <w:fldChar w:fldCharType="separate"/>
      </w:r>
      <w:r w:rsidR="0032581C">
        <w:rPr>
          <w:lang w:eastAsia="zh-CN"/>
        </w:rPr>
        <w:t>[68]</w:t>
      </w:r>
      <w:r>
        <w:rPr>
          <w:lang w:eastAsia="zh-CN"/>
        </w:rPr>
        <w:fldChar w:fldCharType="end"/>
      </w:r>
      <w:r>
        <w:rPr>
          <w:lang w:eastAsia="zh-CN"/>
        </w:rPr>
        <w:t xml:space="preserve"> ont réussi à faire disparaître l’effet Morton instable sur un rotor de compresseur. En remplaçant les disques en acier et les composant de l’accouplement en acier par ceux-ci en titane et en aluminium, la masse en porte à faux est largement réduit. Il faut souligner également que la réduction de masse en porte à faux pourrait </w:t>
      </w:r>
      <w:r w:rsidR="00D169AE">
        <w:rPr>
          <w:lang w:eastAsia="zh-CN"/>
        </w:rPr>
        <w:t>influencer</w:t>
      </w:r>
      <w:r w:rsidR="00722BBC">
        <w:rPr>
          <w:lang w:eastAsia="zh-CN"/>
        </w:rPr>
        <w:t xml:space="preserve"> les </w:t>
      </w:r>
      <w:r>
        <w:rPr>
          <w:lang w:eastAsia="zh-CN"/>
        </w:rPr>
        <w:t xml:space="preserve">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sidR="004707EE">
        <w:rPr>
          <w:lang w:eastAsia="zh-CN"/>
        </w:rPr>
        <w:t xml:space="preserve"> en gardant le </w:t>
      </w:r>
      <w:r>
        <w:rPr>
          <w:lang w:eastAsia="zh-CN"/>
        </w:rPr>
        <w:t>même balourd.</w:t>
      </w:r>
      <w:r w:rsidR="006A2569">
        <w:rPr>
          <w:lang w:eastAsia="zh-CN"/>
        </w:rPr>
        <w:t xml:space="preserve"> </w:t>
      </w:r>
      <w:r>
        <w:rPr>
          <w:lang w:eastAsia="zh-CN"/>
        </w:rPr>
        <w:t xml:space="preserve">Cependant, prenant en compte la grandeur de la variation du module des coefficients d’influence, la réduction du </w:t>
      </w:r>
      <m:oMath>
        <m:r>
          <m:rPr>
            <m:sty m:val="bi"/>
          </m:rPr>
          <w:rPr>
            <w:rFonts w:ascii="Cambria Math" w:hAnsi="Cambria Math"/>
            <w:lang w:eastAsia="zh-CN"/>
          </w:rPr>
          <m:t>C</m:t>
        </m:r>
      </m:oMath>
      <w:r w:rsidRPr="00B15227">
        <w:rPr>
          <w:lang w:eastAsia="zh-CN"/>
        </w:rPr>
        <w:t xml:space="preserve"> est</w:t>
      </w:r>
      <w:r>
        <w:rPr>
          <w:lang w:eastAsia="zh-CN"/>
        </w:rPr>
        <w:t xml:space="preserve"> souvent prédominant par rapport au changement d</w:t>
      </w:r>
      <w:r w:rsidR="0021273A">
        <w:rPr>
          <w:lang w:eastAsia="zh-CN"/>
        </w:rPr>
        <w:t>es</w:t>
      </w:r>
      <w:r>
        <w:rPr>
          <w:lang w:eastAsia="zh-CN"/>
        </w:rPr>
        <w:t xml:space="preserve"> </w:t>
      </w:r>
      <w:r w:rsidR="00884540">
        <w:rPr>
          <w:lang w:eastAsia="zh-CN"/>
        </w:rPr>
        <w:t xml:space="preserve">coefficients </w:t>
      </w:r>
      <m:oMath>
        <m:r>
          <m:rPr>
            <m:sty m:val="bi"/>
          </m:rPr>
          <w:rPr>
            <w:rFonts w:ascii="Cambria Math" w:hAnsi="Cambria Math"/>
            <w:lang w:eastAsia="zh-CN"/>
          </w:rPr>
          <m:t>A</m:t>
        </m:r>
      </m:oMath>
      <w:r w:rsidRPr="00B15227">
        <w:rPr>
          <w:lang w:eastAsia="zh-CN"/>
        </w:rPr>
        <w:t xml:space="preserve"> et</w:t>
      </w:r>
      <w:r>
        <w:rPr>
          <w:lang w:eastAsia="zh-CN"/>
        </w:rPr>
        <w:t xml:space="preserve"> </w:t>
      </w:r>
      <m:oMath>
        <m:r>
          <m:rPr>
            <m:sty m:val="bi"/>
          </m:rPr>
          <w:rPr>
            <w:rFonts w:ascii="Cambria Math" w:hAnsi="Cambria Math"/>
            <w:lang w:eastAsia="zh-CN"/>
          </w:rPr>
          <m:t>B</m:t>
        </m:r>
      </m:oMath>
      <w:r w:rsidRPr="00B15227">
        <w:rPr>
          <w:lang w:eastAsia="zh-CN"/>
        </w:rPr>
        <w:t>.</w:t>
      </w:r>
      <w:r>
        <w:rPr>
          <w:lang w:eastAsia="zh-CN"/>
        </w:rPr>
        <w:t xml:space="preserve"> Par exemple, dans le cas du rotor Faulkner et al., si le disque en acier de 61.2kg est remplacé par celui en aluminium, la masse en porte à faux est diminué à 21.05kg. En occurrence, l’indicateur de l’effet Morton </w:t>
      </w:r>
      <m:oMath>
        <m:r>
          <w:rPr>
            <w:rFonts w:ascii="Cambria Math" w:hAnsi="Cambria Math"/>
            <w:lang w:eastAsia="zh-CN"/>
          </w:rPr>
          <m:t>ς</m:t>
        </m:r>
      </m:oMath>
      <w:r>
        <w:rPr>
          <w:lang w:eastAsia="zh-CN"/>
        </w:rPr>
        <w:t xml:space="preserve"> est divisé par trois. </w:t>
      </w:r>
    </w:p>
    <w:p w14:paraId="59392BC0" w14:textId="77777777" w:rsidR="000E4C36" w:rsidRPr="009115DF" w:rsidRDefault="000E4C36" w:rsidP="006C003B">
      <w:pPr>
        <w:pStyle w:val="Titre3"/>
        <w:ind w:left="709"/>
        <w:rPr>
          <w:szCs w:val="22"/>
          <w:lang w:eastAsia="zh-CN"/>
        </w:rPr>
      </w:pPr>
      <w:bookmarkStart w:id="1170" w:name="_Toc534984880"/>
      <w:r>
        <w:rPr>
          <w:lang w:eastAsia="zh-CN"/>
        </w:rPr>
        <w:t xml:space="preserve">Solutions liées au coefficient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bookmarkEnd w:id="1170"/>
    </w:p>
    <w:p w14:paraId="1C0FD55D" w14:textId="4EA919D1" w:rsidR="002F14AA" w:rsidRDefault="000E4C36" w:rsidP="002F14AA">
      <w:pPr>
        <w:spacing w:before="120" w:line="360" w:lineRule="auto"/>
        <w:ind w:firstLine="708"/>
        <w:rPr>
          <w:szCs w:val="22"/>
        </w:rPr>
      </w:pPr>
      <w:r>
        <w:rPr>
          <w:szCs w:val="22"/>
        </w:rPr>
        <w:t xml:space="preserve">Les solutions de l’effet Morton liées aux coefficients d’influence </w:t>
      </w:r>
      <m:oMath>
        <m:r>
          <m:rPr>
            <m:sty m:val="bi"/>
          </m:rPr>
          <w:rPr>
            <w:rFonts w:ascii="Cambria Math" w:hAnsi="Cambria Math"/>
            <w:szCs w:val="22"/>
          </w:rPr>
          <m:t>A</m:t>
        </m:r>
      </m:oMath>
      <w:r w:rsidRPr="00B12B1B">
        <w:rPr>
          <w:szCs w:val="22"/>
        </w:rPr>
        <w:t xml:space="preserve"> </w:t>
      </w:r>
      <w:r>
        <w:rPr>
          <w:szCs w:val="22"/>
        </w:rPr>
        <w:t xml:space="preserve">et </w:t>
      </w:r>
      <m:oMath>
        <m:r>
          <m:rPr>
            <m:sty m:val="bi"/>
          </m:rPr>
          <w:rPr>
            <w:rFonts w:ascii="Cambria Math" w:hAnsi="Cambria Math"/>
            <w:szCs w:val="22"/>
          </w:rPr>
          <m:t>B</m:t>
        </m:r>
      </m:oMath>
      <w:r w:rsidRPr="000E10ED">
        <w:rPr>
          <w:szCs w:val="22"/>
        </w:rPr>
        <w:t xml:space="preserve"> </w:t>
      </w:r>
      <w:r>
        <w:rPr>
          <w:szCs w:val="22"/>
        </w:rPr>
        <w:t>ne peuvent pas simplement être justifiées par une formule analytique comme la réduction de masse en porte à faux. Le</w:t>
      </w:r>
      <w:r w:rsidR="00B361D8">
        <w:rPr>
          <w:szCs w:val="22"/>
        </w:rPr>
        <w:t>s</w:t>
      </w:r>
      <w:r>
        <w:rPr>
          <w:szCs w:val="22"/>
        </w:rPr>
        <w:t xml:space="preserve"> deux coefficients dépende</w:t>
      </w:r>
      <w:r w:rsidR="00B361D8">
        <w:rPr>
          <w:szCs w:val="22"/>
        </w:rPr>
        <w:t>nt</w:t>
      </w:r>
      <w:r>
        <w:rPr>
          <w:szCs w:val="22"/>
        </w:rPr>
        <w:t xml:space="preserve"> de l’ensemble de la structure ainsi que le</w:t>
      </w:r>
      <w:r w:rsidR="004F7900">
        <w:rPr>
          <w:szCs w:val="22"/>
        </w:rPr>
        <w:t xml:space="preserve">s conditions </w:t>
      </w:r>
      <w:r w:rsidR="00F40F67">
        <w:rPr>
          <w:szCs w:val="22"/>
        </w:rPr>
        <w:t>de fonctionnement</w:t>
      </w:r>
      <w:r w:rsidR="004F7900">
        <w:rPr>
          <w:szCs w:val="22"/>
        </w:rPr>
        <w:t xml:space="preserve">. Ainsi, les solutions liées aux coefficients </w:t>
      </w:r>
      <m:oMath>
        <m:r>
          <m:rPr>
            <m:sty m:val="bi"/>
          </m:rPr>
          <w:rPr>
            <w:rFonts w:ascii="Cambria Math" w:hAnsi="Cambria Math"/>
            <w:szCs w:val="22"/>
          </w:rPr>
          <m:t>A,B</m:t>
        </m:r>
      </m:oMath>
      <w:r w:rsidR="004F7900">
        <w:rPr>
          <w:szCs w:val="22"/>
        </w:rPr>
        <w:t xml:space="preserve"> sont plus délicates à expliquer. </w:t>
      </w:r>
      <w:r w:rsidR="009D2CD3">
        <w:rPr>
          <w:szCs w:val="22"/>
        </w:rPr>
        <w:t xml:space="preserve">En plus, </w:t>
      </w:r>
      <w:r w:rsidR="004F7900">
        <w:rPr>
          <w:szCs w:val="22"/>
        </w:rPr>
        <w:t xml:space="preserve">à cause de la corrélation entre ces deux coefficients, les solutions qui affectent un des coefficients modifient également l’autre. </w:t>
      </w:r>
      <w:r w:rsidR="00B036AD">
        <w:rPr>
          <w:szCs w:val="22"/>
        </w:rPr>
        <w:t xml:space="preserve">Pour cette raison, les </w:t>
      </w:r>
      <w:r w:rsidR="00D03D86">
        <w:rPr>
          <w:szCs w:val="22"/>
        </w:rPr>
        <w:t>solutions liées</w:t>
      </w:r>
      <w:r w:rsidR="00B036AD">
        <w:rPr>
          <w:szCs w:val="22"/>
        </w:rPr>
        <w:t xml:space="preserve"> aux coefficients </w:t>
      </w:r>
      <m:oMath>
        <m:r>
          <m:rPr>
            <m:sty m:val="bi"/>
          </m:rPr>
          <w:rPr>
            <w:rFonts w:ascii="Cambria Math" w:hAnsi="Cambria Math"/>
            <w:szCs w:val="22"/>
          </w:rPr>
          <m:t>A</m:t>
        </m:r>
      </m:oMath>
      <w:r w:rsidR="00B036AD">
        <w:rPr>
          <w:szCs w:val="22"/>
        </w:rPr>
        <w:t xml:space="preserve"> et </w:t>
      </w:r>
      <m:oMath>
        <m:r>
          <m:rPr>
            <m:sty m:val="bi"/>
          </m:rPr>
          <w:rPr>
            <w:rFonts w:ascii="Cambria Math" w:hAnsi="Cambria Math"/>
            <w:szCs w:val="22"/>
          </w:rPr>
          <m:t>B</m:t>
        </m:r>
      </m:oMath>
      <w:r w:rsidR="00B036AD">
        <w:rPr>
          <w:szCs w:val="22"/>
        </w:rPr>
        <w:t xml:space="preserve"> </w:t>
      </w:r>
      <w:r w:rsidR="00D03D86">
        <w:rPr>
          <w:szCs w:val="22"/>
        </w:rPr>
        <w:t xml:space="preserve">sont présenté en même temps. </w:t>
      </w:r>
      <w:r w:rsidR="00B036AD">
        <w:rPr>
          <w:szCs w:val="22"/>
        </w:rPr>
        <w:t xml:space="preserve"> </w:t>
      </w:r>
      <w:r w:rsidR="002F14AA">
        <w:rPr>
          <w:szCs w:val="22"/>
        </w:rPr>
        <w:t xml:space="preserve">Dans la suite, deux pistes pour éviter l’effet Morton instables liées aux coefficients </w:t>
      </w:r>
      <m:oMath>
        <m:r>
          <m:rPr>
            <m:sty m:val="bi"/>
          </m:rPr>
          <w:rPr>
            <w:rFonts w:ascii="Cambria Math" w:hAnsi="Cambria Math"/>
            <w:szCs w:val="22"/>
          </w:rPr>
          <m:t>A,B</m:t>
        </m:r>
      </m:oMath>
      <w:r w:rsidR="002F14AA">
        <w:rPr>
          <w:szCs w:val="22"/>
        </w:rPr>
        <w:t xml:space="preserve"> sont </w:t>
      </w:r>
      <w:r w:rsidR="006A3D40">
        <w:rPr>
          <w:szCs w:val="22"/>
        </w:rPr>
        <w:t>discutées.</w:t>
      </w:r>
    </w:p>
    <w:p w14:paraId="1B7FDD61" w14:textId="77777777" w:rsidR="000E4C36" w:rsidRDefault="000E4C36" w:rsidP="006C003B">
      <w:pPr>
        <w:pStyle w:val="Titre4"/>
        <w:ind w:left="709"/>
      </w:pPr>
      <w:r>
        <w:t>Eloignement des vitesses critiques</w:t>
      </w:r>
    </w:p>
    <w:p w14:paraId="135C902E" w14:textId="77777777" w:rsidR="000E4C36" w:rsidRPr="00C20063" w:rsidRDefault="000E4C36" w:rsidP="000E4C36">
      <w:pPr>
        <w:pStyle w:val="Default"/>
      </w:pPr>
    </w:p>
    <w:p w14:paraId="6113E916" w14:textId="56467372" w:rsidR="000E4C36" w:rsidRDefault="000E4C36" w:rsidP="000E4C36">
      <w:pPr>
        <w:spacing w:line="360" w:lineRule="auto"/>
        <w:rPr>
          <w:b/>
          <w:szCs w:val="22"/>
        </w:rPr>
      </w:pPr>
      <w:r>
        <w:rPr>
          <w:szCs w:val="22"/>
        </w:rPr>
        <w:t xml:space="preserve">Plusieurs études dans la littérature qui se comportent avec l’effet Morton instable ont montré que les vitesses du déclenchement de l’effet Morton sont proches des vitesses critiques du rotor. Une comparaison de cette vitesse du déclenchement et les vitesses critiques sont réalisé en </w:t>
      </w:r>
      <w:r>
        <w:rPr>
          <w:szCs w:val="22"/>
        </w:rPr>
        <w:fldChar w:fldCharType="begin"/>
      </w:r>
      <w:r>
        <w:rPr>
          <w:szCs w:val="22"/>
        </w:rPr>
        <w:instrText xml:space="preserve"> REF _Ref532298434 \r \h </w:instrText>
      </w:r>
      <w:r>
        <w:rPr>
          <w:szCs w:val="22"/>
        </w:rPr>
      </w:r>
      <w:r>
        <w:rPr>
          <w:szCs w:val="22"/>
        </w:rPr>
        <w:fldChar w:fldCharType="separate"/>
      </w:r>
      <w:r w:rsidR="0032581C">
        <w:rPr>
          <w:szCs w:val="22"/>
        </w:rPr>
        <w:t>[67]</w:t>
      </w:r>
      <w:r>
        <w:rPr>
          <w:szCs w:val="22"/>
        </w:rPr>
        <w:fldChar w:fldCharType="end"/>
      </w:r>
      <w:r>
        <w:rPr>
          <w:szCs w:val="22"/>
        </w:rPr>
        <w:t xml:space="preserve"> et ses résultats sont montrés au </w:t>
      </w:r>
      <w:r>
        <w:rPr>
          <w:szCs w:val="22"/>
        </w:rPr>
        <w:fldChar w:fldCharType="begin"/>
      </w:r>
      <w:r>
        <w:rPr>
          <w:szCs w:val="22"/>
        </w:rPr>
        <w:instrText xml:space="preserve"> REF _Ref532298509 \h  \* MERGEFORMAT </w:instrText>
      </w:r>
      <w:r>
        <w:rPr>
          <w:szCs w:val="22"/>
        </w:rPr>
      </w:r>
      <w:r>
        <w:rPr>
          <w:szCs w:val="22"/>
        </w:rPr>
        <w:fldChar w:fldCharType="separate"/>
      </w:r>
      <w:r w:rsidR="0032581C" w:rsidRPr="0032581C">
        <w:rPr>
          <w:szCs w:val="22"/>
        </w:rPr>
        <w:t>Tableau 5.4</w:t>
      </w:r>
      <w:r w:rsidR="0032581C" w:rsidRPr="0032581C">
        <w:rPr>
          <w:szCs w:val="22"/>
        </w:rPr>
        <w:noBreakHyphen/>
        <w:t>1</w:t>
      </w:r>
      <w:r>
        <w:rPr>
          <w:szCs w:val="22"/>
        </w:rPr>
        <w:fldChar w:fldCharType="end"/>
      </w:r>
      <w:r>
        <w:rPr>
          <w:szCs w:val="22"/>
        </w:rPr>
        <w:t>. Pour une configuration du rotor définie</w:t>
      </w:r>
      <w:r w:rsidR="0018225D">
        <w:rPr>
          <w:szCs w:val="22"/>
        </w:rPr>
        <w:t xml:space="preserve"> et un balourd figé</w:t>
      </w:r>
      <w:r>
        <w:rPr>
          <w:szCs w:val="22"/>
        </w:rPr>
        <w:t xml:space="preserve">, en approchant la vitesse critique, le niveau de la vibration synchrone deviendra de plus en plus important à cause de la résonance. Ainsi, le module du coefficient </w:t>
      </w:r>
      <m:oMath>
        <m:r>
          <m:rPr>
            <m:sty m:val="bi"/>
          </m:rPr>
          <w:rPr>
            <w:rFonts w:ascii="Cambria Math" w:hAnsi="Cambria Math"/>
            <w:szCs w:val="22"/>
          </w:rPr>
          <m:t>A</m:t>
        </m:r>
        <m:r>
          <w:rPr>
            <w:rFonts w:ascii="Cambria Math" w:hAnsi="Cambria Math"/>
            <w:szCs w:val="22"/>
          </w:rPr>
          <m:t xml:space="preserve"> </m:t>
        </m:r>
      </m:oMath>
      <w:r>
        <w:rPr>
          <w:szCs w:val="22"/>
        </w:rPr>
        <w:t xml:space="preserve">devient plus grand vers la vitesse critique, ainsi que le module de l’indicateur de l’effet Morton. Le déclenchement de l’effet Morton instable est </w:t>
      </w:r>
      <w:r>
        <w:rPr>
          <w:szCs w:val="22"/>
        </w:rPr>
        <w:lastRenderedPageBreak/>
        <w:t>donc devenu plus probable. Pour diminuer ce risque, le fait d’éloigner la vitesse critique permet effectivement de limiter le module du</w:t>
      </w:r>
      <m:oMath>
        <m:r>
          <w:rPr>
            <w:rFonts w:ascii="Cambria Math" w:hAnsi="Cambria Math"/>
            <w:szCs w:val="22"/>
          </w:rPr>
          <m:t xml:space="preserve"> </m:t>
        </m:r>
        <m:r>
          <m:rPr>
            <m:sty m:val="bi"/>
          </m:rPr>
          <w:rPr>
            <w:rFonts w:ascii="Cambria Math" w:hAnsi="Cambria Math"/>
            <w:szCs w:val="22"/>
          </w:rPr>
          <m:t>A</m:t>
        </m:r>
      </m:oMath>
      <w:r>
        <w:rPr>
          <w:b/>
          <w:szCs w:val="22"/>
        </w:rPr>
        <w:t xml:space="preserve"> </w:t>
      </w:r>
      <w:r w:rsidRPr="00D275B9">
        <w:rPr>
          <w:szCs w:val="22"/>
        </w:rPr>
        <w:t xml:space="preserve">et </w:t>
      </w:r>
      <w:r>
        <w:rPr>
          <w:szCs w:val="22"/>
        </w:rPr>
        <w:t>arrive à prévenir l’effet Morton instable.</w:t>
      </w:r>
      <w:r>
        <w:rPr>
          <w:b/>
          <w:szCs w:val="22"/>
        </w:rPr>
        <w:t xml:space="preserve"> </w:t>
      </w:r>
    </w:p>
    <w:p w14:paraId="53E1C98E" w14:textId="21EE28C9" w:rsidR="000E4C36" w:rsidRPr="003C64E1" w:rsidRDefault="000E4C36" w:rsidP="000E4C36">
      <w:pPr>
        <w:pStyle w:val="Lgende"/>
        <w:keepNext/>
        <w:spacing w:after="0"/>
        <w:jc w:val="center"/>
        <w:rPr>
          <w:rFonts w:ascii="Calibri" w:eastAsia="Times New Roman" w:hAnsi="Calibri" w:cs="Times New Roman"/>
          <w:i w:val="0"/>
          <w:iCs w:val="0"/>
          <w:color w:val="auto"/>
          <w:sz w:val="22"/>
          <w:szCs w:val="22"/>
          <w:lang w:eastAsia="fr-FR"/>
        </w:rPr>
      </w:pPr>
      <w:bookmarkStart w:id="1171" w:name="_Ref532298509"/>
      <w:r w:rsidRPr="003C64E1">
        <w:rPr>
          <w:rFonts w:ascii="Calibri" w:eastAsia="Times New Roman" w:hAnsi="Calibri" w:cs="Times New Roman"/>
          <w:i w:val="0"/>
          <w:iCs w:val="0"/>
          <w:color w:val="auto"/>
          <w:sz w:val="22"/>
          <w:szCs w:val="22"/>
          <w:lang w:eastAsia="fr-FR"/>
        </w:rPr>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32581C">
        <w:rPr>
          <w:rFonts w:ascii="Calibri" w:eastAsia="Times New Roman" w:hAnsi="Calibri" w:cs="Times New Roman"/>
          <w:i w:val="0"/>
          <w:iCs w:val="0"/>
          <w:noProof/>
          <w:color w:val="auto"/>
          <w:sz w:val="22"/>
          <w:szCs w:val="22"/>
          <w:lang w:eastAsia="fr-FR"/>
        </w:rPr>
        <w:t>5.4</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32581C">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1171"/>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8D2A74">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7FE4141"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01A06F9"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518A4650"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Vitesses critiques (tr/min)</w:t>
            </w:r>
          </w:p>
        </w:tc>
      </w:tr>
      <w:tr w:rsidR="000E4C36" w:rsidRPr="00D72283" w14:paraId="6310C9D1" w14:textId="77777777" w:rsidTr="008D2A74">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73687021" w:rsidR="000E4C36" w:rsidRPr="009D7509" w:rsidRDefault="000E4C36" w:rsidP="008D2A74">
            <w:pPr>
              <w:jc w:val="center"/>
              <w:rPr>
                <w:sz w:val="20"/>
                <w:szCs w:val="22"/>
              </w:rPr>
            </w:pPr>
            <w:r>
              <w:rPr>
                <w:sz w:val="20"/>
                <w:szCs w:val="22"/>
              </w:rPr>
              <w:t xml:space="preserve">1994, de Jongh </w:t>
            </w:r>
            <w:r>
              <w:rPr>
                <w:sz w:val="20"/>
                <w:szCs w:val="22"/>
              </w:rPr>
              <w:fldChar w:fldCharType="begin"/>
            </w:r>
            <w:r>
              <w:rPr>
                <w:sz w:val="20"/>
                <w:szCs w:val="22"/>
              </w:rPr>
              <w:instrText xml:space="preserve"> REF _Ref523085716 \r \h </w:instrText>
            </w:r>
            <w:r>
              <w:rPr>
                <w:sz w:val="20"/>
                <w:szCs w:val="22"/>
              </w:rPr>
            </w:r>
            <w:r>
              <w:rPr>
                <w:sz w:val="20"/>
                <w:szCs w:val="22"/>
              </w:rPr>
              <w:fldChar w:fldCharType="separate"/>
            </w:r>
            <w:r w:rsidR="0032581C">
              <w:rPr>
                <w:sz w:val="20"/>
                <w:szCs w:val="22"/>
              </w:rPr>
              <w:t>[68]</w:t>
            </w:r>
            <w:r>
              <w:rPr>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9D7509" w:rsidRDefault="000E4C36" w:rsidP="008D2A74">
            <w:pPr>
              <w:jc w:val="center"/>
              <w:rPr>
                <w:sz w:val="20"/>
                <w:szCs w:val="22"/>
              </w:rPr>
            </w:pPr>
            <w:r w:rsidRPr="009D7509">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9D7509" w:rsidRDefault="000E4C36" w:rsidP="008D2A74">
            <w:pPr>
              <w:jc w:val="center"/>
              <w:rPr>
                <w:sz w:val="20"/>
                <w:szCs w:val="22"/>
              </w:rPr>
            </w:pPr>
            <w:r w:rsidRPr="009D7509">
              <w:rPr>
                <w:sz w:val="20"/>
                <w:szCs w:val="22"/>
              </w:rPr>
              <w:t>14000</w:t>
            </w:r>
          </w:p>
        </w:tc>
      </w:tr>
      <w:tr w:rsidR="000E4C36" w:rsidRPr="00D72283" w14:paraId="7BE58017"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5E7AAE7B" w:rsidR="000E4C36" w:rsidRPr="009D7509" w:rsidRDefault="000E4C36" w:rsidP="008D2A74">
            <w:pPr>
              <w:jc w:val="center"/>
              <w:rPr>
                <w:sz w:val="20"/>
                <w:szCs w:val="22"/>
              </w:rPr>
            </w:pPr>
            <w:r w:rsidRPr="009D7509">
              <w:rPr>
                <w:sz w:val="20"/>
                <w:szCs w:val="22"/>
              </w:rPr>
              <w:t>1997</w:t>
            </w:r>
            <w:r>
              <w:rPr>
                <w:sz w:val="20"/>
                <w:szCs w:val="22"/>
              </w:rPr>
              <w:t xml:space="preserve">, Faulkner </w:t>
            </w:r>
            <w:r>
              <w:rPr>
                <w:sz w:val="20"/>
                <w:szCs w:val="22"/>
              </w:rPr>
              <w:fldChar w:fldCharType="begin"/>
            </w:r>
            <w:r>
              <w:rPr>
                <w:sz w:val="20"/>
                <w:szCs w:val="22"/>
              </w:rPr>
              <w:instrText xml:space="preserve"> REF _Ref531885219 \r \h </w:instrText>
            </w:r>
            <w:r>
              <w:rPr>
                <w:sz w:val="20"/>
                <w:szCs w:val="22"/>
              </w:rPr>
            </w:r>
            <w:r>
              <w:rPr>
                <w:sz w:val="20"/>
                <w:szCs w:val="22"/>
              </w:rPr>
              <w:fldChar w:fldCharType="separate"/>
            </w:r>
            <w:r w:rsidR="0032581C">
              <w:rPr>
                <w:sz w:val="20"/>
                <w:szCs w:val="22"/>
              </w:rPr>
              <w:t>[61]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9D7509" w:rsidRDefault="000E4C36" w:rsidP="008D2A74">
            <w:pPr>
              <w:jc w:val="center"/>
              <w:rPr>
                <w:sz w:val="20"/>
                <w:szCs w:val="22"/>
              </w:rPr>
            </w:pPr>
            <w:r w:rsidRPr="009D7509">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9D7509" w:rsidRDefault="000E4C36" w:rsidP="008D2A74">
            <w:pPr>
              <w:jc w:val="center"/>
              <w:rPr>
                <w:sz w:val="20"/>
                <w:szCs w:val="22"/>
              </w:rPr>
            </w:pPr>
            <w:r w:rsidRPr="009D7509">
              <w:rPr>
                <w:sz w:val="20"/>
                <w:szCs w:val="22"/>
              </w:rPr>
              <w:t>&gt; 12500</w:t>
            </w:r>
          </w:p>
        </w:tc>
      </w:tr>
      <w:tr w:rsidR="000E4C36" w:rsidRPr="00D72283" w14:paraId="213030EC"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31C21521" w:rsidR="000E4C36" w:rsidRPr="009D7509" w:rsidRDefault="000E4C36" w:rsidP="008D2A74">
            <w:pPr>
              <w:jc w:val="center"/>
              <w:rPr>
                <w:sz w:val="20"/>
                <w:szCs w:val="22"/>
              </w:rPr>
            </w:pPr>
            <w:r w:rsidRPr="009D7509">
              <w:rPr>
                <w:sz w:val="20"/>
                <w:szCs w:val="22"/>
              </w:rPr>
              <w:t>1997, Corcoran</w:t>
            </w:r>
            <w:r>
              <w:rPr>
                <w:sz w:val="20"/>
                <w:szCs w:val="22"/>
              </w:rPr>
              <w:t xml:space="preserve"> </w:t>
            </w:r>
            <w:r>
              <w:rPr>
                <w:sz w:val="20"/>
                <w:szCs w:val="22"/>
              </w:rPr>
              <w:fldChar w:fldCharType="begin"/>
            </w:r>
            <w:r>
              <w:rPr>
                <w:sz w:val="20"/>
                <w:szCs w:val="22"/>
              </w:rPr>
              <w:instrText xml:space="preserve"> REF _Ref532317901 \r \h </w:instrText>
            </w:r>
            <w:r>
              <w:rPr>
                <w:sz w:val="20"/>
                <w:szCs w:val="22"/>
              </w:rPr>
            </w:r>
            <w:r>
              <w:rPr>
                <w:sz w:val="20"/>
                <w:szCs w:val="22"/>
              </w:rPr>
              <w:fldChar w:fldCharType="separate"/>
            </w:r>
            <w:r w:rsidR="0032581C">
              <w:rPr>
                <w:sz w:val="20"/>
                <w:szCs w:val="22"/>
              </w:rPr>
              <w:t>[69]</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9D7509" w:rsidRDefault="000E4C36" w:rsidP="008D2A74">
            <w:pPr>
              <w:jc w:val="center"/>
              <w:rPr>
                <w:sz w:val="20"/>
                <w:szCs w:val="22"/>
              </w:rPr>
            </w:pPr>
            <w:r w:rsidRPr="009D7509">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9D7509" w:rsidRDefault="000E4C36" w:rsidP="008D2A74">
            <w:pPr>
              <w:jc w:val="center"/>
              <w:rPr>
                <w:sz w:val="20"/>
                <w:szCs w:val="22"/>
              </w:rPr>
            </w:pPr>
            <w:r w:rsidRPr="009D7509">
              <w:rPr>
                <w:sz w:val="20"/>
                <w:szCs w:val="22"/>
              </w:rPr>
              <w:t>9100</w:t>
            </w:r>
          </w:p>
        </w:tc>
      </w:tr>
      <w:tr w:rsidR="000E4C36" w:rsidRPr="00D72283" w14:paraId="0E1027FB"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1B582ACD" w:rsidR="000E4C36" w:rsidRPr="009D7509" w:rsidRDefault="000E4C36" w:rsidP="008D2A74">
            <w:pPr>
              <w:jc w:val="center"/>
              <w:rPr>
                <w:sz w:val="20"/>
                <w:szCs w:val="22"/>
              </w:rPr>
            </w:pPr>
            <w:r w:rsidRPr="009D7509">
              <w:rPr>
                <w:sz w:val="20"/>
                <w:szCs w:val="22"/>
              </w:rPr>
              <w:t>1998, de</w:t>
            </w:r>
            <w:r>
              <w:rPr>
                <w:sz w:val="20"/>
                <w:szCs w:val="22"/>
              </w:rPr>
              <w:t xml:space="preserve"> Jong </w:t>
            </w:r>
            <w:r>
              <w:rPr>
                <w:sz w:val="20"/>
                <w:szCs w:val="22"/>
              </w:rPr>
              <w:fldChar w:fldCharType="begin"/>
            </w:r>
            <w:r>
              <w:rPr>
                <w:sz w:val="20"/>
                <w:szCs w:val="22"/>
              </w:rPr>
              <w:instrText xml:space="preserve"> REF _Ref532317977 \r \h </w:instrText>
            </w:r>
            <w:r>
              <w:rPr>
                <w:sz w:val="20"/>
                <w:szCs w:val="22"/>
              </w:rPr>
            </w:r>
            <w:r>
              <w:rPr>
                <w:sz w:val="20"/>
                <w:szCs w:val="22"/>
              </w:rPr>
              <w:fldChar w:fldCharType="separate"/>
            </w:r>
            <w:r w:rsidR="0032581C">
              <w:rPr>
                <w:sz w:val="20"/>
                <w:szCs w:val="22"/>
              </w:rPr>
              <w:t>[70]</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9D7509" w:rsidRDefault="000E4C36" w:rsidP="008D2A74">
            <w:pPr>
              <w:jc w:val="center"/>
              <w:rPr>
                <w:sz w:val="20"/>
                <w:szCs w:val="22"/>
              </w:rPr>
            </w:pPr>
            <w:r w:rsidRPr="009D7509">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9D7509" w:rsidRDefault="000E4C36" w:rsidP="008D2A74">
            <w:pPr>
              <w:jc w:val="center"/>
              <w:rPr>
                <w:sz w:val="20"/>
                <w:szCs w:val="22"/>
              </w:rPr>
            </w:pPr>
            <w:r w:rsidRPr="009D7509">
              <w:rPr>
                <w:sz w:val="20"/>
                <w:szCs w:val="22"/>
              </w:rPr>
              <w:t>8000</w:t>
            </w:r>
          </w:p>
        </w:tc>
      </w:tr>
      <w:tr w:rsidR="000E4C36" w:rsidRPr="00D72283" w14:paraId="4D921B4D"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77777777" w:rsidR="000E4C36" w:rsidRPr="009D7509" w:rsidRDefault="000E4C36" w:rsidP="008D2A74">
            <w:pPr>
              <w:jc w:val="center"/>
              <w:rPr>
                <w:sz w:val="20"/>
                <w:szCs w:val="22"/>
              </w:rPr>
            </w:pPr>
            <w:r w:rsidRPr="009D7509">
              <w:rPr>
                <w:sz w:val="20"/>
                <w:szCs w:val="22"/>
              </w:rPr>
              <w:t>1999, Berot []</w:t>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9D7509" w:rsidRDefault="000E4C36" w:rsidP="008D2A74">
            <w:pPr>
              <w:jc w:val="center"/>
              <w:rPr>
                <w:sz w:val="20"/>
                <w:szCs w:val="22"/>
              </w:rPr>
            </w:pPr>
            <w:r w:rsidRPr="009D7509">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9D7509" w:rsidRDefault="000E4C36" w:rsidP="008D2A74">
            <w:pPr>
              <w:jc w:val="center"/>
              <w:rPr>
                <w:sz w:val="20"/>
                <w:szCs w:val="22"/>
              </w:rPr>
            </w:pPr>
            <w:r w:rsidRPr="009D7509">
              <w:rPr>
                <w:sz w:val="20"/>
                <w:szCs w:val="22"/>
              </w:rPr>
              <w:t>2500,5200</w:t>
            </w:r>
          </w:p>
        </w:tc>
      </w:tr>
      <w:tr w:rsidR="000E4C36" w:rsidRPr="00D72283" w14:paraId="0D694B11"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5397F7FB" w:rsidR="000E4C36" w:rsidRPr="009D7509" w:rsidRDefault="000E4C36" w:rsidP="008D2A74">
            <w:pPr>
              <w:jc w:val="center"/>
              <w:rPr>
                <w:sz w:val="20"/>
                <w:szCs w:val="22"/>
              </w:rPr>
            </w:pPr>
            <w:r w:rsidRPr="009D7509">
              <w:rPr>
                <w:sz w:val="20"/>
                <w:szCs w:val="22"/>
              </w:rPr>
              <w:t>2008, Schmi</w:t>
            </w:r>
            <w:r>
              <w:rPr>
                <w:sz w:val="20"/>
                <w:szCs w:val="22"/>
              </w:rPr>
              <w:t xml:space="preserve">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32581C">
              <w:rPr>
                <w:sz w:val="20"/>
                <w:szCs w:val="22"/>
              </w:rPr>
              <w:t>[62]</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9D7509" w:rsidRDefault="000E4C36" w:rsidP="008D2A74">
            <w:pPr>
              <w:jc w:val="center"/>
              <w:rPr>
                <w:sz w:val="20"/>
                <w:szCs w:val="22"/>
              </w:rPr>
            </w:pPr>
            <w:r w:rsidRPr="009D7509">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9D7509" w:rsidRDefault="000E4C36" w:rsidP="008D2A74">
            <w:pPr>
              <w:jc w:val="center"/>
              <w:rPr>
                <w:sz w:val="20"/>
                <w:szCs w:val="22"/>
              </w:rPr>
            </w:pPr>
            <w:r w:rsidRPr="009D7509">
              <w:rPr>
                <w:sz w:val="20"/>
                <w:szCs w:val="22"/>
              </w:rPr>
              <w:t>28894</w:t>
            </w:r>
          </w:p>
        </w:tc>
      </w:tr>
      <w:tr w:rsidR="000E4C36" w:rsidRPr="00D72283" w14:paraId="748A170E" w14:textId="77777777" w:rsidTr="008D2A74">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164BA6C5" w:rsidR="000E4C36" w:rsidRPr="009D7509" w:rsidRDefault="000E4C36" w:rsidP="008D2A74">
            <w:pPr>
              <w:jc w:val="center"/>
              <w:rPr>
                <w:sz w:val="20"/>
                <w:szCs w:val="22"/>
              </w:rPr>
            </w:pPr>
            <w:r>
              <w:rPr>
                <w:sz w:val="20"/>
                <w:szCs w:val="22"/>
              </w:rPr>
              <w:t xml:space="preserve">2011, Lorenz </w:t>
            </w:r>
            <w:r>
              <w:rPr>
                <w:sz w:val="20"/>
                <w:szCs w:val="22"/>
              </w:rPr>
              <w:fldChar w:fldCharType="begin"/>
            </w:r>
            <w:r>
              <w:rPr>
                <w:sz w:val="20"/>
                <w:szCs w:val="22"/>
              </w:rPr>
              <w:instrText xml:space="preserve"> REF _Ref523086492 \r \h </w:instrText>
            </w:r>
            <w:r>
              <w:rPr>
                <w:sz w:val="20"/>
                <w:szCs w:val="22"/>
              </w:rPr>
            </w:r>
            <w:r>
              <w:rPr>
                <w:sz w:val="20"/>
                <w:szCs w:val="22"/>
              </w:rPr>
              <w:fldChar w:fldCharType="separate"/>
            </w:r>
            <w:r w:rsidR="0032581C">
              <w:rPr>
                <w:sz w:val="20"/>
                <w:szCs w:val="22"/>
              </w:rPr>
              <w:t>[71]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9D7509" w:rsidRDefault="000E4C36" w:rsidP="008D2A74">
            <w:pPr>
              <w:jc w:val="center"/>
              <w:rPr>
                <w:sz w:val="20"/>
                <w:szCs w:val="22"/>
              </w:rPr>
            </w:pPr>
            <w:r w:rsidRPr="009D7509">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9D7509" w:rsidRDefault="000E4C36" w:rsidP="008D2A74">
            <w:pPr>
              <w:jc w:val="center"/>
              <w:rPr>
                <w:sz w:val="20"/>
                <w:szCs w:val="22"/>
              </w:rPr>
            </w:pPr>
            <w:r w:rsidRPr="009D7509">
              <w:rPr>
                <w:sz w:val="20"/>
                <w:szCs w:val="22"/>
              </w:rPr>
              <w:t>4000, 5756</w:t>
            </w:r>
          </w:p>
        </w:tc>
      </w:tr>
    </w:tbl>
    <w:p w14:paraId="70A358F0" w14:textId="77777777" w:rsidR="000E4C36" w:rsidRDefault="000E4C36" w:rsidP="000E4C36">
      <w:pPr>
        <w:spacing w:line="360" w:lineRule="auto"/>
        <w:rPr>
          <w:szCs w:val="22"/>
        </w:rPr>
      </w:pPr>
    </w:p>
    <w:p w14:paraId="4597DBE9" w14:textId="7335FE02" w:rsidR="000E4C36" w:rsidRDefault="000E4C36" w:rsidP="000E4C36">
      <w:pPr>
        <w:spacing w:line="360" w:lineRule="auto"/>
        <w:rPr>
          <w:szCs w:val="22"/>
        </w:rPr>
      </w:pPr>
      <w:r>
        <w:rPr>
          <w:szCs w:val="22"/>
        </w:rPr>
        <w:t xml:space="preserve">Toutefois, il n’est pas toujours </w:t>
      </w:r>
      <w:r w:rsidR="0013491F">
        <w:rPr>
          <w:szCs w:val="22"/>
        </w:rPr>
        <w:t>suffisant pour éviter l’effet Morton</w:t>
      </w:r>
      <w:r>
        <w:rPr>
          <w:szCs w:val="22"/>
        </w:rPr>
        <w:t xml:space="preserve">. Dans le cas avec une vitesse de rotation élevée comme celui de Schmied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32581C">
        <w:rPr>
          <w:sz w:val="20"/>
          <w:szCs w:val="22"/>
        </w:rPr>
        <w:t>[62]</w:t>
      </w:r>
      <w:r>
        <w:rPr>
          <w:sz w:val="20"/>
          <w:szCs w:val="22"/>
        </w:rPr>
        <w:fldChar w:fldCharType="end"/>
      </w:r>
      <w:r>
        <w:rPr>
          <w:szCs w:val="22"/>
        </w:rPr>
        <w:t xml:space="preserve">, la dissipation de l’énergie par le cisaillement visqueux est importante. Malgré avec une amplitude faible de vibration à la vitesse 18600 tr/min qui est loin de sa vitesse critique 28894 tr/min, une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significative pourrait </w:t>
      </w:r>
      <w:r w:rsidR="00643B80">
        <w:rPr>
          <w:szCs w:val="22"/>
        </w:rPr>
        <w:t xml:space="preserve">encore </w:t>
      </w:r>
      <w:r>
        <w:rPr>
          <w:szCs w:val="22"/>
        </w:rPr>
        <w:t xml:space="preserve">être produite. En occurrence, le module du </w:t>
      </w:r>
      <m:oMath>
        <m:r>
          <m:rPr>
            <m:sty m:val="bi"/>
          </m:rPr>
          <w:rPr>
            <w:rFonts w:ascii="Cambria Math" w:hAnsi="Cambria Math"/>
            <w:szCs w:val="22"/>
          </w:rPr>
          <m:t>B</m:t>
        </m:r>
      </m:oMath>
      <w:r w:rsidRPr="00773A22">
        <w:rPr>
          <w:szCs w:val="22"/>
        </w:rPr>
        <w:t xml:space="preserve"> est </w:t>
      </w:r>
      <w:r>
        <w:rPr>
          <w:szCs w:val="22"/>
        </w:rPr>
        <w:t xml:space="preserve">important et l’effet Morton instable avait encore lieu. Pour corriger cette instabilité, Schmied et al. ont rigidifié le rotor pour augmenter la vitesse critique du premier mode de flexion. Cette mesure permet </w:t>
      </w:r>
      <w:r w:rsidR="001827E5">
        <w:rPr>
          <w:szCs w:val="22"/>
        </w:rPr>
        <w:t>de diminuer la sensibilité des</w:t>
      </w:r>
      <w:r>
        <w:rPr>
          <w:szCs w:val="22"/>
        </w:rPr>
        <w:t xml:space="preserve"> vibration</w:t>
      </w:r>
      <w:r w:rsidR="001827E5">
        <w:rPr>
          <w:szCs w:val="22"/>
        </w:rPr>
        <w:t>s</w:t>
      </w:r>
      <w:r>
        <w:rPr>
          <w:szCs w:val="22"/>
        </w:rPr>
        <w:t xml:space="preserve"> </w:t>
      </w:r>
      <w:r w:rsidR="001827E5">
        <w:rPr>
          <w:szCs w:val="22"/>
        </w:rPr>
        <w:t>au</w:t>
      </w:r>
      <w:r>
        <w:rPr>
          <w:szCs w:val="22"/>
        </w:rPr>
        <w:t xml:space="preserve">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 mesure baissent respectivement le module du coefficient </w:t>
      </w:r>
      <m:oMath>
        <m:r>
          <m:rPr>
            <m:sty m:val="bi"/>
          </m:rPr>
          <w:rPr>
            <w:rFonts w:ascii="Cambria Math" w:hAnsi="Cambria Math"/>
            <w:szCs w:val="22"/>
          </w:rPr>
          <m:t>C</m:t>
        </m:r>
      </m:oMath>
      <w:r>
        <w:rPr>
          <w:szCs w:val="22"/>
        </w:rPr>
        <w:t xml:space="preserve"> et celui du</w:t>
      </w:r>
      <m:oMath>
        <m:r>
          <w:rPr>
            <w:rFonts w:ascii="Cambria Math" w:hAnsi="Cambria Math"/>
            <w:szCs w:val="22"/>
          </w:rPr>
          <m:t xml:space="preserve"> </m:t>
        </m:r>
        <m:r>
          <m:rPr>
            <m:sty m:val="bi"/>
          </m:rPr>
          <w:rPr>
            <w:rFonts w:ascii="Cambria Math" w:hAnsi="Cambria Math"/>
            <w:szCs w:val="22"/>
          </w:rPr>
          <m:t>B</m:t>
        </m:r>
      </m:oMath>
      <w:r>
        <w:rPr>
          <w:szCs w:val="22"/>
        </w:rPr>
        <w:t xml:space="preserve">. A travers cet exemple, tous les coefficients d’influence de l’effet Morton devraient être pris en compte, surtout </w:t>
      </w:r>
      <w:r w:rsidR="00C26229">
        <w:rPr>
          <w:szCs w:val="22"/>
        </w:rPr>
        <w:t>lors des</w:t>
      </w:r>
      <w:r>
        <w:rPr>
          <w:szCs w:val="22"/>
        </w:rPr>
        <w:t xml:space="preserve"> vitesses de rotation</w:t>
      </w:r>
      <w:r w:rsidR="00C26229">
        <w:rPr>
          <w:szCs w:val="22"/>
        </w:rPr>
        <w:t xml:space="preserve"> importantes</w:t>
      </w:r>
      <w:r>
        <w:rPr>
          <w:szCs w:val="22"/>
        </w:rPr>
        <w:t xml:space="preserve">.   </w:t>
      </w:r>
    </w:p>
    <w:p w14:paraId="6DDC42B2" w14:textId="77777777" w:rsidR="000E4C36" w:rsidRDefault="000E4C36" w:rsidP="006C003B">
      <w:pPr>
        <w:pStyle w:val="Titre4"/>
        <w:ind w:left="709"/>
      </w:pPr>
      <w:r>
        <w:t>Changement sur les conditions du fonctionnement</w:t>
      </w:r>
    </w:p>
    <w:p w14:paraId="35F7AAB0" w14:textId="77777777" w:rsidR="000E4C36" w:rsidRPr="00505DBB" w:rsidRDefault="000E4C36" w:rsidP="000E4C36">
      <w:pPr>
        <w:pStyle w:val="Default"/>
      </w:pPr>
    </w:p>
    <w:p w14:paraId="795BFDDF" w14:textId="1B5760FD" w:rsidR="000E4C36" w:rsidRDefault="000E4C36" w:rsidP="000E4C36">
      <w:pPr>
        <w:snapToGrid w:val="0"/>
        <w:spacing w:line="360" w:lineRule="auto"/>
        <w:rPr>
          <w:szCs w:val="22"/>
        </w:rPr>
      </w:pPr>
      <w:r>
        <w:rPr>
          <w:szCs w:val="22"/>
        </w:rPr>
        <w:t xml:space="preserve">Selon les deux articles de review </w:t>
      </w:r>
      <w:r>
        <w:rPr>
          <w:szCs w:val="22"/>
        </w:rPr>
        <w:fldChar w:fldCharType="begin"/>
      </w:r>
      <w:r>
        <w:rPr>
          <w:szCs w:val="22"/>
        </w:rPr>
        <w:instrText xml:space="preserve"> REF _Ref532298434 \r \h </w:instrText>
      </w:r>
      <w:r>
        <w:rPr>
          <w:szCs w:val="22"/>
        </w:rPr>
      </w:r>
      <w:r>
        <w:rPr>
          <w:szCs w:val="22"/>
        </w:rPr>
        <w:fldChar w:fldCharType="separate"/>
      </w:r>
      <w:r w:rsidR="0032581C">
        <w:rPr>
          <w:szCs w:val="22"/>
        </w:rPr>
        <w:t>[67]</w:t>
      </w:r>
      <w:r>
        <w:rPr>
          <w:szCs w:val="22"/>
        </w:rPr>
        <w:fldChar w:fldCharType="end"/>
      </w:r>
      <w:r>
        <w:rPr>
          <w:szCs w:val="22"/>
        </w:rPr>
        <w:t xml:space="preserve"> et </w:t>
      </w:r>
      <w:r>
        <w:rPr>
          <w:szCs w:val="22"/>
        </w:rPr>
        <w:fldChar w:fldCharType="begin"/>
      </w:r>
      <w:r>
        <w:rPr>
          <w:szCs w:val="22"/>
        </w:rPr>
        <w:instrText xml:space="preserve"> REF _Ref444178326 \r \h </w:instrText>
      </w:r>
      <w:r>
        <w:rPr>
          <w:szCs w:val="22"/>
        </w:rPr>
      </w:r>
      <w:r>
        <w:rPr>
          <w:szCs w:val="22"/>
        </w:rPr>
        <w:fldChar w:fldCharType="separate"/>
      </w:r>
      <w:r w:rsidR="0032581C">
        <w:rPr>
          <w:szCs w:val="22"/>
        </w:rPr>
        <w:t>[72]</w:t>
      </w:r>
      <w:r>
        <w:rPr>
          <w:szCs w:val="22"/>
        </w:rPr>
        <w:fldChar w:fldCharType="end"/>
      </w:r>
      <w:r>
        <w:rPr>
          <w:szCs w:val="22"/>
        </w:rPr>
        <w:t>, les pistes</w:t>
      </w:r>
      <w:r w:rsidR="003A0B6E">
        <w:rPr>
          <w:szCs w:val="22"/>
        </w:rPr>
        <w:t xml:space="preserve"> de la prévention</w:t>
      </w:r>
      <w:r>
        <w:rPr>
          <w:szCs w:val="22"/>
        </w:rPr>
        <w:t xml:space="preserve"> sur les conditions du fonctionnement pourraient être regroupées principalement par 2 catégories suivantes :</w:t>
      </w:r>
    </w:p>
    <w:p w14:paraId="59274F58" w14:textId="77777777" w:rsidR="000E4C36" w:rsidRDefault="000E4C36" w:rsidP="00706BB2">
      <w:pPr>
        <w:pStyle w:val="Paragraphedeliste"/>
        <w:numPr>
          <w:ilvl w:val="0"/>
          <w:numId w:val="24"/>
        </w:numPr>
        <w:spacing w:line="360" w:lineRule="auto"/>
        <w:rPr>
          <w:szCs w:val="22"/>
        </w:rPr>
      </w:pPr>
      <w:r>
        <w:rPr>
          <w:szCs w:val="22"/>
        </w:rPr>
        <w:t>P</w:t>
      </w:r>
      <w:r w:rsidRPr="00FA657B">
        <w:rPr>
          <w:szCs w:val="22"/>
        </w:rPr>
        <w:t>aliers hydrodynamique</w:t>
      </w:r>
    </w:p>
    <w:p w14:paraId="627168D8" w14:textId="77777777" w:rsidR="000771A1" w:rsidRDefault="000E4C36" w:rsidP="000771A1">
      <w:pPr>
        <w:spacing w:line="360" w:lineRule="auto"/>
        <w:ind w:firstLine="708"/>
        <w:rPr>
          <w:szCs w:val="22"/>
        </w:rPr>
      </w:pPr>
      <w:r>
        <w:rPr>
          <w:szCs w:val="22"/>
        </w:rPr>
        <w:t xml:space="preserve">La mise à niveau de palier comprend l’amélioration de la géométrie, la pré-charge ou le changement du type du palier. </w:t>
      </w:r>
    </w:p>
    <w:p w14:paraId="471023E8" w14:textId="1D12A4ED" w:rsidR="000E4C36" w:rsidRDefault="000E4C36" w:rsidP="000771A1">
      <w:pPr>
        <w:spacing w:line="360" w:lineRule="auto"/>
        <w:ind w:firstLine="708"/>
        <w:rPr>
          <w:szCs w:val="22"/>
        </w:rPr>
      </w:pPr>
      <w:r>
        <w:rPr>
          <w:szCs w:val="22"/>
        </w:rPr>
        <w:t xml:space="preserve">Selon De jongh </w:t>
      </w:r>
      <w:r>
        <w:rPr>
          <w:szCs w:val="22"/>
        </w:rPr>
        <w:fldChar w:fldCharType="begin"/>
      </w:r>
      <w:r>
        <w:rPr>
          <w:szCs w:val="22"/>
        </w:rPr>
        <w:instrText xml:space="preserve"> REF _Ref444178326 \r \h </w:instrText>
      </w:r>
      <w:r>
        <w:rPr>
          <w:szCs w:val="22"/>
        </w:rPr>
      </w:r>
      <w:r>
        <w:rPr>
          <w:szCs w:val="22"/>
        </w:rPr>
        <w:fldChar w:fldCharType="separate"/>
      </w:r>
      <w:r w:rsidR="0032581C">
        <w:rPr>
          <w:szCs w:val="22"/>
        </w:rPr>
        <w:t>[72]</w:t>
      </w:r>
      <w:r>
        <w:rPr>
          <w:szCs w:val="22"/>
        </w:rPr>
        <w:fldChar w:fldCharType="end"/>
      </w:r>
      <w:r>
        <w:rPr>
          <w:szCs w:val="22"/>
        </w:rPr>
        <w:t>,  la réduction du jeu radial augmente la dissipation de l’énergie par le cisaillement visqueux et engendre une différence de la température plus importante</w:t>
      </w:r>
      <m:oMath>
        <m:r>
          <w:rPr>
            <w:rFonts w:ascii="Cambria Math" w:hAnsi="Cambria Math"/>
            <w:szCs w:val="22"/>
          </w:rPr>
          <m:t xml:space="preserve"> </m:t>
        </m:r>
        <m:d>
          <m:dPr>
            <m:begChr m:val="|"/>
            <m:endChr m:val="|"/>
            <m:ctrlPr>
              <w:rPr>
                <w:rFonts w:ascii="Cambria Math" w:hAnsi="Cambria Math"/>
                <w:i/>
                <w:szCs w:val="22"/>
              </w:rPr>
            </m:ctrlPr>
          </m:dPr>
          <m:e>
            <m:r>
              <w:rPr>
                <w:rFonts w:ascii="Cambria Math" w:hAnsi="Cambria Math"/>
                <w:szCs w:val="22"/>
              </w:rPr>
              <m:t>T</m:t>
            </m:r>
          </m:e>
        </m:d>
      </m:oMath>
      <w:r>
        <w:rPr>
          <w:szCs w:val="22"/>
        </w:rPr>
        <w:t xml:space="preserve">.  En même temps, cette </w:t>
      </w:r>
      <w:r w:rsidR="00273D7D">
        <w:rPr>
          <w:szCs w:val="22"/>
        </w:rPr>
        <w:t>mesure</w:t>
      </w:r>
      <w:r w:rsidR="000771A1">
        <w:rPr>
          <w:szCs w:val="22"/>
        </w:rPr>
        <w:t xml:space="preserve"> pourrait</w:t>
      </w:r>
      <w:r>
        <w:rPr>
          <w:szCs w:val="22"/>
        </w:rPr>
        <w:t xml:space="preserve"> augmente la raideur et l’amortissement du palier qui affaiblir la sensibilité de la vibration au balourd (coefficient</w:t>
      </w:r>
      <m:oMath>
        <m:r>
          <w:rPr>
            <w:rFonts w:ascii="Cambria Math" w:hAnsi="Cambria Math"/>
            <w:szCs w:val="22"/>
          </w:rPr>
          <m:t xml:space="preserve"> </m:t>
        </m:r>
        <m:r>
          <m:rPr>
            <m:sty m:val="bi"/>
          </m:rPr>
          <w:rPr>
            <w:rFonts w:ascii="Cambria Math" w:hAnsi="Cambria Math"/>
            <w:szCs w:val="22"/>
          </w:rPr>
          <m:t>A</m:t>
        </m:r>
      </m:oMath>
      <w:r>
        <w:rPr>
          <w:szCs w:val="22"/>
        </w:rPr>
        <w:t xml:space="preserve">). Avec un balourd imposé donnée, ce changement </w:t>
      </w:r>
      <w:r>
        <w:rPr>
          <w:szCs w:val="22"/>
        </w:rPr>
        <w:lastRenderedPageBreak/>
        <w:t xml:space="preserve">du jeu provoque une vibration plus faible et une </w:t>
      </w:r>
      <m:oMath>
        <m:r>
          <m:rPr>
            <m:sty m:val="p"/>
          </m:rPr>
          <w:rPr>
            <w:rFonts w:ascii="Cambria Math" w:hAnsi="Cambria Math"/>
            <w:szCs w:val="22"/>
          </w:rPr>
          <m:t>Δ</m:t>
        </m:r>
        <m:r>
          <w:rPr>
            <w:rFonts w:ascii="Cambria Math" w:hAnsi="Cambria Math"/>
            <w:szCs w:val="22"/>
          </w:rPr>
          <m:t>T</m:t>
        </m:r>
      </m:oMath>
      <w:r>
        <w:rPr>
          <w:szCs w:val="22"/>
        </w:rPr>
        <w:t xml:space="preserve"> au rotor plus grande. Par l’interprétation des coefficients d’influence, ce dernier signifie que le module du </w:t>
      </w:r>
      <m:oMath>
        <m:r>
          <m:rPr>
            <m:sty m:val="bi"/>
          </m:rPr>
          <w:rPr>
            <w:rFonts w:ascii="Cambria Math" w:hAnsi="Cambria Math"/>
            <w:szCs w:val="22"/>
          </w:rPr>
          <m:t>A</m:t>
        </m:r>
      </m:oMath>
      <w:r>
        <w:rPr>
          <w:szCs w:val="22"/>
        </w:rPr>
        <w:t xml:space="preserve"> est devenu plus faible alors que celui du </w:t>
      </w:r>
      <m:oMath>
        <m:r>
          <m:rPr>
            <m:sty m:val="bi"/>
          </m:rPr>
          <w:rPr>
            <w:rFonts w:ascii="Cambria Math" w:hAnsi="Cambria Math"/>
            <w:szCs w:val="22"/>
          </w:rPr>
          <m:t>B</m:t>
        </m:r>
      </m:oMath>
      <w:r>
        <w:rPr>
          <w:szCs w:val="22"/>
        </w:rPr>
        <w:t xml:space="preserve"> s’est agrandi. Les deux effets se compensent. Afin de connaitre le changement apporté sur l’indicateur</w:t>
      </w:r>
      <m:oMath>
        <m:r>
          <w:rPr>
            <w:rFonts w:ascii="Cambria Math" w:hAnsi="Cambria Math"/>
            <w:szCs w:val="22"/>
          </w:rPr>
          <m:t xml:space="preserve"> ς</m:t>
        </m:r>
      </m:oMath>
      <w:r>
        <w:rPr>
          <w:szCs w:val="22"/>
        </w:rPr>
        <w:t xml:space="preserve">, l’analyse de l’effet Morton est nécessaire afin de savoir précisément quel effet est plus prédominant. </w:t>
      </w:r>
      <w:r w:rsidR="000F674F">
        <w:rPr>
          <w:szCs w:val="22"/>
        </w:rPr>
        <w:t>En outre, la réduction du</w:t>
      </w:r>
      <w:r>
        <w:rPr>
          <w:szCs w:val="22"/>
        </w:rPr>
        <w:t xml:space="preserve"> largeur</w:t>
      </w:r>
      <w:r w:rsidR="000F674F">
        <w:rPr>
          <w:szCs w:val="22"/>
        </w:rPr>
        <w:t xml:space="preserve"> du palier</w:t>
      </w:r>
      <w:r>
        <w:rPr>
          <w:szCs w:val="22"/>
        </w:rPr>
        <w:t xml:space="preserve"> est aussi une option, car elle permet de réduire le module du</w:t>
      </w:r>
      <m:oMath>
        <m:r>
          <w:rPr>
            <w:rFonts w:ascii="Cambria Math" w:hAnsi="Cambria Math"/>
            <w:szCs w:val="22"/>
          </w:rPr>
          <m:t xml:space="preserve"> </m:t>
        </m:r>
        <m:r>
          <m:rPr>
            <m:sty m:val="bi"/>
          </m:rPr>
          <w:rPr>
            <w:rFonts w:ascii="Cambria Math" w:hAnsi="Cambria Math"/>
            <w:szCs w:val="22"/>
          </w:rPr>
          <m:t>C</m:t>
        </m:r>
      </m:oMath>
      <w:r>
        <w:rPr>
          <w:szCs w:val="22"/>
        </w:rPr>
        <w:t xml:space="preserve">. En même temps, cette mesure augmente l’excentricité relative dans le palier lors du fonctionnement. La référence signale que l’excentricité relative importante aide à refroidir le lubrifiant. Ainsi la différence de la température au rotor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est réduite. Cependant, la grande excentricité relative change également la raideur et l’amortissement du palier, ce qui pourrait diminuer le niveau de vibration</w:t>
      </w:r>
      <m:oMath>
        <m:r>
          <w:rPr>
            <w:rFonts w:ascii="Cambria Math" w:hAnsi="Cambria Math"/>
            <w:szCs w:val="22"/>
          </w:rPr>
          <m:t xml:space="preserve"> </m:t>
        </m:r>
        <m:r>
          <m:rPr>
            <m:sty m:val="bi"/>
          </m:rPr>
          <w:rPr>
            <w:rFonts w:ascii="Cambria Math" w:hAnsi="Cambria Math"/>
            <w:szCs w:val="22"/>
          </w:rPr>
          <m:t>V</m:t>
        </m:r>
      </m:oMath>
      <w:r>
        <w:rPr>
          <w:szCs w:val="22"/>
        </w:rPr>
        <w:t xml:space="preserve">. Pour cette raison, la réduction apportée sur le module du </w:t>
      </w:r>
      <m:oMath>
        <m:r>
          <m:rPr>
            <m:sty m:val="bi"/>
          </m:rPr>
          <w:rPr>
            <w:rFonts w:ascii="Cambria Math" w:hAnsi="Cambria Math"/>
            <w:szCs w:val="22"/>
          </w:rPr>
          <m:t>B</m:t>
        </m:r>
      </m:oMath>
      <w:r>
        <w:rPr>
          <w:szCs w:val="22"/>
        </w:rPr>
        <w:t xml:space="preserve"> reste à confirmer par l’analyse de l’effet Morton. </w:t>
      </w:r>
    </w:p>
    <w:p w14:paraId="513E4F46" w14:textId="77777777" w:rsidR="000E4C36" w:rsidRPr="0069590F" w:rsidRDefault="000E4C36" w:rsidP="004068C6">
      <w:pPr>
        <w:spacing w:line="360" w:lineRule="auto"/>
        <w:ind w:firstLine="708"/>
        <w:rPr>
          <w:szCs w:val="22"/>
        </w:rPr>
      </w:pPr>
      <w:r>
        <w:rPr>
          <w:szCs w:val="22"/>
        </w:rPr>
        <w:t xml:space="preserve">La modification des caractéristiques de palier influence tous les coefficients d’influence de l’effet Morton. La réduction apportée sur l’indicateur </w:t>
      </w:r>
      <m:oMath>
        <m:r>
          <w:rPr>
            <w:rFonts w:ascii="Cambria Math" w:hAnsi="Cambria Math"/>
            <w:szCs w:val="22"/>
          </w:rPr>
          <m:t>ς</m:t>
        </m:r>
      </m:oMath>
      <w:r>
        <w:rPr>
          <w:szCs w:val="22"/>
        </w:rPr>
        <w:t xml:space="preserve"> n’est pas évidente. Afin de trouver une modification optimale sur le palier pour diminuer le risque de cet effet, une étude paramétrique en utilisant la méthode de l’analyse de l’effet Morton est nécessaire.    </w:t>
      </w:r>
    </w:p>
    <w:p w14:paraId="5E742205" w14:textId="77777777" w:rsidR="000E4C36" w:rsidRDefault="000E4C36" w:rsidP="00706BB2">
      <w:pPr>
        <w:pStyle w:val="Paragraphedeliste"/>
        <w:numPr>
          <w:ilvl w:val="0"/>
          <w:numId w:val="24"/>
        </w:numPr>
        <w:spacing w:line="360" w:lineRule="auto"/>
        <w:rPr>
          <w:szCs w:val="22"/>
        </w:rPr>
      </w:pPr>
      <w:r>
        <w:rPr>
          <w:szCs w:val="22"/>
        </w:rPr>
        <w:t>Lubrifiant</w:t>
      </w:r>
    </w:p>
    <w:p w14:paraId="284A01BE" w14:textId="3216F057" w:rsidR="000E4C36" w:rsidRDefault="004068C6" w:rsidP="004068C6">
      <w:pPr>
        <w:spacing w:line="360" w:lineRule="auto"/>
        <w:ind w:firstLine="708"/>
        <w:rPr>
          <w:b/>
          <w:szCs w:val="22"/>
        </w:rPr>
      </w:pPr>
      <w:r>
        <w:rPr>
          <w:szCs w:val="22"/>
        </w:rPr>
        <w:t>L</w:t>
      </w:r>
      <w:r w:rsidR="000E4C36">
        <w:rPr>
          <w:szCs w:val="22"/>
        </w:rPr>
        <w:t xml:space="preserve">a modification de la viscosité du lubrifiant influence les modules des coefficients </w:t>
      </w:r>
      <m:oMath>
        <m:r>
          <m:rPr>
            <m:sty m:val="bi"/>
          </m:rPr>
          <w:rPr>
            <w:rFonts w:ascii="Cambria Math" w:hAnsi="Cambria Math"/>
            <w:szCs w:val="22"/>
          </w:rPr>
          <m:t>A</m:t>
        </m:r>
      </m:oMath>
      <w:r w:rsidR="000E4C36">
        <w:rPr>
          <w:b/>
          <w:szCs w:val="22"/>
        </w:rPr>
        <w:t xml:space="preserve"> </w:t>
      </w:r>
      <w:r w:rsidR="000E4C36" w:rsidRPr="00803E1C">
        <w:rPr>
          <w:szCs w:val="22"/>
        </w:rPr>
        <w:t xml:space="preserve">et </w:t>
      </w:r>
      <m:oMath>
        <m:r>
          <m:rPr>
            <m:sty m:val="bi"/>
          </m:rPr>
          <w:rPr>
            <w:rFonts w:ascii="Cambria Math" w:hAnsi="Cambria Math"/>
            <w:szCs w:val="22"/>
          </w:rPr>
          <m:t>B</m:t>
        </m:r>
      </m:oMath>
      <w:r w:rsidR="000E4C36" w:rsidRPr="00803E1C">
        <w:rPr>
          <w:szCs w:val="22"/>
        </w:rPr>
        <w:t>.</w:t>
      </w:r>
      <w:r w:rsidR="000E4C36">
        <w:rPr>
          <w:b/>
          <w:szCs w:val="22"/>
        </w:rPr>
        <w:t xml:space="preserve"> </w:t>
      </w:r>
      <w:r w:rsidR="000E4C36">
        <w:rPr>
          <w:szCs w:val="22"/>
        </w:rPr>
        <w:t>Selon</w:t>
      </w:r>
      <w:r w:rsidR="000E4C36" w:rsidRPr="00803E1C">
        <w:rPr>
          <w:szCs w:val="22"/>
        </w:rPr>
        <w:t xml:space="preserve"> </w:t>
      </w:r>
      <w:r w:rsidR="000E4C36">
        <w:rPr>
          <w:szCs w:val="22"/>
        </w:rPr>
        <w:fldChar w:fldCharType="begin"/>
      </w:r>
      <w:r w:rsidR="000E4C36">
        <w:rPr>
          <w:szCs w:val="22"/>
        </w:rPr>
        <w:instrText xml:space="preserve"> REF _Ref444178326 \r \h </w:instrText>
      </w:r>
      <w:r w:rsidR="000E4C36">
        <w:rPr>
          <w:szCs w:val="22"/>
        </w:rPr>
      </w:r>
      <w:r w:rsidR="000E4C36">
        <w:rPr>
          <w:szCs w:val="22"/>
        </w:rPr>
        <w:fldChar w:fldCharType="separate"/>
      </w:r>
      <w:r w:rsidR="0032581C">
        <w:rPr>
          <w:szCs w:val="22"/>
        </w:rPr>
        <w:t>[72]</w:t>
      </w:r>
      <w:r w:rsidR="000E4C36">
        <w:rPr>
          <w:szCs w:val="22"/>
        </w:rPr>
        <w:fldChar w:fldCharType="end"/>
      </w:r>
      <w:r w:rsidR="000E4C36">
        <w:rPr>
          <w:szCs w:val="22"/>
        </w:rPr>
        <w:t xml:space="preserve">, en augmentant la température d’alimentation, le lubrifiant devient moins visqueux lors du fonctionnement. Le lubrifiant moins visqueux signifie que la génération de la chaleur par le cisaillement visqueux est plus faible, ainsi une </w:t>
      </w:r>
      <m:oMath>
        <m:d>
          <m:dPr>
            <m:begChr m:val="|"/>
            <m:endChr m:val="|"/>
            <m:ctrlPr>
              <w:rPr>
                <w:rFonts w:ascii="Cambria Math" w:hAnsi="Cambria Math"/>
                <w:i/>
                <w:szCs w:val="22"/>
              </w:rPr>
            </m:ctrlPr>
          </m:dPr>
          <m:e>
            <m:r>
              <w:rPr>
                <w:rFonts w:ascii="Cambria Math" w:hAnsi="Cambria Math"/>
                <w:szCs w:val="22"/>
              </w:rPr>
              <m:t>T</m:t>
            </m:r>
          </m:e>
        </m:d>
      </m:oMath>
      <w:r w:rsidR="000E4C36">
        <w:rPr>
          <w:szCs w:val="22"/>
        </w:rPr>
        <w:t xml:space="preserve"> est plus faible. Cette méthode a réussi à faire disparaître l’effet Morton instable sur un rotor du compresseur d’air de McGinley [12] et le rotor du turbodétendeur de Schmied et Pozivil </w:t>
      </w:r>
      <w:r w:rsidR="000E4C36">
        <w:rPr>
          <w:szCs w:val="22"/>
        </w:rPr>
        <w:fldChar w:fldCharType="begin"/>
      </w:r>
      <w:r w:rsidR="000E4C36">
        <w:rPr>
          <w:szCs w:val="22"/>
        </w:rPr>
        <w:instrText xml:space="preserve"> REF _Ref523090891 \r \h </w:instrText>
      </w:r>
      <w:r w:rsidR="000E4C36">
        <w:rPr>
          <w:szCs w:val="22"/>
        </w:rPr>
      </w:r>
      <w:r w:rsidR="000E4C36">
        <w:rPr>
          <w:szCs w:val="22"/>
        </w:rPr>
        <w:fldChar w:fldCharType="separate"/>
      </w:r>
      <w:r w:rsidR="0032581C">
        <w:rPr>
          <w:szCs w:val="22"/>
        </w:rPr>
        <w:t>[62]</w:t>
      </w:r>
      <w:r w:rsidR="000E4C36">
        <w:rPr>
          <w:szCs w:val="22"/>
        </w:rPr>
        <w:fldChar w:fldCharType="end"/>
      </w:r>
      <w:r w:rsidR="000E4C36">
        <w:rPr>
          <w:szCs w:val="22"/>
        </w:rPr>
        <w:t xml:space="preserve">. Néanmoins, le changement sur la viscosité modifie également la raideur et l’amortissement du palier. Ces derniers </w:t>
      </w:r>
      <w:r w:rsidR="004F29ED">
        <w:rPr>
          <w:szCs w:val="22"/>
        </w:rPr>
        <w:t>influencent le niveau des</w:t>
      </w:r>
      <w:r w:rsidR="000E4C36">
        <w:rPr>
          <w:szCs w:val="22"/>
        </w:rPr>
        <w:t xml:space="preserve"> vibration</w:t>
      </w:r>
      <w:r w:rsidR="004F29ED">
        <w:rPr>
          <w:szCs w:val="22"/>
        </w:rPr>
        <w:t>s</w:t>
      </w:r>
      <w:r w:rsidR="000E4C36">
        <w:rPr>
          <w:szCs w:val="22"/>
        </w:rPr>
        <w:t xml:space="preserve"> du rotor </w:t>
      </w:r>
      <w:r w:rsidR="00506074">
        <w:rPr>
          <w:szCs w:val="22"/>
        </w:rPr>
        <w:t xml:space="preserve">dans le </w:t>
      </w:r>
      <w:r w:rsidR="000E4C36">
        <w:rPr>
          <w:szCs w:val="22"/>
        </w:rPr>
        <w:t xml:space="preserve">palier, ainsi modifie le module de </w:t>
      </w:r>
      <m:oMath>
        <m:r>
          <m:rPr>
            <m:sty m:val="bi"/>
          </m:rPr>
          <w:rPr>
            <w:rFonts w:ascii="Cambria Math" w:hAnsi="Cambria Math"/>
            <w:szCs w:val="22"/>
          </w:rPr>
          <m:t>A.</m:t>
        </m:r>
      </m:oMath>
    </w:p>
    <w:p w14:paraId="3A31AD64" w14:textId="25874461" w:rsidR="000E4C36" w:rsidRDefault="000E4C36" w:rsidP="00C8085B">
      <w:pPr>
        <w:spacing w:line="360" w:lineRule="auto"/>
        <w:ind w:firstLine="708"/>
        <w:rPr>
          <w:szCs w:val="22"/>
        </w:rPr>
      </w:pPr>
      <w:r w:rsidRPr="005B3F25">
        <w:rPr>
          <w:szCs w:val="22"/>
        </w:rPr>
        <w:t xml:space="preserve">En </w:t>
      </w:r>
      <w:r>
        <w:rPr>
          <w:szCs w:val="22"/>
        </w:rPr>
        <w:t xml:space="preserve">outre, l’équilibrage du rotor visé à  diminuer le niveau de vibration aide également à  éviter l’effet Morton ; l’installation de la barrière de l’isolation thermique [] dédié à réduire la différence de la température </w:t>
      </w:r>
      <m:oMath>
        <m:r>
          <m:rPr>
            <m:sty m:val="p"/>
          </m:rPr>
          <w:rPr>
            <w:rFonts w:ascii="Cambria Math" w:hAnsi="Cambria Math"/>
            <w:szCs w:val="22"/>
          </w:rPr>
          <m:t>Δ</m:t>
        </m:r>
        <m:r>
          <w:rPr>
            <w:rFonts w:ascii="Cambria Math" w:hAnsi="Cambria Math"/>
            <w:szCs w:val="22"/>
          </w:rPr>
          <m:t>T</m:t>
        </m:r>
      </m:oMath>
      <w:r>
        <w:rPr>
          <w:szCs w:val="22"/>
        </w:rPr>
        <w:t xml:space="preserve"> permet également d’éviter l’effet Morton instable. </w:t>
      </w:r>
    </w:p>
    <w:p w14:paraId="1ED5A73A" w14:textId="13159A06" w:rsidR="000E4C36" w:rsidRDefault="006C003B" w:rsidP="006C003B">
      <w:pPr>
        <w:pStyle w:val="Titre3"/>
        <w:ind w:left="709"/>
      </w:pPr>
      <w:bookmarkStart w:id="1172" w:name="_Toc534984881"/>
      <w:r>
        <w:t>Conclusion sur les solutions</w:t>
      </w:r>
      <w:bookmarkEnd w:id="1172"/>
    </w:p>
    <w:p w14:paraId="057D2401" w14:textId="77777777" w:rsidR="000E4C36" w:rsidRPr="00D0661F" w:rsidRDefault="000E4C36" w:rsidP="000E4C36"/>
    <w:p w14:paraId="2CDAFC3A" w14:textId="7AD7ABE7" w:rsidR="000E4C36" w:rsidRDefault="000E4C36" w:rsidP="00706E62">
      <w:pPr>
        <w:spacing w:line="360" w:lineRule="auto"/>
        <w:ind w:firstLine="708"/>
        <w:rPr>
          <w:szCs w:val="22"/>
        </w:rPr>
      </w:pPr>
      <w:r>
        <w:rPr>
          <w:szCs w:val="22"/>
        </w:rPr>
        <w:t xml:space="preserve">En synthétisé et analysant ces solutions utilisée dans la littérature, les solutions efficaces et </w:t>
      </w:r>
      <w:r w:rsidR="00706E62">
        <w:rPr>
          <w:szCs w:val="22"/>
        </w:rPr>
        <w:t>g</w:t>
      </w:r>
      <w:r w:rsidR="00F36D7A">
        <w:rPr>
          <w:szCs w:val="22"/>
        </w:rPr>
        <w:t>énéralisées</w:t>
      </w:r>
      <w:r>
        <w:rPr>
          <w:szCs w:val="22"/>
        </w:rPr>
        <w:t xml:space="preserve"> pour éviter l’effet Morton instable sont difficiles à trouver, à part la limitation de masse en porte à faux en phase de la conception. Dans la plupart du cas, les solutions trouvées sont valables uniquement aux cas individuels. Cette difficulté est liée intrinsèquement à la nature des phénomènes multi-physiques de l’effet Morton. En fait, les solutions utilisées pour diminuer le risque de cette instabilité font intervenir les plusieurs effets qui contribuent au déclenchement de l’effet Morton </w:t>
      </w:r>
      <w:r>
        <w:rPr>
          <w:szCs w:val="22"/>
        </w:rPr>
        <w:lastRenderedPageBreak/>
        <w:t>instable. Souvent, ceux-ci sont contradictoires. Par exemple, la réduction du jeu radial du palier.</w:t>
      </w:r>
      <w:r w:rsidR="00A20A9F">
        <w:rPr>
          <w:szCs w:val="22"/>
        </w:rPr>
        <w:t xml:space="preserve"> En conséquence</w:t>
      </w:r>
      <w:r>
        <w:rPr>
          <w:szCs w:val="22"/>
        </w:rPr>
        <w:t>, l’effet prédominant n’est pas le même</w:t>
      </w:r>
      <w:r w:rsidR="00A20A9F">
        <w:rPr>
          <w:szCs w:val="22"/>
        </w:rPr>
        <w:t xml:space="preserve"> en fonction des configurations du rotor</w:t>
      </w:r>
      <w:r>
        <w:rPr>
          <w:szCs w:val="22"/>
        </w:rPr>
        <w:t xml:space="preserve">. Malgré le manque des solutions </w:t>
      </w:r>
      <w:r w:rsidR="001D2C8E">
        <w:rPr>
          <w:szCs w:val="22"/>
        </w:rPr>
        <w:t>généralisées</w:t>
      </w:r>
      <w:r>
        <w:rPr>
          <w:szCs w:val="22"/>
        </w:rPr>
        <w:t xml:space="preserve">, les pistes de la prévention évoquées par ces solutions donnent le chemin à suivre pour trouver les solutions pertinentes aux cas individuels. En suivante ces pistes, des études basant sur la méthode de l’analyse </w:t>
      </w:r>
      <w:r w:rsidR="00087476">
        <w:rPr>
          <w:szCs w:val="22"/>
        </w:rPr>
        <w:t>de la stabilité</w:t>
      </w:r>
      <w:r>
        <w:rPr>
          <w:szCs w:val="22"/>
        </w:rPr>
        <w:t xml:space="preserve"> de l’effet Morton pourrait être effectué afin de trouver, de justifier et de proposer les solutions. </w:t>
      </w:r>
    </w:p>
    <w:p w14:paraId="680B09F2" w14:textId="77777777" w:rsidR="000E4C36" w:rsidRDefault="000E4C36" w:rsidP="00A11442">
      <w:pPr>
        <w:spacing w:line="360" w:lineRule="auto"/>
        <w:ind w:firstLine="708"/>
        <w:rPr>
          <w:szCs w:val="22"/>
        </w:rPr>
      </w:pPr>
      <w:r>
        <w:rPr>
          <w:szCs w:val="22"/>
        </w:rPr>
        <w:t xml:space="preserve">En outre, pour la configuration figée d’un rotor, c’est-à-dire la modification de l’ensemble de structure n’est pas possible, les conditions de fonctionnement peuvent être optimisées pour échapper à l’effet Morton instable. Cette optimisation est réalisée principalement en suivant deux pistes : (1) éloigner de la vitesse critique du mode dominant et augmenter l’amortissement pour diminuer le niveau de la vibration, ainsi que la différence de la température au rotor </w:t>
      </w:r>
      <m:oMath>
        <m:r>
          <m:rPr>
            <m:sty m:val="p"/>
          </m:rPr>
          <w:rPr>
            <w:rFonts w:ascii="Cambria Math" w:hAnsi="Cambria Math"/>
            <w:szCs w:val="22"/>
          </w:rPr>
          <m:t>Δ</m:t>
        </m:r>
        <m:r>
          <w:rPr>
            <w:rFonts w:ascii="Cambria Math" w:hAnsi="Cambria Math"/>
            <w:szCs w:val="22"/>
          </w:rPr>
          <m:t>T </m:t>
        </m:r>
      </m:oMath>
      <w:r>
        <w:rPr>
          <w:szCs w:val="22"/>
        </w:rPr>
        <w:t xml:space="preserve">; (2) refroidir le film lubrifiant ou diminuer le cisaillement visqueux pour limiter la génération de la chaleur. </w:t>
      </w:r>
    </w:p>
    <w:p w14:paraId="0A8970B1" w14:textId="77777777" w:rsidR="000E4C36" w:rsidRPr="00A548E9" w:rsidRDefault="000E4C36" w:rsidP="002A5190">
      <w:pPr>
        <w:pStyle w:val="Titre2"/>
        <w:ind w:left="709"/>
      </w:pPr>
      <w:bookmarkStart w:id="1173" w:name="_Toc534984882"/>
      <w:r>
        <w:t>Conclusion</w:t>
      </w:r>
      <w:bookmarkEnd w:id="1173"/>
    </w:p>
    <w:p w14:paraId="1BC38313" w14:textId="7CF5F97B" w:rsidR="000E4C36"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 a illustré son application aux trois cas d’étude : deux cas du banc d’essai et un cas dans la littérature. Le résultat de l’analyse sur le rotor 430mm permet de décrypter </w:t>
      </w:r>
      <w:r w:rsidR="00A32EB5">
        <w:rPr>
          <w:sz w:val="23"/>
          <w:szCs w:val="23"/>
        </w:rPr>
        <w:t xml:space="preserve">le comportement stable </w:t>
      </w:r>
      <w:r>
        <w:rPr>
          <w:sz w:val="23"/>
          <w:szCs w:val="23"/>
        </w:rPr>
        <w:t xml:space="preserve">du banc d’essais qui sont présentés dans le chapitre </w:t>
      </w:r>
      <w:r w:rsidR="00A32EB5">
        <w:rPr>
          <w:sz w:val="23"/>
          <w:szCs w:val="23"/>
        </w:rPr>
        <w:t>précédant</w:t>
      </w:r>
      <w:r>
        <w:rPr>
          <w:sz w:val="23"/>
          <w:szCs w:val="23"/>
        </w:rPr>
        <w:t xml:space="preserve">. Puis, l’analyse sur le rotor 700mm permet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grand balourd</w:t>
      </w:r>
      <w:r w:rsidR="00A32EB5">
        <w:rPr>
          <w:sz w:val="23"/>
          <w:szCs w:val="23"/>
        </w:rPr>
        <w:t xml:space="preserve"> dépassant 220 g.mm</w:t>
      </w:r>
      <w:r>
        <w:rPr>
          <w:sz w:val="23"/>
          <w:szCs w:val="23"/>
        </w:rPr>
        <w:t xml:space="preserve">. Ensuite, l’étude du cas historique montre la validation de la méthode actuelle pour investiguer l’effet Morton. Enfin, les solutions et pistes de préventions de l’effet Morton sont discutées en appuyant sur les coefficients d’influence de l’effet Morton.  En concluant sur les solutions empiriques et les pistes de prévention préposées, les solutions </w:t>
      </w:r>
      <w:r w:rsidR="00A32EB5">
        <w:rPr>
          <w:sz w:val="23"/>
          <w:szCs w:val="23"/>
        </w:rPr>
        <w:t xml:space="preserve">généralisées </w:t>
      </w:r>
      <w:r>
        <w:rPr>
          <w:sz w:val="23"/>
          <w:szCs w:val="23"/>
        </w:rPr>
        <w:t>de l’effet Morton sont</w:t>
      </w:r>
      <w:r w:rsidR="00A32EB5">
        <w:rPr>
          <w:sz w:val="23"/>
          <w:szCs w:val="23"/>
        </w:rPr>
        <w:t xml:space="preserve"> rare.</w:t>
      </w:r>
      <w:r>
        <w:rPr>
          <w:sz w:val="23"/>
          <w:szCs w:val="23"/>
        </w:rPr>
        <w:t xml:space="preserve"> </w:t>
      </w:r>
      <w:r w:rsidR="005F72CA">
        <w:rPr>
          <w:sz w:val="23"/>
          <w:szCs w:val="23"/>
        </w:rPr>
        <w:t>Dans la pratique, il faudrait essayer la piste de prévention en réalisant l’</w:t>
      </w:r>
      <w:r>
        <w:rPr>
          <w:sz w:val="23"/>
          <w:szCs w:val="23"/>
        </w:rPr>
        <w:t xml:space="preserve">analyse de </w:t>
      </w:r>
      <w:r w:rsidR="00A32EB5">
        <w:rPr>
          <w:sz w:val="23"/>
          <w:szCs w:val="23"/>
        </w:rPr>
        <w:t xml:space="preserve">la stabilité de </w:t>
      </w:r>
      <w:r>
        <w:rPr>
          <w:sz w:val="23"/>
          <w:szCs w:val="23"/>
        </w:rPr>
        <w:t>l’effet Morton</w:t>
      </w:r>
      <w:r w:rsidR="005F72CA">
        <w:rPr>
          <w:sz w:val="23"/>
          <w:szCs w:val="23"/>
        </w:rPr>
        <w:t xml:space="preserve">. </w:t>
      </w:r>
      <w:r w:rsidR="00F86DE9">
        <w:rPr>
          <w:sz w:val="23"/>
          <w:szCs w:val="23"/>
        </w:rPr>
        <w:t>Les résultats des analyses</w:t>
      </w:r>
      <w:r>
        <w:rPr>
          <w:sz w:val="23"/>
          <w:szCs w:val="23"/>
        </w:rPr>
        <w:t xml:space="preserve"> </w:t>
      </w:r>
      <w:r w:rsidR="00F86DE9">
        <w:rPr>
          <w:sz w:val="23"/>
          <w:szCs w:val="23"/>
        </w:rPr>
        <w:t>permettent</w:t>
      </w:r>
      <w:r>
        <w:rPr>
          <w:sz w:val="23"/>
          <w:szCs w:val="23"/>
        </w:rPr>
        <w:t xml:space="preserve"> de</w:t>
      </w:r>
      <w:r w:rsidR="00A32EB5">
        <w:rPr>
          <w:sz w:val="23"/>
          <w:szCs w:val="23"/>
        </w:rPr>
        <w:t xml:space="preserve"> </w:t>
      </w:r>
      <w:r w:rsidR="00F86DE9">
        <w:rPr>
          <w:sz w:val="23"/>
          <w:szCs w:val="23"/>
        </w:rPr>
        <w:t xml:space="preserve">concrétiser </w:t>
      </w:r>
      <w:r>
        <w:rPr>
          <w:sz w:val="23"/>
          <w:szCs w:val="23"/>
        </w:rPr>
        <w:t xml:space="preserve">les </w:t>
      </w:r>
      <w:r w:rsidR="00A32EB5">
        <w:rPr>
          <w:sz w:val="23"/>
          <w:szCs w:val="23"/>
        </w:rPr>
        <w:t>pistes</w:t>
      </w:r>
      <w:r>
        <w:rPr>
          <w:sz w:val="23"/>
          <w:szCs w:val="23"/>
        </w:rPr>
        <w:t xml:space="preserve"> </w:t>
      </w:r>
      <w:r w:rsidR="00F86DE9">
        <w:rPr>
          <w:sz w:val="23"/>
          <w:szCs w:val="23"/>
        </w:rPr>
        <w:t xml:space="preserve">de prévention vers une solution </w:t>
      </w:r>
      <w:r>
        <w:rPr>
          <w:sz w:val="23"/>
          <w:szCs w:val="23"/>
        </w:rPr>
        <w:t xml:space="preserve">aux cas individuels.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04C12B24" w14:textId="5A36D131" w:rsidR="00232B06" w:rsidRPr="005B6FDA" w:rsidRDefault="00C0203E" w:rsidP="005C2433">
      <w:pPr>
        <w:pStyle w:val="Titre1"/>
        <w:numPr>
          <w:ilvl w:val="0"/>
          <w:numId w:val="0"/>
        </w:numPr>
        <w:ind w:left="567" w:hanging="567"/>
      </w:pPr>
      <w:bookmarkStart w:id="1174" w:name="_Toc534984883"/>
      <w:r w:rsidRPr="005B6FDA">
        <w:lastRenderedPageBreak/>
        <w:t>Conclusion</w:t>
      </w:r>
      <w:r w:rsidR="005C2433" w:rsidRPr="005B6FDA">
        <w:t xml:space="preserve"> générale</w:t>
      </w:r>
      <w:bookmarkEnd w:id="1174"/>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Default="0039716A" w:rsidP="0039716A">
      <w:pPr>
        <w:overflowPunct/>
        <w:autoSpaceDE/>
        <w:autoSpaceDN/>
        <w:adjustRightInd/>
        <w:spacing w:after="160" w:line="360" w:lineRule="auto"/>
        <w:textAlignment w:val="auto"/>
        <w:rPr>
          <w:rFonts w:asciiTheme="minorHAnsi" w:hAnsiTheme="minorHAnsi"/>
        </w:rPr>
      </w:pPr>
    </w:p>
    <w:p w14:paraId="37D9D8DE" w14:textId="3B619E0E" w:rsidR="000467B8" w:rsidRDefault="000467B8">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1A18E455" w14:textId="490D5212" w:rsidR="00A66F1A" w:rsidRPr="00B429DC" w:rsidRDefault="00C40872" w:rsidP="00B429DC">
      <w:pPr>
        <w:pStyle w:val="Titre1"/>
        <w:numPr>
          <w:ilvl w:val="0"/>
          <w:numId w:val="0"/>
        </w:numPr>
        <w:ind w:left="567" w:hanging="566"/>
        <w:jc w:val="left"/>
        <w:rPr>
          <w:sz w:val="32"/>
          <w:szCs w:val="32"/>
        </w:rPr>
      </w:pPr>
      <w:bookmarkStart w:id="1175" w:name="_Toc534984884"/>
      <w:r>
        <w:rPr>
          <w:szCs w:val="40"/>
        </w:rPr>
        <w:lastRenderedPageBreak/>
        <w:t>Annexe I</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1175"/>
    </w:p>
    <w:p w14:paraId="55A82161" w14:textId="77777777" w:rsidR="00B429DC" w:rsidRDefault="00B429DC" w:rsidP="00B429DC"/>
    <w:p w14:paraId="057E0C28" w14:textId="77777777" w:rsidR="00B429DC" w:rsidRDefault="00B429DC" w:rsidP="00706BB2">
      <w:pPr>
        <w:pStyle w:val="Titre2"/>
        <w:numPr>
          <w:ilvl w:val="1"/>
          <w:numId w:val="33"/>
        </w:numPr>
        <w:ind w:left="709"/>
      </w:pPr>
      <w:bookmarkStart w:id="1176" w:name="_Toc534984885"/>
      <w:r>
        <w:t>Formulation variationnelle du problème conduction thermique</w:t>
      </w:r>
      <w:bookmarkEnd w:id="1176"/>
    </w:p>
    <w:p w14:paraId="4FA50E88" w14:textId="1BFCEA06"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32581C">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1517B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1517B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1517B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1517B3"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1517B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bookmarkStart w:id="1177" w:name="_Ref528621363"/>
            <w:r w:rsidRPr="005600FC">
              <w:rPr>
                <w:rFonts w:ascii="Times New Roman" w:eastAsia="Times New Roman" w:hAnsi="Times New Roman"/>
                <w:b/>
                <w:iCs w:val="0"/>
                <w:color w:val="auto"/>
                <w:sz w:val="22"/>
                <w:szCs w:val="22"/>
                <w:lang w:eastAsia="fr-FR"/>
              </w:rPr>
              <w:t xml:space="preserve"> </w:t>
            </w:r>
            <w:bookmarkEnd w:id="1177"/>
          </w:p>
        </w:tc>
      </w:tr>
    </w:tbl>
    <w:p w14:paraId="534FFF4F" w14:textId="77777777" w:rsidR="00B429DC" w:rsidRPr="00E4270F" w:rsidRDefault="00B429DC" w:rsidP="007843F2">
      <w:pPr>
        <w:pStyle w:val="Titre2"/>
        <w:numPr>
          <w:ilvl w:val="1"/>
          <w:numId w:val="33"/>
        </w:numPr>
        <w:ind w:left="709"/>
      </w:pPr>
      <w:bookmarkStart w:id="1178" w:name="_Toc534984886"/>
      <w:r>
        <w:t xml:space="preserve">Approximation </w:t>
      </w:r>
      <w:r w:rsidRPr="00E4270F">
        <w:t>nodale élémentaire</w:t>
      </w:r>
      <w:r>
        <w:t xml:space="preserve"> et assemblage final</w:t>
      </w:r>
      <w:bookmarkEnd w:id="1178"/>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3D3C0108"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32581C">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1517B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1517B3"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1517B3"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1517B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1517B3"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1517B3"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1517B3"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6650F8FA" w:rsidR="00B429DC" w:rsidRDefault="007843F2" w:rsidP="00AB6274">
      <w:pPr>
        <w:pStyle w:val="Titre1"/>
        <w:numPr>
          <w:ilvl w:val="0"/>
          <w:numId w:val="0"/>
        </w:numPr>
        <w:ind w:left="432" w:hanging="432"/>
        <w:jc w:val="left"/>
      </w:pPr>
      <w:bookmarkStart w:id="1179" w:name="_Toc534984887"/>
      <w:r>
        <w:lastRenderedPageBreak/>
        <w:t>Ann</w:t>
      </w:r>
      <w:r w:rsidR="005B17DF">
        <w:t xml:space="preserve">exe II : </w:t>
      </w:r>
      <w:r w:rsidR="00A64F15">
        <w:br/>
        <w:t>Détermination du point haut</w:t>
      </w:r>
      <w:bookmarkEnd w:id="1179"/>
    </w:p>
    <w:p w14:paraId="6EBC750C" w14:textId="77777777" w:rsidR="00A64F15" w:rsidRDefault="00A64F15" w:rsidP="00A64F15"/>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19D892EB"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32581C" w:rsidRPr="0032581C">
        <w:t>Figure 3</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7ECE7090" w14:textId="77777777" w:rsidR="00A64F15" w:rsidRDefault="00A64F15" w:rsidP="00A64F15">
      <w:pPr>
        <w:spacing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1517B3"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1517B3"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345FA36E"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w:t>
      </w:r>
      <w:r>
        <w:lastRenderedPageBreak/>
        <w:t xml:space="preserve">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32581C">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1517B3"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bookmarkStart w:id="1180" w:name="_Ref525656363"/>
            <w:r w:rsidRPr="00E37D96">
              <w:rPr>
                <w:rFonts w:eastAsiaTheme="minorHAnsi"/>
              </w:rPr>
              <w:t xml:space="preserve"> </w:t>
            </w:r>
            <w:bookmarkEnd w:id="1180"/>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4F6558DE" w14:textId="77777777" w:rsidR="00A64F15" w:rsidRDefault="00A64F15" w:rsidP="00A64F15">
      <w:pPr>
        <w:spacing w:line="360" w:lineRule="auto"/>
        <w:jc w:val="center"/>
      </w:pPr>
      <w:r w:rsidRPr="009974C8">
        <w:rPr>
          <w:noProof/>
          <w:lang w:eastAsia="zh-CN"/>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41"/>
                    <a:stretch>
                      <a:fillRect/>
                    </a:stretch>
                  </pic:blipFill>
                  <pic:spPr>
                    <a:xfrm>
                      <a:off x="0" y="0"/>
                      <a:ext cx="4334400" cy="3812400"/>
                    </a:xfrm>
                    <a:prstGeom prst="rect">
                      <a:avLst/>
                    </a:prstGeom>
                  </pic:spPr>
                </pic:pic>
              </a:graphicData>
            </a:graphic>
          </wp:inline>
        </w:drawing>
      </w:r>
    </w:p>
    <w:p w14:paraId="7E0F1C67" w14:textId="77777777" w:rsidR="00A64F15" w:rsidRDefault="00A64F15" w:rsidP="00A64F15">
      <w:pPr>
        <w:keepNext/>
        <w:spacing w:line="360" w:lineRule="auto"/>
        <w:jc w:val="center"/>
      </w:pPr>
    </w:p>
    <w:p w14:paraId="24C1A0DE" w14:textId="00F30C5F" w:rsidR="00A64F15" w:rsidRPr="00BA205C" w:rsidRDefault="00A64F15" w:rsidP="00A64F15">
      <w:pPr>
        <w:pStyle w:val="Lgende"/>
        <w:spacing w:line="360" w:lineRule="auto"/>
        <w:jc w:val="center"/>
        <w:rPr>
          <w:i w:val="0"/>
          <w:sz w:val="22"/>
        </w:rPr>
      </w:pPr>
      <w:bookmarkStart w:id="1181" w:name="_Ref525659754"/>
      <w:r w:rsidRPr="00BA205C">
        <w:rPr>
          <w:i w:val="0"/>
          <w:sz w:val="22"/>
        </w:rPr>
        <w:t xml:space="preserve">Figure </w:t>
      </w:r>
      <w:r w:rsidRPr="00BA205C">
        <w:rPr>
          <w:i w:val="0"/>
          <w:sz w:val="22"/>
        </w:rPr>
        <w:fldChar w:fldCharType="begin"/>
      </w:r>
      <w:r w:rsidRPr="00BA205C">
        <w:rPr>
          <w:i w:val="0"/>
          <w:sz w:val="22"/>
        </w:rPr>
        <w:instrText xml:space="preserve"> SEQ Figure \* ARABIC </w:instrText>
      </w:r>
      <w:r w:rsidRPr="00BA205C">
        <w:rPr>
          <w:i w:val="0"/>
          <w:sz w:val="22"/>
        </w:rPr>
        <w:fldChar w:fldCharType="separate"/>
      </w:r>
      <w:r w:rsidR="0032581C">
        <w:rPr>
          <w:i w:val="0"/>
          <w:noProof/>
          <w:sz w:val="22"/>
        </w:rPr>
        <w:t>3</w:t>
      </w:r>
      <w:r w:rsidRPr="00BA205C">
        <w:rPr>
          <w:i w:val="0"/>
          <w:sz w:val="22"/>
        </w:rPr>
        <w:fldChar w:fldCharType="end"/>
      </w:r>
      <w:bookmarkEnd w:id="1181"/>
      <w:r>
        <w:rPr>
          <w:i w:val="0"/>
          <w:sz w:val="22"/>
        </w:rPr>
        <w:t> : relation géométrique pour déterminer le point haut à la surface du rotor</w:t>
      </w:r>
    </w:p>
    <w:p w14:paraId="4EE3446B" w14:textId="77777777" w:rsidR="00A64F15" w:rsidRPr="00A64F15" w:rsidRDefault="00A64F15" w:rsidP="00A64F15"/>
    <w:p w14:paraId="0C77A6E4" w14:textId="77777777" w:rsidR="00B429DC" w:rsidRDefault="00B429DC" w:rsidP="00B429DC"/>
    <w:p w14:paraId="2555EE0C" w14:textId="6C99FE3A" w:rsidR="00A64F15" w:rsidRDefault="00A64F15">
      <w:pPr>
        <w:overflowPunct/>
        <w:autoSpaceDE/>
        <w:autoSpaceDN/>
        <w:adjustRightInd/>
        <w:spacing w:after="160" w:line="259" w:lineRule="auto"/>
        <w:jc w:val="left"/>
        <w:textAlignment w:val="auto"/>
      </w:pPr>
      <w:r>
        <w:br w:type="page"/>
      </w:r>
    </w:p>
    <w:p w14:paraId="6ABAD5ED" w14:textId="77777777" w:rsidR="00A64F15" w:rsidRDefault="00A64F15" w:rsidP="00B429DC"/>
    <w:p w14:paraId="5E168F29" w14:textId="77777777" w:rsidR="0037051D" w:rsidRDefault="0037051D" w:rsidP="00B429DC"/>
    <w:p w14:paraId="227EF9AE" w14:textId="77777777" w:rsidR="0037051D" w:rsidRPr="00B429DC" w:rsidRDefault="0037051D" w:rsidP="00B429DC"/>
    <w:p w14:paraId="4A7A1559" w14:textId="47662177" w:rsidR="003C581B" w:rsidRDefault="003C581B" w:rsidP="004E7EEC">
      <w:pPr>
        <w:pStyle w:val="Titre1"/>
        <w:numPr>
          <w:ilvl w:val="0"/>
          <w:numId w:val="0"/>
        </w:numPr>
        <w:ind w:left="567" w:hanging="567"/>
      </w:pPr>
      <w:r w:rsidRPr="005B6FDA">
        <w:br w:type="page"/>
      </w:r>
      <w:bookmarkStart w:id="1182" w:name="_Toc534984888"/>
      <w:r w:rsidR="00FC46F1">
        <w:lastRenderedPageBreak/>
        <w:t>Références</w:t>
      </w:r>
      <w:bookmarkEnd w:id="1182"/>
    </w:p>
    <w:p w14:paraId="603F9316" w14:textId="77777777" w:rsidR="0054208F" w:rsidRPr="0054208F" w:rsidRDefault="0054208F" w:rsidP="0054208F">
      <w:pPr>
        <w:overflowPunct/>
        <w:autoSpaceDE/>
        <w:autoSpaceDN/>
        <w:adjustRightInd/>
        <w:spacing w:after="160" w:line="360" w:lineRule="auto"/>
        <w:textAlignment w:val="auto"/>
        <w:rPr>
          <w:rFonts w:asciiTheme="minorHAnsi" w:hAnsiTheme="minorHAnsi"/>
          <w:lang w:val="en-US"/>
        </w:rPr>
      </w:pPr>
      <w:bookmarkStart w:id="1183" w:name="_Ref533094789"/>
      <w:bookmarkStart w:id="1184" w:name="_Ref533090097"/>
    </w:p>
    <w:p w14:paraId="020D5B05" w14:textId="77777777" w:rsidR="00414610" w:rsidRDefault="00414610" w:rsidP="00414610">
      <w:pPr>
        <w:pStyle w:val="Paragraphedeliste"/>
        <w:numPr>
          <w:ilvl w:val="0"/>
          <w:numId w:val="35"/>
        </w:numPr>
        <w:spacing w:line="360" w:lineRule="auto"/>
        <w:jc w:val="both"/>
        <w:rPr>
          <w:lang w:val="en-US"/>
        </w:rPr>
      </w:pPr>
      <w:bookmarkStart w:id="1185" w:name="_Ref526346265"/>
      <w:bookmarkStart w:id="1186" w:name="_Ref534794244"/>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1185"/>
    </w:p>
    <w:p w14:paraId="20BD8504" w14:textId="77777777" w:rsidR="0054208F" w:rsidRDefault="0054208F" w:rsidP="0054208F">
      <w:pPr>
        <w:pStyle w:val="Paragraphedeliste"/>
        <w:numPr>
          <w:ilvl w:val="0"/>
          <w:numId w:val="35"/>
        </w:numPr>
        <w:spacing w:line="360" w:lineRule="auto"/>
        <w:jc w:val="both"/>
        <w:rPr>
          <w:lang w:val="en-US"/>
        </w:rPr>
      </w:pPr>
      <w:bookmarkStart w:id="1187" w:name="_Ref534880291"/>
      <w:r w:rsidRPr="00E26096">
        <w:rPr>
          <w:lang w:val="en-US"/>
        </w:rPr>
        <w:t>P.G.</w:t>
      </w:r>
      <w:r>
        <w:rPr>
          <w:lang w:val="en-US"/>
        </w:rPr>
        <w:t xml:space="preserve"> </w:t>
      </w:r>
      <w:r w:rsidRPr="00E26096">
        <w:rPr>
          <w:lang w:val="en-US"/>
        </w:rPr>
        <w:t>Morton, "Some Aspects of Thermal Instability in Generators," G.E.C. Internal Report No.</w:t>
      </w:r>
      <w:r>
        <w:rPr>
          <w:lang w:val="en-US"/>
        </w:rPr>
        <w:t>S/W40 u183, 1975.</w:t>
      </w:r>
      <w:bookmarkEnd w:id="1186"/>
      <w:bookmarkEnd w:id="1187"/>
    </w:p>
    <w:p w14:paraId="435AA598" w14:textId="718C35E4" w:rsidR="00F61599" w:rsidRPr="000B73E3" w:rsidRDefault="00F61599" w:rsidP="000B73E3">
      <w:pPr>
        <w:pStyle w:val="Paragraphedeliste"/>
        <w:numPr>
          <w:ilvl w:val="0"/>
          <w:numId w:val="35"/>
        </w:numPr>
        <w:spacing w:line="360" w:lineRule="auto"/>
        <w:jc w:val="both"/>
        <w:rPr>
          <w:lang w:val="en-US"/>
        </w:rPr>
      </w:pPr>
      <w:bookmarkStart w:id="1188" w:name="_Ref533090111"/>
      <w:r w:rsidRPr="004854A8">
        <w:rPr>
          <w:lang w:val="en-US"/>
        </w:rPr>
        <w:t>B.</w:t>
      </w:r>
      <w:r>
        <w:rPr>
          <w:lang w:val="en-US"/>
        </w:rPr>
        <w:t xml:space="preserve"> </w:t>
      </w:r>
      <w:r w:rsidRPr="004854A8">
        <w:rPr>
          <w:lang w:val="en-US"/>
        </w:rPr>
        <w:t>Hesseborn, "Measurements of Temperature Unsymmetries in Bearing Journal Due to Vibration"</w:t>
      </w:r>
      <w:r>
        <w:rPr>
          <w:lang w:val="en-US"/>
        </w:rPr>
        <w:t xml:space="preserve">, </w:t>
      </w:r>
      <w:r w:rsidRPr="004854A8">
        <w:rPr>
          <w:lang w:val="en-US"/>
        </w:rPr>
        <w:t>Internal report ABB Stal.</w:t>
      </w:r>
      <w:r>
        <w:rPr>
          <w:lang w:val="en-US"/>
        </w:rPr>
        <w:t>,</w:t>
      </w:r>
      <w:r w:rsidRPr="00021E4F">
        <w:rPr>
          <w:lang w:val="en-US"/>
        </w:rPr>
        <w:t xml:space="preserve"> 1978.</w:t>
      </w:r>
      <w:bookmarkEnd w:id="1188"/>
    </w:p>
    <w:p w14:paraId="41F2A72A" w14:textId="77777777" w:rsidR="0054208F" w:rsidRPr="0054208F" w:rsidRDefault="0054208F" w:rsidP="0054208F">
      <w:pPr>
        <w:pStyle w:val="Paragraphedeliste"/>
        <w:numPr>
          <w:ilvl w:val="0"/>
          <w:numId w:val="35"/>
        </w:numPr>
        <w:overflowPunct/>
        <w:autoSpaceDE/>
        <w:autoSpaceDN/>
        <w:adjustRightInd/>
        <w:spacing w:after="160" w:line="360" w:lineRule="auto"/>
        <w:textAlignment w:val="auto"/>
        <w:rPr>
          <w:rFonts w:asciiTheme="minorHAnsi" w:hAnsiTheme="minorHAnsi"/>
          <w:lang w:val="en-US"/>
        </w:rPr>
      </w:pPr>
      <w:bookmarkStart w:id="1189"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1189"/>
    </w:p>
    <w:p w14:paraId="22F6FDEE" w14:textId="77777777" w:rsidR="00851955" w:rsidRDefault="00851955" w:rsidP="0054208F">
      <w:pPr>
        <w:pStyle w:val="Paragraphedeliste"/>
        <w:numPr>
          <w:ilvl w:val="0"/>
          <w:numId w:val="35"/>
        </w:numPr>
        <w:spacing w:line="360" w:lineRule="auto"/>
        <w:jc w:val="both"/>
        <w:rPr>
          <w:lang w:val="en-US"/>
        </w:rPr>
      </w:pPr>
      <w:bookmarkStart w:id="1190" w:name="_Ref534794429"/>
      <w:bookmarkEnd w:id="1183"/>
      <w:r>
        <w:rPr>
          <w:lang w:val="en-US"/>
        </w:rPr>
        <w:t>D</w:t>
      </w:r>
      <w:r w:rsidRPr="004638BF">
        <w:rPr>
          <w:lang w:val="en-US"/>
        </w:rPr>
        <w:t>e Jongh, Frits. (2018). The Synchronous Rotor Instability Phenomenon - Morton Effect - (update 2018).</w:t>
      </w:r>
      <w:bookmarkEnd w:id="1190"/>
    </w:p>
    <w:p w14:paraId="16D9AA45" w14:textId="77777777" w:rsidR="00365D89" w:rsidRDefault="00365D8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91" w:name="_Ref533090191"/>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1191"/>
    </w:p>
    <w:p w14:paraId="60D06719" w14:textId="33AAFC88" w:rsidR="00851955" w:rsidRDefault="00D345EC" w:rsidP="0054208F">
      <w:pPr>
        <w:pStyle w:val="Paragraphedeliste"/>
        <w:numPr>
          <w:ilvl w:val="0"/>
          <w:numId w:val="35"/>
        </w:numPr>
        <w:spacing w:line="360" w:lineRule="auto"/>
        <w:jc w:val="both"/>
        <w:rPr>
          <w:lang w:val="en-US"/>
        </w:rPr>
      </w:pPr>
      <w:bookmarkStart w:id="1192" w:name="_Ref534794246"/>
      <w:r w:rsidRPr="00D345EC">
        <w:rPr>
          <w:lang w:val="en-US"/>
        </w:rPr>
        <w:t>Lili Gu (2018) A Review of Morton Effect: From Theory to Industrial Practice, Tribology Transactions, 61:2, 381-391, DOI: 10.1080/10402004.2017.1333663</w:t>
      </w:r>
      <w:bookmarkEnd w:id="1192"/>
    </w:p>
    <w:p w14:paraId="48AEE14B" w14:textId="77777777"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93" w:name="_Ref533092212"/>
      <w:bookmarkEnd w:id="1184"/>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1193"/>
    </w:p>
    <w:p w14:paraId="6C85CBDA" w14:textId="77777777" w:rsidR="001E7BF0" w:rsidRPr="00186667"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94" w:name="_Ref533092881"/>
      <w:r w:rsidRPr="00A22718">
        <w:rPr>
          <w:rFonts w:asciiTheme="minorHAnsi" w:hAnsiTheme="minorHAnsi"/>
          <w:lang w:val="en-US"/>
        </w:rPr>
        <w:t>A.</w:t>
      </w:r>
      <w:r w:rsidRPr="00595A8C">
        <w:rPr>
          <w:rFonts w:asciiTheme="minorHAnsi" w:hAnsiTheme="minorHAnsi"/>
          <w:lang w:val="en-US"/>
        </w:rPr>
        <w:t>D.</w:t>
      </w:r>
      <w:r>
        <w:rPr>
          <w:rFonts w:asciiTheme="minorHAnsi" w:hAnsiTheme="minorHAnsi"/>
          <w:lang w:val="en-US"/>
        </w:rPr>
        <w:t xml:space="preserve"> </w:t>
      </w:r>
      <w:r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1194"/>
    </w:p>
    <w:p w14:paraId="63EA66CD" w14:textId="00C02498" w:rsidR="001E7BF0"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95" w:name="_Ref533092883"/>
      <w:r w:rsidRPr="00595A8C">
        <w:rPr>
          <w:rFonts w:asciiTheme="minorHAnsi" w:hAnsiTheme="minorHAnsi"/>
          <w:lang w:val="en-US"/>
        </w:rPr>
        <w:t>A</w:t>
      </w:r>
      <w:r>
        <w:rPr>
          <w:rFonts w:asciiTheme="minorHAnsi" w:hAnsiTheme="minorHAnsi"/>
          <w:lang w:val="en-US"/>
        </w:rPr>
        <w:t xml:space="preserve">.D. </w:t>
      </w:r>
      <w:r w:rsidRPr="00595A8C">
        <w:rPr>
          <w:rFonts w:asciiTheme="minorHAnsi" w:hAnsiTheme="minorHAnsi"/>
          <w:lang w:val="en-US"/>
        </w:rPr>
        <w:t xml:space="preserve">Dimarogonas, “A study of the Newkirk effect in turbomachinery”, Wear,  Volume 28, Issue 3,  1974, Pages 369-382,  ISSN 0043-1648, </w:t>
      </w:r>
      <w:r>
        <w:rPr>
          <w:rFonts w:asciiTheme="minorHAnsi" w:hAnsiTheme="minorHAnsi"/>
          <w:lang w:val="en-US"/>
        </w:rPr>
        <w:t xml:space="preserve"> </w:t>
      </w:r>
      <w:hyperlink r:id="rId142" w:history="1">
        <w:r w:rsidR="001B73DC" w:rsidRPr="00C97A71">
          <w:rPr>
            <w:rStyle w:val="Lienhypertexte"/>
            <w:rFonts w:asciiTheme="minorHAnsi" w:hAnsiTheme="minorHAnsi"/>
            <w:lang w:val="en-US"/>
          </w:rPr>
          <w:t>https://doi.org/10.1016/0043-1648(74)90193-8</w:t>
        </w:r>
      </w:hyperlink>
      <w:r w:rsidRPr="00595A8C">
        <w:rPr>
          <w:rFonts w:asciiTheme="minorHAnsi" w:hAnsiTheme="minorHAnsi"/>
          <w:lang w:val="en-US"/>
        </w:rPr>
        <w:t>.</w:t>
      </w:r>
      <w:bookmarkEnd w:id="1195"/>
    </w:p>
    <w:p w14:paraId="1E35DCEF" w14:textId="5C72E9EE" w:rsidR="001B73DC" w:rsidRPr="00595A8C" w:rsidRDefault="001B73DC" w:rsidP="001B73DC">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196" w:name="_Ref534796769"/>
      <w:r w:rsidRPr="001B73DC">
        <w:rPr>
          <w:rFonts w:asciiTheme="minorHAnsi" w:hAnsiTheme="minorHAnsi"/>
          <w:lang w:val="en-US"/>
        </w:rPr>
        <w:t>Muszynska, A. (2005). Rotordynamics. Boca Raton: CRC Press.</w:t>
      </w:r>
      <w:bookmarkEnd w:id="1196"/>
    </w:p>
    <w:p w14:paraId="0C2F7FE0" w14:textId="77777777" w:rsidR="00241F58" w:rsidRDefault="00241F58"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97"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Turbogenerators Thermally Induced Interaction between Rotor and Stator," Journal of Mechanical Design, 102(1), pp. 177-184. </w:t>
      </w:r>
      <w:r>
        <w:rPr>
          <w:rFonts w:asciiTheme="minorHAnsi" w:hAnsiTheme="minorHAnsi"/>
          <w:lang w:val="en-US"/>
        </w:rPr>
        <w:t>1980.</w:t>
      </w:r>
      <w:bookmarkEnd w:id="1197"/>
    </w:p>
    <w:p w14:paraId="08A1AB6A" w14:textId="77777777" w:rsidR="00C96CBF" w:rsidRPr="00061411" w:rsidRDefault="00C96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98" w:name="_Ref533093642"/>
      <w:r w:rsidRPr="00BA2AB0">
        <w:rPr>
          <w:rFonts w:asciiTheme="minorHAnsi" w:hAnsiTheme="minorHAnsi"/>
          <w:lang w:val="en-US"/>
        </w:rPr>
        <w:t>J.</w:t>
      </w:r>
      <w:r>
        <w:rPr>
          <w:rFonts w:asciiTheme="minorHAnsi" w:hAnsiTheme="minorHAnsi"/>
          <w:lang w:val="en-US"/>
        </w:rPr>
        <w:t xml:space="preserve"> </w:t>
      </w:r>
      <w:r w:rsidRPr="00BA2AB0">
        <w:rPr>
          <w:rFonts w:asciiTheme="minorHAnsi" w:hAnsiTheme="minorHAnsi"/>
          <w:lang w:val="en-US"/>
        </w:rPr>
        <w:t>Schmied,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1198"/>
    </w:p>
    <w:p w14:paraId="6AEE52ED" w14:textId="5C4009A9" w:rsidR="001E7BF0" w:rsidRPr="000E26DB" w:rsidRDefault="004638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99" w:name="_Ref534632381"/>
      <w:r>
        <w:rPr>
          <w:rFonts w:asciiTheme="minorHAnsi" w:hAnsiTheme="minorHAnsi"/>
          <w:lang w:val="en-US"/>
        </w:rPr>
        <w:t xml:space="preserve"> </w:t>
      </w:r>
      <w:r w:rsidR="000E26DB" w:rsidRPr="00A22718">
        <w:rPr>
          <w:rFonts w:asciiTheme="minorHAnsi" w:hAnsiTheme="minorHAnsi"/>
          <w:lang w:val="en-US"/>
        </w:rPr>
        <w:t>F.M. De Jongh, and P.G. Morton, “The synchronous Instability of a Compressor Rotor Due to Bearing Journal Differential Heating”, ASME Paper No. 94-GT-35. Alson published in ASME Transactions, Journal of Engineering for Gas Turbines and Power; 118, October 1994, pp.816-824</w:t>
      </w:r>
      <w:bookmarkEnd w:id="1199"/>
    </w:p>
    <w:p w14:paraId="78568EF4" w14:textId="77777777" w:rsidR="00457440" w:rsidRDefault="0045744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1200" w:name="_Ref533090559"/>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200"/>
    </w:p>
    <w:p w14:paraId="5FCB1D77" w14:textId="77777777" w:rsidR="00C43C12" w:rsidRPr="00214DA2" w:rsidRDefault="00C43C12"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201"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201"/>
    </w:p>
    <w:p w14:paraId="4A8B8DE8" w14:textId="66CFE9A1" w:rsidR="00E14FFA" w:rsidRPr="008A1AD8" w:rsidRDefault="00E14FFA" w:rsidP="0054208F">
      <w:pPr>
        <w:pStyle w:val="Paragraphedeliste"/>
        <w:numPr>
          <w:ilvl w:val="0"/>
          <w:numId w:val="35"/>
        </w:numPr>
        <w:spacing w:line="360" w:lineRule="auto"/>
        <w:jc w:val="both"/>
        <w:rPr>
          <w:lang w:val="en-US"/>
        </w:rPr>
      </w:pPr>
      <w:bookmarkStart w:id="1202" w:name="_Ref533096146"/>
      <w:r>
        <w:rPr>
          <w:rFonts w:asciiTheme="minorHAnsi" w:hAnsiTheme="minorHAnsi"/>
          <w:lang w:val="en-US"/>
        </w:rPr>
        <w:t xml:space="preserve"> </w:t>
      </w:r>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1202"/>
    </w:p>
    <w:p w14:paraId="62EF0A0A" w14:textId="77777777" w:rsidR="00B8779A" w:rsidRPr="00214DA2" w:rsidRDefault="00B8779A"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203"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1203"/>
    </w:p>
    <w:p w14:paraId="3BF2A0F6"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204" w:name="_Ref533096262"/>
      <w:r w:rsidRPr="0096336F">
        <w:rPr>
          <w:rFonts w:asciiTheme="minorHAnsi" w:hAnsiTheme="minorHAnsi"/>
          <w:lang w:val="en-US"/>
        </w:rPr>
        <w:t>P.Keogh and P.Morton,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1204"/>
    </w:p>
    <w:p w14:paraId="5F5AC272"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205" w:name="_Ref533096446"/>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205"/>
    </w:p>
    <w:p w14:paraId="28882F08" w14:textId="0B810D77" w:rsidR="0090673C" w:rsidRDefault="0090673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06" w:name="_Ref533096550"/>
      <w:r>
        <w:rPr>
          <w:rFonts w:asciiTheme="minorHAnsi" w:hAnsiTheme="minorHAnsi"/>
          <w:lang w:val="en-US"/>
        </w:rPr>
        <w:t xml:space="preserve"> </w:t>
      </w:r>
      <w:bookmarkStart w:id="1207"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Jongh and P.</w:t>
      </w:r>
      <w:r>
        <w:rPr>
          <w:rFonts w:asciiTheme="minorHAnsi" w:hAnsiTheme="minorHAnsi"/>
          <w:lang w:val="en-US"/>
        </w:rPr>
        <w:t xml:space="preserve"> Van Der Hoeven, eds.,</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1206"/>
      <w:bookmarkEnd w:id="1207"/>
    </w:p>
    <w:p w14:paraId="6FB66926" w14:textId="7A9B4D08" w:rsidR="00E46B7B" w:rsidRPr="00A22718" w:rsidRDefault="00A4253E"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08" w:name="_Ref533096804"/>
      <w:r>
        <w:rPr>
          <w:rFonts w:asciiTheme="minorHAnsi" w:hAnsiTheme="minorHAnsi"/>
          <w:lang w:val="en-US"/>
        </w:rPr>
        <w:t xml:space="preserve"> </w:t>
      </w:r>
      <w:r w:rsidR="00E46B7B">
        <w:rPr>
          <w:rFonts w:asciiTheme="minorHAnsi" w:hAnsiTheme="minorHAnsi"/>
          <w:lang w:val="en-US"/>
        </w:rPr>
        <w:t>A.C. Balbahadur and G</w:t>
      </w:r>
      <w:r w:rsidR="00E46B7B" w:rsidRPr="00A22718">
        <w:rPr>
          <w:rFonts w:asciiTheme="minorHAnsi" w:hAnsiTheme="minorHAnsi"/>
          <w:lang w:val="en-US"/>
        </w:rPr>
        <w:t>.Kirk, “Part I-theoretical model for a synchronous thermal instability operating in overhung rotors”, International Journal of Rotating Machinery, vol. 10, pp.447-487, 2004.</w:t>
      </w:r>
      <w:bookmarkEnd w:id="1208"/>
    </w:p>
    <w:p w14:paraId="004A5B58" w14:textId="3F9EDEAA" w:rsidR="00580354" w:rsidRPr="00A22718" w:rsidRDefault="0058035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09" w:name="_Ref533096918"/>
      <w:r>
        <w:rPr>
          <w:rFonts w:asciiTheme="minorHAnsi" w:hAnsiTheme="minorHAnsi"/>
          <w:lang w:val="en-US"/>
        </w:rPr>
        <w:t xml:space="preserve"> </w:t>
      </w:r>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1209"/>
    </w:p>
    <w:p w14:paraId="2245522D" w14:textId="6BB13E77" w:rsidR="0023102A"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10"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r w:rsidR="0023102A" w:rsidRPr="00A22718">
        <w:rPr>
          <w:rFonts w:asciiTheme="minorHAnsi" w:hAnsiTheme="minorHAnsi"/>
          <w:lang w:val="en-US"/>
        </w:rPr>
        <w:t>Palazzolo, “Morton Effect Cyclic Vibration Amplitude Determination for Tilt Pad Bearing Supported Machinery,” Journal of Tribology-Transactions of the ASME, vol.135, Jan 2013</w:t>
      </w:r>
      <w:bookmarkEnd w:id="1210"/>
    </w:p>
    <w:p w14:paraId="24E19F29" w14:textId="239379B8" w:rsidR="00755900"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11" w:name="_Ref533097470"/>
      <w:r>
        <w:rPr>
          <w:rFonts w:asciiTheme="minorHAnsi" w:hAnsiTheme="minorHAnsi"/>
          <w:lang w:val="en-US"/>
        </w:rPr>
        <w:t xml:space="preserve"> </w:t>
      </w:r>
      <w:r w:rsidR="00755900" w:rsidRPr="00A22718">
        <w:rPr>
          <w:rFonts w:asciiTheme="minorHAnsi" w:hAnsiTheme="minorHAnsi"/>
          <w:lang w:val="en-US"/>
        </w:rPr>
        <w:t>R.Gomiciaga and P.S.Koegh, “ Orbit Inducced Journal Temperature Variation in Hydrodynamic Bearings,” ASME Journal of Tribology , 121, pp.77-84, 1999</w:t>
      </w:r>
      <w:bookmarkEnd w:id="1211"/>
    </w:p>
    <w:p w14:paraId="586E52D3"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212"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 Theoretical Model,” Journal of Tribology-Transactions of the ASME, vol.136(3), Apr 2014</w:t>
      </w:r>
      <w:bookmarkEnd w:id="1212"/>
    </w:p>
    <w:p w14:paraId="516562EC" w14:textId="77777777" w:rsidR="00753FE6" w:rsidRDefault="00753FE6"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13" w:name="_Ref534635218"/>
      <w:r w:rsidRPr="00476601">
        <w:rPr>
          <w:rFonts w:asciiTheme="minorHAnsi" w:hAnsiTheme="minorHAnsi"/>
          <w:lang w:val="en-US"/>
        </w:rPr>
        <w:t>X. Tong, A. Palazzolo and J. Suh, "Rotordynamic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1213"/>
    </w:p>
    <w:p w14:paraId="6AE5835D" w14:textId="6AEA72EB" w:rsidR="00786CAF" w:rsidRDefault="0016305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14" w:name="_Ref533097860"/>
      <w:r>
        <w:rPr>
          <w:rFonts w:asciiTheme="minorHAnsi" w:hAnsiTheme="minorHAnsi"/>
          <w:lang w:val="en-US"/>
        </w:rPr>
        <w:lastRenderedPageBreak/>
        <w:t xml:space="preserve"> </w:t>
      </w:r>
      <w:r w:rsidR="00786CAF" w:rsidRPr="00A06579">
        <w:rPr>
          <w:rFonts w:asciiTheme="minorHAnsi" w:hAnsiTheme="minorHAnsi"/>
          <w:lang w:val="en-US"/>
        </w:rPr>
        <w:t>Z. Guo, et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1214"/>
    </w:p>
    <w:p w14:paraId="1B6C57A0"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II: Advanced Modeling and Parametric Studies,” Journal of Tribology-Transactions of the ASME, vol.136(3), Apr 2014</w:t>
      </w:r>
    </w:p>
    <w:p w14:paraId="621DD4AD" w14:textId="6928D0D0" w:rsidR="0090673C" w:rsidRPr="00786CAF" w:rsidRDefault="00FD5CE0"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1215" w:name="_Ref533096880"/>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r w:rsidRPr="001E02B9">
        <w:rPr>
          <w:rFonts w:asciiTheme="minorHAnsi" w:hAnsiTheme="minorHAnsi"/>
          <w:lang w:val="en-US"/>
        </w:rPr>
        <w:t>Guo,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1215"/>
    </w:p>
    <w:p w14:paraId="1F3C2EF3" w14:textId="0DCBD298"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p>
    <w:p w14:paraId="394FFF6A" w14:textId="7ACC6010" w:rsidR="00575251" w:rsidRPr="00575251" w:rsidRDefault="00575251"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A.C. Balbahadur, 'A Thermoelastohydrodynamic Model of the Morton Effect Operating in Overhung Rotors Supported by Plain or Tilting Pad Journal Bearings', PhD Thesis, Virginia Polytechnic Institute and University, 2001.</w:t>
      </w:r>
    </w:p>
    <w:p w14:paraId="6B750D57" w14:textId="59C3EBB5" w:rsidR="00097D09" w:rsidRDefault="00097D0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16" w:name="_Ref533115138"/>
      <w:bookmarkStart w:id="1217" w:name="_Ref533117135"/>
      <w:r w:rsidRPr="0015161B">
        <w:rPr>
          <w:rFonts w:asciiTheme="minorHAnsi" w:hAnsiTheme="minorHAnsi"/>
          <w:lang w:val="en-US"/>
        </w:rPr>
        <w:t>B.S.</w:t>
      </w:r>
      <w:r>
        <w:rPr>
          <w:rFonts w:asciiTheme="minorHAnsi" w:hAnsiTheme="minorHAnsi"/>
          <w:lang w:val="en-US"/>
        </w:rPr>
        <w:t xml:space="preserve"> Grigor’ev </w:t>
      </w:r>
      <w:r w:rsidRPr="0015161B">
        <w:rPr>
          <w:rFonts w:asciiTheme="minorHAnsi" w:hAnsiTheme="minorHAnsi"/>
          <w:lang w:val="en-US"/>
        </w:rPr>
        <w:t>, A.E.</w:t>
      </w:r>
      <w:r>
        <w:rPr>
          <w:rFonts w:asciiTheme="minorHAnsi" w:hAnsiTheme="minorHAnsi"/>
          <w:lang w:val="en-US"/>
        </w:rPr>
        <w:t xml:space="preserve"> </w:t>
      </w:r>
      <w:r w:rsidRPr="0015161B">
        <w:rPr>
          <w:rFonts w:asciiTheme="minorHAnsi" w:hAnsiTheme="minorHAnsi"/>
          <w:lang w:val="en-US"/>
        </w:rPr>
        <w:t>Fedorov, and J.</w:t>
      </w:r>
      <w:r>
        <w:rPr>
          <w:rFonts w:asciiTheme="minorHAnsi" w:hAnsiTheme="minorHAnsi"/>
          <w:lang w:val="en-US"/>
        </w:rPr>
        <w:t xml:space="preserve"> </w:t>
      </w:r>
      <w:r w:rsidRPr="0015161B">
        <w:rPr>
          <w:rFonts w:asciiTheme="minorHAnsi" w:hAnsiTheme="minorHAnsi"/>
          <w:lang w:val="en-US"/>
        </w:rPr>
        <w:t>Schmied, "New Mathematical Model for the Morton Effect Based on the THD Analysis," Proc. 9th IFToMM Int. Conf. on Rotor Dynami</w:t>
      </w:r>
      <w:r>
        <w:rPr>
          <w:rFonts w:asciiTheme="minorHAnsi" w:hAnsiTheme="minorHAnsi"/>
          <w:lang w:val="en-US"/>
        </w:rPr>
        <w:t>cs, Milan, Italy, pp. 2243-2253, 2015.</w:t>
      </w:r>
      <w:bookmarkEnd w:id="1216"/>
      <w:bookmarkEnd w:id="1217"/>
    </w:p>
    <w:p w14:paraId="586C4FC4" w14:textId="54EB9383" w:rsidR="00593B31" w:rsidRPr="0045623E" w:rsidRDefault="0045623E" w:rsidP="0054208F">
      <w:pPr>
        <w:pStyle w:val="Paragraphedeliste"/>
        <w:numPr>
          <w:ilvl w:val="0"/>
          <w:numId w:val="35"/>
        </w:numPr>
        <w:spacing w:line="360" w:lineRule="auto"/>
        <w:jc w:val="both"/>
        <w:rPr>
          <w:lang w:val="en-US"/>
        </w:rPr>
      </w:pPr>
      <w:bookmarkStart w:id="1218" w:name="_Ref528660528"/>
      <w:bookmarkStart w:id="1219" w:name="_Ref526263891"/>
      <w:r>
        <w:rPr>
          <w:lang w:val="en-US"/>
        </w:rPr>
        <w:t xml:space="preserve"> </w:t>
      </w:r>
      <w:bookmarkStart w:id="1220" w:name="_Ref534808738"/>
      <w:r w:rsidR="00593B31" w:rsidRPr="0045623E">
        <w:rPr>
          <w:lang w:val="en-US"/>
        </w:rPr>
        <w:t>Zhang, S.; Hassini, M.-A.; Arghir, M. Accuracy and Grid Convergence of the Numerical Solution of the Energy Equation in Fluid Film Lubrication: Application to the 1D Slider. Lubricants 2018, 6, 95.</w:t>
      </w:r>
      <w:bookmarkEnd w:id="1218"/>
      <w:bookmarkEnd w:id="1220"/>
      <w:r w:rsidR="00593B31" w:rsidRPr="0045623E">
        <w:rPr>
          <w:lang w:val="en-US"/>
        </w:rPr>
        <w:t xml:space="preserve"> </w:t>
      </w:r>
    </w:p>
    <w:p w14:paraId="4E3CFFE6" w14:textId="77777777" w:rsidR="00593B31" w:rsidRDefault="00593B31" w:rsidP="0054208F">
      <w:pPr>
        <w:pStyle w:val="Paragraphedeliste"/>
        <w:numPr>
          <w:ilvl w:val="0"/>
          <w:numId w:val="35"/>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bookmarkEnd w:id="1219"/>
    </w:p>
    <w:p w14:paraId="1531FCDD" w14:textId="77777777" w:rsidR="00593B31" w:rsidRDefault="00593B31" w:rsidP="0054208F">
      <w:pPr>
        <w:pStyle w:val="Paragraphedeliste"/>
        <w:numPr>
          <w:ilvl w:val="0"/>
          <w:numId w:val="35"/>
        </w:numPr>
        <w:spacing w:line="360" w:lineRule="auto"/>
        <w:jc w:val="both"/>
        <w:rPr>
          <w:lang w:val="en-US"/>
        </w:rPr>
      </w:pPr>
      <w:bookmarkStart w:id="1221" w:name="_Ref526263911"/>
      <w:r w:rsidRPr="002222AB">
        <w:rPr>
          <w:lang w:val="en-US"/>
        </w:rPr>
        <w:t>Woloszynski T, Podsiadlo P, Stachowiak GW, “Efficient Solution to the Cavitation Problem in Hydrodynamic”, Tribology Letters, Springer, 2015</w:t>
      </w:r>
      <w:bookmarkEnd w:id="1221"/>
    </w:p>
    <w:p w14:paraId="39BE69C0" w14:textId="77777777" w:rsidR="00593B31" w:rsidRDefault="00593B31" w:rsidP="0054208F">
      <w:pPr>
        <w:pStyle w:val="Paragraphedeliste"/>
        <w:numPr>
          <w:ilvl w:val="0"/>
          <w:numId w:val="35"/>
        </w:numPr>
        <w:spacing w:line="360" w:lineRule="auto"/>
        <w:jc w:val="both"/>
      </w:pPr>
      <w:bookmarkStart w:id="1222" w:name="_Ref525750678"/>
      <w:r w:rsidRPr="001845D8">
        <w:t>J. Frêne, D. Nicolas, B. Degueurce, D. Berthe et M. Godet, Lubrification hydrodynamique- paliers et butées, Paris: Eyrolle, 1990.</w:t>
      </w:r>
      <w:bookmarkEnd w:id="1222"/>
      <w:r w:rsidRPr="001845D8">
        <w:t xml:space="preserve"> </w:t>
      </w:r>
    </w:p>
    <w:p w14:paraId="58EBBED1" w14:textId="77777777" w:rsidR="00593B31" w:rsidRDefault="00593B31" w:rsidP="0054208F">
      <w:pPr>
        <w:pStyle w:val="Paragraphedeliste"/>
        <w:numPr>
          <w:ilvl w:val="0"/>
          <w:numId w:val="35"/>
        </w:numPr>
        <w:spacing w:line="360" w:lineRule="auto"/>
        <w:jc w:val="both"/>
        <w:rPr>
          <w:lang w:val="en-US"/>
        </w:rPr>
      </w:pPr>
      <w:bookmarkStart w:id="1223" w:name="_Ref526266405"/>
      <w:r w:rsidRPr="002222AB">
        <w:rPr>
          <w:lang w:val="en-US"/>
        </w:rPr>
        <w:t>Elrod HG, “A cavitation algorithm”, ASME Journal of Lubrication Technology, 1981, Vol. 103, pp.350-354</w:t>
      </w:r>
      <w:bookmarkEnd w:id="1223"/>
    </w:p>
    <w:p w14:paraId="6704507C" w14:textId="77777777" w:rsidR="00593B31" w:rsidRDefault="00593B31" w:rsidP="0054208F">
      <w:pPr>
        <w:pStyle w:val="Paragraphedeliste"/>
        <w:numPr>
          <w:ilvl w:val="0"/>
          <w:numId w:val="35"/>
        </w:numPr>
        <w:spacing w:line="360" w:lineRule="auto"/>
        <w:jc w:val="both"/>
      </w:pPr>
      <w:bookmarkStart w:id="1224" w:name="_Ref526330394"/>
      <w:r w:rsidRPr="00CD63D5">
        <w:t>Bonneau, D. ; Fatu, A. ; Souchet, D. “Paliers hydrodynamiques1 and 2, équations, modèles numériques isothermes et lubrification mixte”, Lavoisier, Paris, 2011, ISBN 978-2-7462-32990</w:t>
      </w:r>
      <w:bookmarkEnd w:id="1224"/>
    </w:p>
    <w:p w14:paraId="2B9088DA" w14:textId="77777777" w:rsidR="00593B31" w:rsidRDefault="00593B31" w:rsidP="0054208F">
      <w:pPr>
        <w:pStyle w:val="Paragraphedeliste"/>
        <w:numPr>
          <w:ilvl w:val="0"/>
          <w:numId w:val="35"/>
        </w:numPr>
        <w:spacing w:line="360" w:lineRule="auto"/>
        <w:rPr>
          <w:lang w:val="en-US"/>
        </w:rPr>
      </w:pPr>
      <w:bookmarkStart w:id="1225" w:name="_Ref526267673"/>
      <w:r w:rsidRPr="00A92A5D">
        <w:rPr>
          <w:lang w:val="en-US"/>
        </w:rPr>
        <w:t>Ferziger, J.H.; Peric, M. “Computational Methods for Fluid Dynamics”, third, rev. edition, Springer, 2002, ISBN: 978-3-319-99693-6</w:t>
      </w:r>
      <w:bookmarkEnd w:id="1225"/>
    </w:p>
    <w:p w14:paraId="62DEEAEF" w14:textId="77777777" w:rsidR="00593B31" w:rsidRPr="002222AB" w:rsidRDefault="00593B31" w:rsidP="0054208F">
      <w:pPr>
        <w:pStyle w:val="Paragraphedeliste"/>
        <w:numPr>
          <w:ilvl w:val="0"/>
          <w:numId w:val="35"/>
        </w:numPr>
        <w:spacing w:line="360" w:lineRule="auto"/>
        <w:jc w:val="both"/>
        <w:rPr>
          <w:lang w:val="en-US"/>
        </w:rPr>
      </w:pPr>
      <w:bookmarkStart w:id="1226" w:name="_Ref526269669"/>
      <w:r w:rsidRPr="002222AB">
        <w:rPr>
          <w:lang w:val="en-US"/>
        </w:rPr>
        <w:t>Elrod HG, Brewe DE. “Thermo hydrodynamic analysis for laminar lubricating films”, Technical report, NASA technical memorandum 88845, 1986</w:t>
      </w:r>
      <w:bookmarkEnd w:id="1226"/>
    </w:p>
    <w:p w14:paraId="1CE7C791" w14:textId="77777777" w:rsidR="00593B31" w:rsidRPr="002222AB" w:rsidRDefault="00593B31" w:rsidP="0054208F">
      <w:pPr>
        <w:pStyle w:val="Paragraphedeliste"/>
        <w:numPr>
          <w:ilvl w:val="0"/>
          <w:numId w:val="35"/>
        </w:numPr>
        <w:spacing w:line="360" w:lineRule="auto"/>
        <w:jc w:val="both"/>
        <w:rPr>
          <w:lang w:val="en-US"/>
        </w:rPr>
      </w:pPr>
      <w:bookmarkStart w:id="1227" w:name="_Ref526269748"/>
      <w:r w:rsidRPr="002222AB">
        <w:rPr>
          <w:lang w:val="en-US"/>
        </w:rPr>
        <w:lastRenderedPageBreak/>
        <w:t>Elrod HG. “Efficient numerical method for computation of thermo hydrodynamics of laminar lubricating films”, Technical report, NASA Lewis Research Center, 1989.</w:t>
      </w:r>
      <w:bookmarkEnd w:id="1227"/>
    </w:p>
    <w:p w14:paraId="02DFB901" w14:textId="77777777" w:rsidR="00593B31" w:rsidRDefault="00593B31" w:rsidP="0054208F">
      <w:pPr>
        <w:pStyle w:val="Paragraphedeliste"/>
        <w:numPr>
          <w:ilvl w:val="0"/>
          <w:numId w:val="35"/>
        </w:numPr>
        <w:spacing w:line="360" w:lineRule="auto"/>
        <w:jc w:val="both"/>
      </w:pPr>
      <w:bookmarkStart w:id="1228" w:name="_Ref526269762"/>
      <w:r w:rsidRPr="00E8692E">
        <w:rPr>
          <w:lang w:val="en-US"/>
        </w:rPr>
        <w:t xml:space="preserve">Moraru LE. “Numerical prediction and measurements in the lubrication of aeronautical engine and transmission components” [PhD.thesis]. </w:t>
      </w:r>
      <w:r w:rsidRPr="002222AB">
        <w:t>University of Toledo, 2005.</w:t>
      </w:r>
      <w:bookmarkEnd w:id="1228"/>
    </w:p>
    <w:p w14:paraId="5BC91F19" w14:textId="77777777" w:rsidR="00593B31" w:rsidRPr="009C5941" w:rsidRDefault="00593B31" w:rsidP="0054208F">
      <w:pPr>
        <w:pStyle w:val="Paragraphedeliste"/>
        <w:numPr>
          <w:ilvl w:val="0"/>
          <w:numId w:val="35"/>
        </w:numPr>
        <w:spacing w:line="360" w:lineRule="auto"/>
        <w:jc w:val="both"/>
        <w:rPr>
          <w:lang w:val="en-US"/>
        </w:rPr>
      </w:pPr>
      <w:bookmarkStart w:id="1229" w:name="_Ref526269984"/>
      <w:r w:rsidRPr="009C5941">
        <w:rPr>
          <w:lang w:val="en-US"/>
        </w:rPr>
        <w:t xml:space="preserve">Mahner, M.; Lehn A. and Schweizer B., “Thermogas- and thermohydrodynamic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1229"/>
    </w:p>
    <w:p w14:paraId="51D81C59" w14:textId="73A1E3F9" w:rsidR="00A95CBF" w:rsidRPr="00D345EC" w:rsidRDefault="00593B31" w:rsidP="0054208F">
      <w:pPr>
        <w:pStyle w:val="Paragraphedeliste"/>
        <w:numPr>
          <w:ilvl w:val="0"/>
          <w:numId w:val="35"/>
        </w:numPr>
        <w:spacing w:line="360" w:lineRule="auto"/>
        <w:jc w:val="both"/>
        <w:rPr>
          <w:lang w:val="en-US"/>
        </w:rPr>
      </w:pPr>
      <w:bookmarkStart w:id="1230" w:name="_Ref526270536"/>
      <w:r w:rsidRPr="00ED1BE5">
        <w:rPr>
          <w:lang w:val="en-US"/>
        </w:rPr>
        <w:t>Giraudeau, C.; Bouyer, J.; Fillon, M.; Hélène, M. and Beaurain, J. “Experimental Study of the Influence of Scratches on the Performance of a Two-Lobe Journal Bearing”, Tribology Transactions, 2016, DOI: 10.1080/10402004.2016.1238528</w:t>
      </w:r>
      <w:bookmarkEnd w:id="1230"/>
    </w:p>
    <w:p w14:paraId="6AC474BF" w14:textId="77777777" w:rsidR="00A95CBF" w:rsidRDefault="00A95CBF" w:rsidP="0054208F">
      <w:pPr>
        <w:pStyle w:val="Paragraphedeliste"/>
        <w:numPr>
          <w:ilvl w:val="0"/>
          <w:numId w:val="35"/>
        </w:numPr>
        <w:spacing w:line="360" w:lineRule="auto"/>
        <w:jc w:val="both"/>
        <w:rPr>
          <w:lang w:val="en-US"/>
        </w:rPr>
      </w:pPr>
      <w:bookmarkStart w:id="1231" w:name="_Ref529540767"/>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1231"/>
    </w:p>
    <w:p w14:paraId="0DBFAB3E" w14:textId="77777777" w:rsidR="00A95CBF" w:rsidRDefault="00A95CBF" w:rsidP="0054208F">
      <w:pPr>
        <w:pStyle w:val="Paragraphedeliste"/>
        <w:numPr>
          <w:ilvl w:val="0"/>
          <w:numId w:val="35"/>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p>
    <w:p w14:paraId="0D191390" w14:textId="77777777" w:rsidR="00A95CBF" w:rsidRDefault="00A95CBF" w:rsidP="0054208F">
      <w:pPr>
        <w:pStyle w:val="Paragraphedeliste"/>
        <w:numPr>
          <w:ilvl w:val="0"/>
          <w:numId w:val="35"/>
        </w:numPr>
        <w:spacing w:line="360" w:lineRule="auto"/>
        <w:jc w:val="both"/>
        <w:rPr>
          <w:lang w:val="en-US"/>
        </w:rPr>
      </w:pPr>
      <w:bookmarkStart w:id="1232" w:name="_Ref526346276"/>
      <w:r w:rsidRPr="001950AA">
        <w:rPr>
          <w:lang w:val="en-US"/>
        </w:rPr>
        <w:t>M. Lalanne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Chichester (UK), 1990, </w:t>
      </w:r>
      <w:r w:rsidRPr="001950AA">
        <w:rPr>
          <w:lang w:val="en-US"/>
        </w:rPr>
        <w:t>ISBN 0471 926337</w:t>
      </w:r>
      <w:bookmarkEnd w:id="1232"/>
    </w:p>
    <w:p w14:paraId="054D33A7" w14:textId="77777777" w:rsidR="00A95CBF" w:rsidRDefault="00A95CBF" w:rsidP="0054208F">
      <w:pPr>
        <w:pStyle w:val="Paragraphedeliste"/>
        <w:numPr>
          <w:ilvl w:val="0"/>
          <w:numId w:val="35"/>
        </w:numPr>
        <w:spacing w:line="360" w:lineRule="auto"/>
        <w:jc w:val="both"/>
        <w:rPr>
          <w:lang w:val="en-US"/>
        </w:rPr>
      </w:pPr>
      <w:bookmarkStart w:id="1233" w:name="_Ref526357534"/>
      <w:r w:rsidRPr="00AD0645">
        <w:rPr>
          <w:lang w:val="en-US"/>
        </w:rPr>
        <w:t>M.</w:t>
      </w:r>
      <w:r>
        <w:rPr>
          <w:lang w:val="en-US"/>
        </w:rPr>
        <w:t xml:space="preserve"> </w:t>
      </w:r>
      <w:r w:rsidRPr="00AD0645">
        <w:rPr>
          <w:lang w:val="en-US"/>
        </w:rPr>
        <w:t>Friswell,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1233"/>
    </w:p>
    <w:p w14:paraId="7DC3530C" w14:textId="77777777" w:rsidR="00A95CBF" w:rsidRDefault="00A95CBF" w:rsidP="0054208F">
      <w:pPr>
        <w:pStyle w:val="Paragraphedeliste"/>
        <w:numPr>
          <w:ilvl w:val="0"/>
          <w:numId w:val="35"/>
        </w:numPr>
        <w:spacing w:line="360" w:lineRule="auto"/>
        <w:jc w:val="both"/>
        <w:rPr>
          <w:lang w:val="en-US"/>
        </w:rPr>
      </w:pPr>
      <w:r w:rsidRPr="00E9404E">
        <w:rPr>
          <w:lang w:val="en-US"/>
        </w:rPr>
        <w:t>Lalanne, M., Ferraris, G., Genta, G., 1998, Rotordynamics prediction in engineering, Springer.</w:t>
      </w:r>
    </w:p>
    <w:p w14:paraId="4955FB34" w14:textId="77777777" w:rsidR="00A95CBF" w:rsidRPr="007270B6" w:rsidRDefault="00A95CBF" w:rsidP="0054208F">
      <w:pPr>
        <w:pStyle w:val="Paragraphedeliste"/>
        <w:numPr>
          <w:ilvl w:val="0"/>
          <w:numId w:val="35"/>
        </w:numPr>
        <w:spacing w:line="360" w:lineRule="auto"/>
        <w:jc w:val="both"/>
        <w:rPr>
          <w:lang w:val="en-US"/>
        </w:rPr>
      </w:pPr>
      <w:bookmarkStart w:id="1234" w:name="_Ref528057257"/>
      <w:r w:rsidRPr="007270B6">
        <w:rPr>
          <w:lang w:val="en-US"/>
        </w:rPr>
        <w:t>DAKEL M., BAGUET S., DUFOUR R. Nonlinear dynamics of a support-excited flexible rotor with hydrodynamic journal bearings. Journal of Sound and Vibration, 2014, vol. 333, n° 10, pp. 2774-2799.</w:t>
      </w:r>
      <w:bookmarkEnd w:id="1234"/>
    </w:p>
    <w:p w14:paraId="0292DFDF" w14:textId="77777777" w:rsidR="00A95CBF" w:rsidRDefault="00A95CBF" w:rsidP="0054208F">
      <w:pPr>
        <w:pStyle w:val="Paragraphedeliste"/>
        <w:numPr>
          <w:ilvl w:val="0"/>
          <w:numId w:val="35"/>
        </w:numPr>
        <w:spacing w:line="360" w:lineRule="auto"/>
        <w:jc w:val="both"/>
      </w:pPr>
      <w:bookmarkStart w:id="1235" w:name="_Ref528001806"/>
      <w:r w:rsidRPr="00BF3126">
        <w:t>DAKEL M.</w:t>
      </w:r>
      <w:r>
        <w:t>, 2014, "Stabilité et dynamique non linéaire de rotors embarqués</w:t>
      </w:r>
      <w:r w:rsidRPr="00226388">
        <w:t>"</w:t>
      </w:r>
      <w:r>
        <w:t>, thèse de INSA de Lyon</w:t>
      </w:r>
      <w:bookmarkEnd w:id="1235"/>
    </w:p>
    <w:p w14:paraId="57A329A7" w14:textId="77777777" w:rsidR="00A95CBF" w:rsidRPr="00CF44C6" w:rsidRDefault="00A95CBF" w:rsidP="0054208F">
      <w:pPr>
        <w:pStyle w:val="Paragraphedeliste"/>
        <w:numPr>
          <w:ilvl w:val="0"/>
          <w:numId w:val="35"/>
        </w:numPr>
        <w:spacing w:line="360" w:lineRule="auto"/>
        <w:jc w:val="both"/>
        <w:rPr>
          <w:lang w:val="en-US"/>
        </w:rPr>
      </w:pPr>
      <w:r w:rsidRPr="00790716">
        <w:rPr>
          <w:lang w:val="en-US"/>
        </w:rPr>
        <w:t xml:space="preserve">Zienkiewicz O.C. et Taylor R.T. : The Finite Element Method Volume 1 : The Basics, </w:t>
      </w:r>
      <w:r w:rsidRPr="00CF44C6">
        <w:rPr>
          <w:lang w:val="en-US"/>
        </w:rPr>
        <w:t>5th Ed, Butterworth-Heinemann, 2000.</w:t>
      </w:r>
    </w:p>
    <w:p w14:paraId="2981DBFD" w14:textId="77777777" w:rsidR="00A95CBF" w:rsidRDefault="00A95CBF" w:rsidP="0054208F">
      <w:pPr>
        <w:pStyle w:val="Paragraphedeliste"/>
        <w:numPr>
          <w:ilvl w:val="0"/>
          <w:numId w:val="35"/>
        </w:numPr>
        <w:spacing w:line="360" w:lineRule="auto"/>
        <w:jc w:val="both"/>
        <w:rPr>
          <w:lang w:val="en-US"/>
        </w:rPr>
      </w:pPr>
      <w:bookmarkStart w:id="1236" w:name="_Ref528171614"/>
      <w:r w:rsidRPr="00295C43">
        <w:rPr>
          <w:lang w:val="en-US"/>
        </w:rPr>
        <w:t>Levenspiel, O., Engineering Flow and Heat Exchange, Revised Edition, Plenum Press, 1998, pp. 173-78, 182-84.</w:t>
      </w:r>
      <w:bookmarkEnd w:id="1236"/>
    </w:p>
    <w:p w14:paraId="75E14E1A" w14:textId="77777777" w:rsidR="00A95CBF" w:rsidRDefault="00A95CBF" w:rsidP="0054208F">
      <w:pPr>
        <w:pStyle w:val="Paragraphedeliste"/>
        <w:numPr>
          <w:ilvl w:val="0"/>
          <w:numId w:val="35"/>
        </w:numPr>
        <w:spacing w:line="360" w:lineRule="auto"/>
        <w:jc w:val="both"/>
      </w:pPr>
      <w:r w:rsidRPr="00284540">
        <w:rPr>
          <w:lang w:val="en-US"/>
        </w:rPr>
        <w:t xml:space="preserve"> </w:t>
      </w:r>
      <w:bookmarkStart w:id="1237" w:name="_Ref528232242"/>
      <w:r w:rsidRPr="00034058">
        <w:t>CodeAster</w:t>
      </w:r>
      <w:r>
        <w:t xml:space="preserve">© Référence </w:t>
      </w:r>
      <w:r w:rsidRPr="00034058">
        <w:t>R5.02.01</w:t>
      </w:r>
      <w:r>
        <w:t xml:space="preserve">, </w:t>
      </w:r>
      <w:r w:rsidRPr="00034058">
        <w:t>“Algorithme de thermique linéaire transitoire”</w:t>
      </w:r>
      <w:bookmarkEnd w:id="1237"/>
    </w:p>
    <w:p w14:paraId="5F7E2970" w14:textId="77777777" w:rsidR="00A95CBF" w:rsidRDefault="00A95CBF" w:rsidP="0054208F">
      <w:pPr>
        <w:pStyle w:val="Paragraphedeliste"/>
        <w:numPr>
          <w:ilvl w:val="0"/>
          <w:numId w:val="35"/>
        </w:numPr>
        <w:spacing w:line="360" w:lineRule="auto"/>
        <w:jc w:val="both"/>
      </w:pPr>
      <w:r>
        <w:t xml:space="preserve"> </w:t>
      </w:r>
      <w:bookmarkStart w:id="1238" w:name="_Ref528255279"/>
      <w:r>
        <w:t>CodeAster© Référence R</w:t>
      </w:r>
      <w:r w:rsidRPr="00866FE3">
        <w:t>3.03.08</w:t>
      </w:r>
      <w:r>
        <w:t>, "</w:t>
      </w:r>
      <w:r w:rsidRPr="00866FE3">
        <w:t>Relations cinématiques linéaires de type RBE3</w:t>
      </w:r>
      <w:r>
        <w:t>"</w:t>
      </w:r>
      <w:bookmarkEnd w:id="1238"/>
    </w:p>
    <w:p w14:paraId="0608A068" w14:textId="77777777" w:rsidR="00A95CBF" w:rsidRDefault="00A95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39" w:name="_Ref523227901"/>
      <w:r w:rsidRPr="00D77EFD">
        <w:rPr>
          <w:rFonts w:asciiTheme="minorHAnsi" w:hAnsiTheme="minorHAnsi"/>
        </w:rPr>
        <w:t xml:space="preserve"> </w:t>
      </w:r>
      <w:bookmarkStart w:id="1240" w:name="_Ref528572358"/>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1239"/>
      <w:bookmarkEnd w:id="1240"/>
    </w:p>
    <w:p w14:paraId="13FE6CC8" w14:textId="77777777" w:rsidR="00A95CBF" w:rsidRPr="004D0EFA" w:rsidRDefault="00A95CBF" w:rsidP="0054208F">
      <w:pPr>
        <w:pStyle w:val="Paragraphedeliste"/>
        <w:numPr>
          <w:ilvl w:val="0"/>
          <w:numId w:val="35"/>
        </w:numPr>
        <w:spacing w:line="360" w:lineRule="auto"/>
        <w:jc w:val="both"/>
        <w:rPr>
          <w:lang w:val="en-US"/>
        </w:rPr>
      </w:pPr>
      <w:r>
        <w:rPr>
          <w:rFonts w:asciiTheme="minorHAnsi" w:hAnsiTheme="minorHAnsi"/>
          <w:lang w:val="en-US"/>
        </w:rPr>
        <w:lastRenderedPageBreak/>
        <w:t xml:space="preserve"> </w:t>
      </w:r>
      <w:bookmarkStart w:id="1241" w:name="_Ref528572371"/>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1241"/>
    </w:p>
    <w:p w14:paraId="2204550F" w14:textId="77777777" w:rsidR="00D617B4" w:rsidRDefault="00D617B4" w:rsidP="00D617B4"/>
    <w:p w14:paraId="1B3FF280" w14:textId="77777777" w:rsidR="00D617B4" w:rsidRDefault="00D617B4" w:rsidP="0054208F">
      <w:pPr>
        <w:pStyle w:val="Paragraphedeliste"/>
        <w:numPr>
          <w:ilvl w:val="0"/>
          <w:numId w:val="35"/>
        </w:numPr>
        <w:spacing w:line="360" w:lineRule="auto"/>
        <w:jc w:val="both"/>
        <w:rPr>
          <w:lang w:val="en-US" w:eastAsia="en-US"/>
        </w:rPr>
      </w:pPr>
      <w:bookmarkStart w:id="1242"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1242"/>
    </w:p>
    <w:p w14:paraId="7F46C800" w14:textId="77777777" w:rsidR="00D617B4" w:rsidRDefault="00D617B4" w:rsidP="0054208F">
      <w:pPr>
        <w:pStyle w:val="Paragraphedeliste"/>
        <w:numPr>
          <w:ilvl w:val="0"/>
          <w:numId w:val="35"/>
        </w:numPr>
        <w:spacing w:line="360" w:lineRule="auto"/>
        <w:jc w:val="both"/>
        <w:rPr>
          <w:lang w:val="en-US"/>
        </w:rPr>
      </w:pPr>
      <w:bookmarkStart w:id="1243" w:name="_Ref531885219"/>
      <w:r>
        <w:rPr>
          <w:lang w:val="en-US"/>
        </w:rPr>
        <w:t>H.B. Faulkner, W.F. Strong, and R.G. Kirk,  1997.  “Thermally induced synchronous instability of a radial inflow overhung turbine, Part II” Proceedings of ASME Design Engineering Tehcnical Conferences, Sacramento, California, DETC97/VIB-4174</w:t>
      </w:r>
      <w:bookmarkEnd w:id="1243"/>
    </w:p>
    <w:p w14:paraId="5973AE58" w14:textId="77777777" w:rsidR="00D617B4" w:rsidRDefault="00D617B4" w:rsidP="0054208F">
      <w:pPr>
        <w:pStyle w:val="Paragraphedeliste"/>
        <w:numPr>
          <w:ilvl w:val="0"/>
          <w:numId w:val="35"/>
        </w:numPr>
        <w:spacing w:line="360" w:lineRule="auto"/>
        <w:jc w:val="both"/>
        <w:rPr>
          <w:lang w:val="en-US"/>
        </w:rPr>
      </w:pPr>
      <w:bookmarkStart w:id="1244" w:name="_Ref523090891"/>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244"/>
    </w:p>
    <w:p w14:paraId="45F45A0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45" w:name="_Ref523082734"/>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245"/>
    </w:p>
    <w:p w14:paraId="4A2ECC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46" w:name="_Ref444181446"/>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1246"/>
    </w:p>
    <w:p w14:paraId="006C3F23" w14:textId="77777777" w:rsidR="00D617B4" w:rsidRPr="00A22718"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47" w:name="_Ref523415513"/>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1247"/>
    </w:p>
    <w:p w14:paraId="53BED99C" w14:textId="77777777" w:rsidR="00D617B4" w:rsidRDefault="00D617B4" w:rsidP="0054208F">
      <w:pPr>
        <w:pStyle w:val="Paragraphedeliste"/>
        <w:numPr>
          <w:ilvl w:val="0"/>
          <w:numId w:val="35"/>
        </w:numPr>
        <w:spacing w:line="360" w:lineRule="auto"/>
        <w:jc w:val="both"/>
        <w:rPr>
          <w:lang w:val="en-US"/>
        </w:rPr>
      </w:pPr>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48" w:name="_Ref532298434"/>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1248"/>
    </w:p>
    <w:p w14:paraId="68D8905C"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49"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de Jongh and P.</w:t>
      </w:r>
      <w:r>
        <w:rPr>
          <w:rFonts w:asciiTheme="minorHAnsi" w:hAnsiTheme="minorHAnsi"/>
          <w:lang w:val="en-US"/>
        </w:rPr>
        <w:t xml:space="preserve"> </w:t>
      </w:r>
      <w:r w:rsidRPr="00665CE9">
        <w:rPr>
          <w:rFonts w:asciiTheme="minorHAnsi" w:hAnsiTheme="minorHAnsi"/>
          <w:lang w:val="en-US"/>
        </w:rPr>
        <w:t>Morton, "The Synchronous Instability of a Compressor Rotor due to Bearing Journal Differential Heating," International Gas Turbine and Aeroengine Congress and Exposition, Hague, Netherlands, doi:10.1115/94-GT-035.</w:t>
      </w:r>
      <w:r>
        <w:rPr>
          <w:rFonts w:asciiTheme="minorHAnsi" w:hAnsiTheme="minorHAnsi"/>
          <w:lang w:val="en-US"/>
        </w:rPr>
        <w:t xml:space="preserve"> 1994.</w:t>
      </w:r>
      <w:bookmarkEnd w:id="1249"/>
    </w:p>
    <w:p w14:paraId="5726F5BC" w14:textId="77777777" w:rsidR="00D617B4" w:rsidRDefault="00D617B4" w:rsidP="0054208F">
      <w:pPr>
        <w:pStyle w:val="Paragraphedeliste"/>
        <w:numPr>
          <w:ilvl w:val="0"/>
          <w:numId w:val="35"/>
        </w:numPr>
        <w:spacing w:line="360" w:lineRule="auto"/>
        <w:jc w:val="both"/>
        <w:rPr>
          <w:lang w:val="en-US"/>
        </w:rPr>
      </w:pPr>
      <w:r>
        <w:rPr>
          <w:lang w:val="en-US"/>
        </w:rPr>
        <w:t xml:space="preserve"> </w:t>
      </w:r>
      <w:bookmarkStart w:id="1250"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Turbomachinery Symp., College Station, TX, 1997.</w:t>
      </w:r>
      <w:bookmarkEnd w:id="1250"/>
    </w:p>
    <w:p w14:paraId="0CADFEBF" w14:textId="77777777" w:rsidR="00D617B4" w:rsidRPr="00936EB8" w:rsidRDefault="00D617B4" w:rsidP="0054208F">
      <w:pPr>
        <w:pStyle w:val="Paragraphedeliste"/>
        <w:numPr>
          <w:ilvl w:val="0"/>
          <w:numId w:val="35"/>
        </w:numPr>
        <w:spacing w:line="360" w:lineRule="auto"/>
        <w:jc w:val="both"/>
        <w:rPr>
          <w:lang w:val="en-US"/>
        </w:rPr>
      </w:pPr>
      <w:r w:rsidRPr="00936EB8">
        <w:rPr>
          <w:lang w:val="en-US"/>
        </w:rPr>
        <w:t xml:space="preserve"> </w:t>
      </w:r>
      <w:bookmarkStart w:id="1251" w:name="_Ref532317977"/>
      <w:r w:rsidRPr="00936EB8">
        <w:rPr>
          <w:lang w:val="en-US"/>
        </w:rPr>
        <w:t>F. de Jongh and P. van der Hoeven, “Application of a heat barrier sleeve to prevent synchronous rotor instability”, in Proceedings of the Twenty-seventh Turbomachinery Symposium, 1998, pp.17-26.</w:t>
      </w:r>
      <w:bookmarkEnd w:id="1251"/>
    </w:p>
    <w:p w14:paraId="0A12A9E0" w14:textId="77777777" w:rsidR="00D617B4" w:rsidRPr="00214DA2" w:rsidRDefault="00D617B4" w:rsidP="0054208F">
      <w:pPr>
        <w:pStyle w:val="Paragraphedeliste"/>
        <w:numPr>
          <w:ilvl w:val="0"/>
          <w:numId w:val="35"/>
        </w:numPr>
        <w:spacing w:line="360" w:lineRule="auto"/>
        <w:jc w:val="both"/>
        <w:rPr>
          <w:lang w:val="en-US" w:eastAsia="en-US"/>
        </w:rPr>
      </w:pPr>
      <w:bookmarkStart w:id="1252" w:name="_Ref523086492"/>
      <w:r w:rsidRPr="00214DA2">
        <w:rPr>
          <w:lang w:val="en-US" w:eastAsia="en-US"/>
        </w:rPr>
        <w:lastRenderedPageBreak/>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252"/>
    </w:p>
    <w:p w14:paraId="090BAA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53" w:name="_Ref444178326"/>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bookmarkEnd w:id="1253"/>
    </w:p>
    <w:p w14:paraId="49A3246F" w14:textId="2F2C171E" w:rsidR="00E213C6" w:rsidRDefault="00E213C6" w:rsidP="0054208F">
      <w:pPr>
        <w:pStyle w:val="Paragraphedeliste"/>
        <w:numPr>
          <w:ilvl w:val="0"/>
          <w:numId w:val="35"/>
        </w:numPr>
        <w:spacing w:line="360" w:lineRule="auto"/>
        <w:jc w:val="both"/>
        <w:rPr>
          <w:lang w:val="en-US"/>
        </w:rPr>
      </w:pPr>
      <w:r>
        <w:rPr>
          <w:lang w:val="en-US"/>
        </w:rPr>
        <w:t xml:space="preserve">  </w:t>
      </w:r>
    </w:p>
    <w:p w14:paraId="742449B2" w14:textId="497FB1A4" w:rsidR="00E213C6" w:rsidRDefault="00E213C6" w:rsidP="0054208F">
      <w:pPr>
        <w:pStyle w:val="Paragraphedeliste"/>
        <w:numPr>
          <w:ilvl w:val="0"/>
          <w:numId w:val="35"/>
        </w:numPr>
        <w:spacing w:line="360" w:lineRule="auto"/>
        <w:jc w:val="both"/>
        <w:rPr>
          <w:lang w:val="en-US"/>
        </w:rPr>
      </w:pPr>
      <w:r>
        <w:rPr>
          <w:lang w:val="en-US"/>
        </w:rPr>
        <w:t xml:space="preserve"> </w:t>
      </w:r>
    </w:p>
    <w:p w14:paraId="093C8FE9" w14:textId="77777777" w:rsidR="00B20501" w:rsidRPr="00D345EC" w:rsidRDefault="00B20501" w:rsidP="00B20501">
      <w:pPr>
        <w:rPr>
          <w:lang w:val="en-US"/>
        </w:rPr>
      </w:pPr>
    </w:p>
    <w:sectPr w:rsidR="00B20501" w:rsidRPr="00D345EC" w:rsidSect="00485968">
      <w:headerReference w:type="even" r:id="rId143"/>
      <w:headerReference w:type="default" r:id="rId144"/>
      <w:footerReference w:type="default" r:id="rId145"/>
      <w:headerReference w:type="first" r:id="rId146"/>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6" w:author="ZHANG Silun" w:date="2019-01-07T13:57:00Z" w:initials="ZS">
    <w:p w14:paraId="5F1393E8" w14:textId="7B4CE73F" w:rsidR="00821655" w:rsidRDefault="00821655">
      <w:pPr>
        <w:pStyle w:val="Commentaire"/>
      </w:pPr>
      <w:r>
        <w:rPr>
          <w:rStyle w:val="Marquedecommentaire"/>
        </w:rPr>
        <w:annotationRef/>
      </w:r>
      <w:r>
        <w:t xml:space="preserve">Cette phrase reste à expliquer ou corriger. </w:t>
      </w:r>
    </w:p>
  </w:comment>
  <w:comment w:id="76" w:author="HASSINI Mohamed-amine" w:date="2019-01-13T20:52:00Z" w:initials="HM">
    <w:p w14:paraId="371DA0E1" w14:textId="4974EEAC" w:rsidR="00821655" w:rsidRDefault="00821655">
      <w:pPr>
        <w:pStyle w:val="Commentaire"/>
      </w:pPr>
      <w:r>
        <w:rPr>
          <w:rStyle w:val="Marquedecommentaire"/>
        </w:rPr>
        <w:annotationRef/>
      </w:r>
      <w:r>
        <w:t>Emettre une critique sur la valeur choisie Ucritique.</w:t>
      </w:r>
    </w:p>
    <w:p w14:paraId="25F516ED" w14:textId="18AD8776" w:rsidR="00821655" w:rsidRDefault="00821655">
      <w:pPr>
        <w:pStyle w:val="Commentaire"/>
      </w:pPr>
      <w:r>
        <w:t>Comment il ont obtenue cette valeur</w:t>
      </w:r>
    </w:p>
  </w:comment>
  <w:comment w:id="87" w:author="Mihai ARGHIR" w:date="2019-01-04T18:37:00Z" w:initials="MA">
    <w:p w14:paraId="3E5CCD5D" w14:textId="77777777" w:rsidR="00821655" w:rsidRDefault="00821655" w:rsidP="007F0B3C">
      <w:pPr>
        <w:pStyle w:val="Commentaire"/>
      </w:pPr>
      <w:r w:rsidRPr="00BE480F">
        <w:rPr>
          <w:highlight w:val="yellow"/>
        </w:rPr>
        <w:t xml:space="preserve">A effacer </w:t>
      </w:r>
      <w:r w:rsidRPr="00BE480F">
        <w:rPr>
          <w:rStyle w:val="Marquedecommentaire"/>
          <w:highlight w:val="yellow"/>
        </w:rPr>
        <w:annotationRef/>
      </w:r>
      <w:r w:rsidRPr="00BE480F">
        <w:rPr>
          <w:highlight w:val="yellow"/>
        </w:rPr>
        <w:t>le mot « mécanisme »</w:t>
      </w:r>
    </w:p>
  </w:comment>
  <w:comment w:id="309" w:author="Mihai ARGHIR" w:date="2019-01-11T09:59:00Z" w:initials="MA">
    <w:p w14:paraId="19FE2D80" w14:textId="03457DF8" w:rsidR="00821655" w:rsidRPr="00A42408" w:rsidRDefault="00821655">
      <w:pPr>
        <w:pStyle w:val="Commentaire"/>
        <w:rPr>
          <w:noProof/>
          <w:highlight w:val="yellow"/>
        </w:rPr>
      </w:pPr>
      <w:r>
        <w:rPr>
          <w:rStyle w:val="Marquedecommentaire"/>
        </w:rPr>
        <w:annotationRef/>
      </w:r>
      <w:r w:rsidRPr="00A42408">
        <w:rPr>
          <w:noProof/>
          <w:highlight w:val="yellow"/>
        </w:rPr>
        <w:t>La taille des caractères est trop petitre.</w:t>
      </w:r>
    </w:p>
    <w:p w14:paraId="1BFE3A0F" w14:textId="77777777" w:rsidR="00821655" w:rsidRDefault="00821655">
      <w:pPr>
        <w:pStyle w:val="Commentaire"/>
      </w:pPr>
      <w:r w:rsidRPr="00A42408">
        <w:rPr>
          <w:noProof/>
          <w:highlight w:val="yellow"/>
        </w:rPr>
        <w:t>xr et yr sont inversés</w:t>
      </w:r>
    </w:p>
  </w:comment>
  <w:comment w:id="310" w:author="ZHANG Silun" w:date="2019-01-14T16:56:00Z" w:initials="ZS">
    <w:p w14:paraId="24CB6D83" w14:textId="562233E3" w:rsidR="006E3F54" w:rsidRDefault="006E3F54">
      <w:pPr>
        <w:pStyle w:val="Commentaire"/>
      </w:pPr>
      <w:r>
        <w:rPr>
          <w:rStyle w:val="Marquedecommentaire"/>
        </w:rPr>
        <w:annotationRef/>
      </w:r>
      <w:r w:rsidR="001517B3">
        <w:t xml:space="preserve">J’ai corrigé xr et yr et augmenté la taille des caractères. </w:t>
      </w:r>
      <w:r>
        <w:t xml:space="preserve"> </w:t>
      </w:r>
    </w:p>
  </w:comment>
  <w:comment w:id="350" w:author="HASSINI Mohamed-amine" w:date="2019-01-02T11:09:00Z" w:initials="HM">
    <w:p w14:paraId="41307583" w14:textId="77777777" w:rsidR="00821655" w:rsidRDefault="00821655" w:rsidP="00ED4BE4">
      <w:pPr>
        <w:pStyle w:val="Commentaire"/>
      </w:pPr>
      <w:r>
        <w:rPr>
          <w:rStyle w:val="Marquedecommentaire"/>
        </w:rPr>
        <w:annotationRef/>
      </w:r>
      <w:r>
        <w:t>C’est l’inverse. La U1=W1=0</w:t>
      </w:r>
    </w:p>
  </w:comment>
  <w:comment w:id="351" w:author="ZHANG Silun" w:date="2019-01-08T02:13:00Z" w:initials="ZS">
    <w:p w14:paraId="09E64AA2" w14:textId="2642AF5B" w:rsidR="00821655" w:rsidRDefault="00821655">
      <w:pPr>
        <w:pStyle w:val="Commentaire"/>
      </w:pPr>
      <w:r>
        <w:rPr>
          <w:rStyle w:val="Marquedecommentaire"/>
        </w:rPr>
        <w:annotationRef/>
      </w:r>
      <w:r>
        <w:t xml:space="preserve">Selon la référence </w:t>
      </w:r>
      <w:r>
        <w:fldChar w:fldCharType="begin"/>
      </w:r>
      <w:r>
        <w:instrText xml:space="preserve"> REF _Ref526330394 \r \h </w:instrText>
      </w:r>
      <w:r>
        <w:fldChar w:fldCharType="separate"/>
      </w:r>
      <w:r>
        <w:t>[36]</w:t>
      </w:r>
      <w:r>
        <w:fldChar w:fldCharType="end"/>
      </w:r>
      <w:r>
        <w:t xml:space="preserve">, c’est bien U2=U2=0. </w:t>
      </w:r>
    </w:p>
  </w:comment>
  <w:comment w:id="359" w:author="HASSINI Mohamed-amine" w:date="2019-01-02T11:13:00Z" w:initials="HM">
    <w:p w14:paraId="5CFAA9BE" w14:textId="77777777" w:rsidR="00821655" w:rsidRDefault="00821655" w:rsidP="00020FD8">
      <w:pPr>
        <w:pStyle w:val="Commentaire"/>
      </w:pPr>
      <w:r>
        <w:rPr>
          <w:rStyle w:val="Marquedecommentaire"/>
        </w:rPr>
        <w:annotationRef/>
      </w:r>
      <w:r>
        <w:t>Utiliser un schéma pour expliquer</w:t>
      </w:r>
    </w:p>
  </w:comment>
  <w:comment w:id="393" w:author="HASSINI Mohamed-amine" w:date="2019-01-13T22:07:00Z" w:initials="HM">
    <w:p w14:paraId="6C4BD644" w14:textId="33A5D96E" w:rsidR="00821655" w:rsidRDefault="00821655">
      <w:pPr>
        <w:pStyle w:val="Commentaire"/>
      </w:pPr>
      <w:r>
        <w:rPr>
          <w:rStyle w:val="Marquedecommentaire"/>
        </w:rPr>
        <w:annotationRef/>
      </w:r>
      <w:r>
        <w:t>Donner la relation de récurrence</w:t>
      </w:r>
    </w:p>
  </w:comment>
  <w:comment w:id="403" w:author="Mihai ARGHIR" w:date="2019-01-11T15:18:00Z" w:initials="MA">
    <w:p w14:paraId="2FF5CBD0" w14:textId="401CBA21" w:rsidR="00821655" w:rsidRDefault="00821655">
      <w:pPr>
        <w:pStyle w:val="Commentaire"/>
      </w:pPr>
      <w:r>
        <w:rPr>
          <w:rStyle w:val="Marquedecommentaire"/>
        </w:rPr>
        <w:annotationRef/>
      </w:r>
      <w:r w:rsidRPr="00A42408">
        <w:rPr>
          <w:highlight w:val="yellow"/>
        </w:rPr>
        <w:t>Il faut donner les autres expressions des intégrales</w:t>
      </w:r>
    </w:p>
  </w:comment>
  <w:comment w:id="463" w:author="Mihai ARGHIR" w:date="2019-01-11T15:45:00Z" w:initials="MA">
    <w:p w14:paraId="22E85AB4" w14:textId="655582C6" w:rsidR="00821655" w:rsidRDefault="00821655">
      <w:pPr>
        <w:pStyle w:val="Commentaire"/>
      </w:pPr>
      <w:r>
        <w:rPr>
          <w:rStyle w:val="Marquedecommentaire"/>
        </w:rPr>
        <w:annotationRef/>
      </w:r>
      <w:r w:rsidRPr="00A42408">
        <w:rPr>
          <w:highlight w:val="yellow"/>
        </w:rPr>
        <w:t>Quelles sont les expressions des termes Be, Bw, etc ???</w:t>
      </w:r>
    </w:p>
  </w:comment>
  <w:comment w:id="464" w:author="Mihai ARGHIR" w:date="2019-01-11T15:46:00Z" w:initials="MA">
    <w:p w14:paraId="5FFC4635" w14:textId="1A40592E" w:rsidR="00821655" w:rsidRDefault="00821655">
      <w:pPr>
        <w:pStyle w:val="Commentaire"/>
      </w:pPr>
      <w:r w:rsidRPr="00A42408">
        <w:rPr>
          <w:rStyle w:val="Marquedecommentaire"/>
          <w:highlight w:val="yellow"/>
        </w:rPr>
        <w:annotationRef/>
      </w:r>
      <w:r w:rsidRPr="00A42408">
        <w:rPr>
          <w:highlight w:val="yellow"/>
        </w:rPr>
        <w:t>Quelle est l’expression pour « c » dans cette équation ?</w:t>
      </w:r>
    </w:p>
  </w:comment>
  <w:comment w:id="486" w:author="Mihai ARGHIR" w:date="2019-01-11T17:10:00Z" w:initials="MA">
    <w:p w14:paraId="6E900996" w14:textId="1938BB52" w:rsidR="00821655" w:rsidRDefault="00821655">
      <w:pPr>
        <w:pStyle w:val="Commentaire"/>
      </w:pPr>
      <w:r>
        <w:rPr>
          <w:rStyle w:val="Marquedecommentaire"/>
        </w:rPr>
        <w:annotationRef/>
      </w:r>
      <w:r w:rsidRPr="00A42408">
        <w:rPr>
          <w:highlight w:val="yellow"/>
        </w:rPr>
        <w:t>Il te faut un dessin qui montre le maillage 3D</w:t>
      </w:r>
    </w:p>
  </w:comment>
  <w:comment w:id="487" w:author="HASSINI Mohamed-amine" w:date="2019-01-13T22:34:00Z" w:initials="HM">
    <w:p w14:paraId="0B51458C" w14:textId="7D2C3694" w:rsidR="00821655" w:rsidRDefault="00821655">
      <w:pPr>
        <w:pStyle w:val="Commentaire"/>
      </w:pPr>
      <w:r>
        <w:rPr>
          <w:rStyle w:val="Marquedecommentaire"/>
        </w:rPr>
        <w:annotationRef/>
      </w:r>
      <w:r>
        <w:t>Donner dans les deux directions</w:t>
      </w:r>
    </w:p>
  </w:comment>
  <w:comment w:id="488" w:author="HASSINI Mohamed-amine" w:date="2019-01-13T22:35:00Z" w:initials="HM">
    <w:p w14:paraId="00E09A68" w14:textId="5DFC9BC3" w:rsidR="00821655" w:rsidRDefault="00821655">
      <w:pPr>
        <w:pStyle w:val="Commentaire"/>
      </w:pPr>
      <w:r>
        <w:rPr>
          <w:rStyle w:val="Marquedecommentaire"/>
        </w:rPr>
        <w:annotationRef/>
      </w:r>
      <w:r>
        <w:t>Mettre sous la forme d’un sous-titre non numéroté</w:t>
      </w:r>
    </w:p>
  </w:comment>
  <w:comment w:id="494" w:author="HASSINI Mohamed-amine" w:date="2019-01-13T22:53:00Z" w:initials="HM">
    <w:p w14:paraId="3FA222BD" w14:textId="03B23780" w:rsidR="00821655" w:rsidRDefault="00821655">
      <w:pPr>
        <w:pStyle w:val="Commentaire"/>
      </w:pPr>
      <w:r>
        <w:rPr>
          <w:rStyle w:val="Marquedecommentaire"/>
        </w:rPr>
        <w:annotationRef/>
      </w:r>
      <w:r>
        <w:t>Dire pourquoi ce choix est meilleur par rapport aux autres</w:t>
      </w:r>
    </w:p>
  </w:comment>
  <w:comment w:id="519" w:author="Mihai ARGHIR" w:date="2019-01-11T17:51:00Z" w:initials="MA">
    <w:p w14:paraId="12D9DEA1" w14:textId="62BD4949" w:rsidR="00821655" w:rsidRDefault="00821655">
      <w:pPr>
        <w:pStyle w:val="Commentaire"/>
      </w:pPr>
      <w:r>
        <w:rPr>
          <w:rStyle w:val="Marquedecommentaire"/>
        </w:rPr>
        <w:annotationRef/>
      </w:r>
      <w:r w:rsidRPr="00AC3448">
        <w:rPr>
          <w:highlight w:val="yellow"/>
        </w:rPr>
        <w:t>Tu n’a donné aucun exemple et on en a fait dans la publi.</w:t>
      </w:r>
    </w:p>
  </w:comment>
  <w:comment w:id="532" w:author="HASSINI Mohamed-amine" w:date="2019-01-13T23:04:00Z" w:initials="HM">
    <w:p w14:paraId="06C392B1" w14:textId="2ECBDA30" w:rsidR="00821655" w:rsidRDefault="00821655">
      <w:pPr>
        <w:pStyle w:val="Commentaire"/>
      </w:pPr>
      <w:r>
        <w:rPr>
          <w:rStyle w:val="Marquedecommentaire"/>
        </w:rPr>
        <w:annotationRef/>
      </w:r>
      <w:r>
        <w:t xml:space="preserve">Discuter des résultats chaque cas choisi a une importance. </w:t>
      </w:r>
    </w:p>
    <w:p w14:paraId="5D7E2F57" w14:textId="4CEAF685" w:rsidR="00821655" w:rsidRDefault="00821655">
      <w:pPr>
        <w:pStyle w:val="Commentaire"/>
      </w:pPr>
      <w:r>
        <w:t>Commenter le fait que le modèle de cavitation capture bien ce qui se passe sur le lobe supérieur</w:t>
      </w:r>
    </w:p>
  </w:comment>
  <w:comment w:id="535" w:author="HASSINI Mohamed-amine" w:date="2019-01-13T23:07:00Z" w:initials="HM">
    <w:p w14:paraId="628F6C2D" w14:textId="762AAD6D" w:rsidR="00FF3996" w:rsidRDefault="00FF3996">
      <w:pPr>
        <w:pStyle w:val="Commentaire"/>
      </w:pPr>
      <w:r>
        <w:rPr>
          <w:rStyle w:val="Marquedecommentaire"/>
        </w:rPr>
        <w:annotationRef/>
      </w:r>
      <w:r>
        <w:t>Pourquoi ça va juqu’à 400 degrés en coordonnées circonférentielle ?!!!</w:t>
      </w:r>
    </w:p>
  </w:comment>
  <w:comment w:id="1035" w:author="ZHANG Silun" w:date="2019-01-10T15:22:00Z" w:initials="ZS">
    <w:p w14:paraId="3626CDD8" w14:textId="77777777" w:rsidR="00821655" w:rsidRPr="003E5F16" w:rsidRDefault="00821655" w:rsidP="002A05EF">
      <w:pPr>
        <w:spacing w:before="120" w:line="360" w:lineRule="auto"/>
        <w:ind w:firstLine="709"/>
        <w:rPr>
          <w:u w:val="single"/>
        </w:rPr>
      </w:pPr>
      <w:r>
        <w:rPr>
          <w:rStyle w:val="Marquedecommentaire"/>
        </w:rPr>
        <w:annotationRef/>
      </w:r>
      <w:r w:rsidRPr="002A05EF">
        <w:rPr>
          <w:u w:val="single"/>
        </w:rPr>
        <w:t>(j’ai eu mal à formuler les phrases pour expliquer la différence au début de la simulation et critiquer les résultats)</w:t>
      </w:r>
    </w:p>
    <w:p w14:paraId="051FFD9C" w14:textId="3750E9D1" w:rsidR="00821655" w:rsidRDefault="00821655">
      <w:pPr>
        <w:pStyle w:val="Commentaire"/>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1393E8" w15:done="0"/>
  <w15:commentEx w15:paraId="25F516ED" w15:done="0"/>
  <w15:commentEx w15:paraId="3E5CCD5D" w15:done="1"/>
  <w15:commentEx w15:paraId="1BFE3A0F" w15:done="0"/>
  <w15:commentEx w15:paraId="24CB6D83" w15:paraIdParent="1BFE3A0F" w15:done="0"/>
  <w15:commentEx w15:paraId="41307583" w15:done="0"/>
  <w15:commentEx w15:paraId="09E64AA2" w15:paraIdParent="41307583" w15:done="0"/>
  <w15:commentEx w15:paraId="5CFAA9BE" w15:done="1"/>
  <w15:commentEx w15:paraId="6C4BD644" w15:done="0"/>
  <w15:commentEx w15:paraId="2FF5CBD0" w15:done="0"/>
  <w15:commentEx w15:paraId="22E85AB4" w15:done="0"/>
  <w15:commentEx w15:paraId="5FFC4635" w15:done="0"/>
  <w15:commentEx w15:paraId="6E900996" w15:done="0"/>
  <w15:commentEx w15:paraId="0B51458C" w15:done="0"/>
  <w15:commentEx w15:paraId="00E09A68" w15:done="0"/>
  <w15:commentEx w15:paraId="3FA222BD" w15:done="0"/>
  <w15:commentEx w15:paraId="12D9DEA1" w15:done="0"/>
  <w15:commentEx w15:paraId="5D7E2F57" w15:done="0"/>
  <w15:commentEx w15:paraId="628F6C2D" w15:done="0"/>
  <w15:commentEx w15:paraId="051FFD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47DCEA" w14:textId="77777777" w:rsidR="003618DC" w:rsidRDefault="003618DC" w:rsidP="00263793">
      <w:r>
        <w:separator/>
      </w:r>
    </w:p>
  </w:endnote>
  <w:endnote w:type="continuationSeparator" w:id="0">
    <w:p w14:paraId="2D0C2A4A" w14:textId="77777777" w:rsidR="003618DC" w:rsidRDefault="003618DC"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EndPr/>
    <w:sdtContent>
      <w:p w14:paraId="105C9B7A" w14:textId="25F53734" w:rsidR="00821655" w:rsidRDefault="00821655">
        <w:pPr>
          <w:pStyle w:val="Pieddepage"/>
          <w:jc w:val="right"/>
        </w:pPr>
        <w:r>
          <w:fldChar w:fldCharType="begin"/>
        </w:r>
        <w:r>
          <w:instrText>PAGE   \* MERGEFORMAT</w:instrText>
        </w:r>
        <w:r>
          <w:fldChar w:fldCharType="separate"/>
        </w:r>
        <w:r w:rsidR="001517B3">
          <w:rPr>
            <w:noProof/>
          </w:rPr>
          <w:t>38</w:t>
        </w:r>
        <w:r>
          <w:fldChar w:fldCharType="end"/>
        </w:r>
      </w:p>
    </w:sdtContent>
  </w:sdt>
  <w:p w14:paraId="6F7FB6C7" w14:textId="77777777" w:rsidR="00821655" w:rsidRDefault="0082165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76A70B" w14:textId="77777777" w:rsidR="003618DC" w:rsidRDefault="003618DC" w:rsidP="00263793">
      <w:r>
        <w:separator/>
      </w:r>
    </w:p>
  </w:footnote>
  <w:footnote w:type="continuationSeparator" w:id="0">
    <w:p w14:paraId="772369DD" w14:textId="77777777" w:rsidR="003618DC" w:rsidRDefault="003618DC" w:rsidP="00263793">
      <w:r>
        <w:continuationSeparator/>
      </w:r>
    </w:p>
  </w:footnote>
  <w:footnote w:id="1">
    <w:p w14:paraId="4E1F30BE" w14:textId="55F39D5B" w:rsidR="00821655" w:rsidRDefault="00821655">
      <w:pPr>
        <w:pStyle w:val="Notedebasdepage"/>
      </w:pPr>
      <w:r>
        <w:rPr>
          <w:rStyle w:val="Appelnotedebasdep"/>
        </w:rPr>
        <w:footnoteRef/>
      </w:r>
      <w:r>
        <w:t xml:space="preserve"> La conception du banc et les réalisations des essais sont les travaux d’une autre thèse.</w:t>
      </w:r>
    </w:p>
  </w:footnote>
  <w:footnote w:id="2">
    <w:p w14:paraId="0C201116" w14:textId="77777777" w:rsidR="00821655" w:rsidRDefault="00821655"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821655" w:rsidRPr="00895849" w:rsidRDefault="00821655">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821655" w:rsidRDefault="00821655">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4BA0666C" w:rsidR="00821655" w:rsidRPr="00AC3448" w:rsidRDefault="00821655" w:rsidP="00AC3448">
      <w:pPr>
        <w:pStyle w:val="Notedebasdepage"/>
      </w:pPr>
      <w:r>
        <w:rPr>
          <w:rStyle w:val="Appelnotedebasdep"/>
        </w:rPr>
        <w:footnoteRef/>
      </w:r>
      <w:r>
        <w:t xml:space="preserve"> </w:t>
      </w:r>
      <w:r w:rsidRPr="00AC3448">
        <w:t>Elrod [] ou Mahner et al. [] ont calculé ces coefficients en utilisant soit la méthode de Galerkin, soit par collocation aux points de Lobatto. Ils ont trouvé que la méthode de colocation aux points de Lobatto est plus précise.</w:t>
      </w:r>
    </w:p>
  </w:footnote>
  <w:footnote w:id="6">
    <w:p w14:paraId="305EA22A" w14:textId="77777777" w:rsidR="00821655" w:rsidRDefault="00821655"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821655" w:rsidRDefault="001517B3">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821655" w:rsidRDefault="001517B3">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821655" w:rsidRDefault="001517B3">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A446D0"/>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F257DE"/>
    <w:multiLevelType w:val="hybridMultilevel"/>
    <w:tmpl w:val="33EC63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27174644"/>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74268"/>
    <w:multiLevelType w:val="hybridMultilevel"/>
    <w:tmpl w:val="BE9277BA"/>
    <w:lvl w:ilvl="0" w:tplc="B4DCDA64">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3"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5"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9"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1"/>
  </w:num>
  <w:num w:numId="3">
    <w:abstractNumId w:val="13"/>
  </w:num>
  <w:num w:numId="4">
    <w:abstractNumId w:val="21"/>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6"/>
  </w:num>
  <w:num w:numId="9">
    <w:abstractNumId w:val="17"/>
  </w:num>
  <w:num w:numId="10">
    <w:abstractNumId w:val="28"/>
  </w:num>
  <w:num w:numId="11">
    <w:abstractNumId w:val="14"/>
  </w:num>
  <w:num w:numId="12">
    <w:abstractNumId w:val="27"/>
  </w:num>
  <w:num w:numId="13">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4">
    <w:abstractNumId w:val="11"/>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9">
    <w:abstractNumId w:val="23"/>
  </w:num>
  <w:num w:numId="20">
    <w:abstractNumId w:val="26"/>
  </w:num>
  <w:num w:numId="21">
    <w:abstractNumId w:val="19"/>
  </w:num>
  <w:num w:numId="22">
    <w:abstractNumId w:val="12"/>
  </w:num>
  <w:num w:numId="23">
    <w:abstractNumId w:val="25"/>
  </w:num>
  <w:num w:numId="24">
    <w:abstractNumId w:val="22"/>
  </w:num>
  <w:num w:numId="25">
    <w:abstractNumId w:val="16"/>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abstractNumId w:val="18"/>
  </w:num>
  <w:num w:numId="27">
    <w:abstractNumId w:val="29"/>
  </w:num>
  <w:num w:numId="28">
    <w:abstractNumId w:val="8"/>
  </w:num>
  <w:num w:numId="29">
    <w:abstractNumId w:val="30"/>
  </w:num>
  <w:num w:numId="30">
    <w:abstractNumId w:val="15"/>
  </w:num>
  <w:num w:numId="31">
    <w:abstractNumId w:val="20"/>
  </w:num>
  <w:num w:numId="32">
    <w:abstractNumId w:val="7"/>
  </w:num>
  <w:num w:numId="33">
    <w:abstractNumId w:val="4"/>
  </w:num>
  <w:num w:numId="34">
    <w:abstractNumId w:val="5"/>
  </w:num>
  <w:num w:numId="35">
    <w:abstractNumId w:val="9"/>
  </w:num>
  <w:num w:numId="36">
    <w:abstractNumId w:val="10"/>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NI Mohamed-amine">
    <w15:presenceInfo w15:providerId="AD" w15:userId="S-1-5-21-2415383333-406384120-3540199839-513244"/>
  </w15:person>
  <w15:person w15:author="ZHANG Silun">
    <w15:presenceInfo w15:providerId="AD" w15:userId="S-1-5-21-2415383333-406384120-3540199839-759732"/>
  </w15:person>
  <w15:person w15:author="Mihai ARGHIR">
    <w15:presenceInfo w15:providerId="None" w15:userId="Mihai ARGHI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5B5"/>
    <w:rsid w:val="00001706"/>
    <w:rsid w:val="00001A8B"/>
    <w:rsid w:val="00001D4F"/>
    <w:rsid w:val="00002274"/>
    <w:rsid w:val="000032F9"/>
    <w:rsid w:val="00004A26"/>
    <w:rsid w:val="00004B4E"/>
    <w:rsid w:val="00004BC1"/>
    <w:rsid w:val="00005127"/>
    <w:rsid w:val="00005D64"/>
    <w:rsid w:val="0000607D"/>
    <w:rsid w:val="00006AC4"/>
    <w:rsid w:val="00006E9A"/>
    <w:rsid w:val="00007748"/>
    <w:rsid w:val="00007EB0"/>
    <w:rsid w:val="00010A7F"/>
    <w:rsid w:val="000112A3"/>
    <w:rsid w:val="00011365"/>
    <w:rsid w:val="00011971"/>
    <w:rsid w:val="00011DFF"/>
    <w:rsid w:val="000122FF"/>
    <w:rsid w:val="0001341A"/>
    <w:rsid w:val="00014644"/>
    <w:rsid w:val="00015340"/>
    <w:rsid w:val="0001562B"/>
    <w:rsid w:val="00016AEA"/>
    <w:rsid w:val="00016C6B"/>
    <w:rsid w:val="00016F1B"/>
    <w:rsid w:val="00016F99"/>
    <w:rsid w:val="00017237"/>
    <w:rsid w:val="0001739F"/>
    <w:rsid w:val="00017551"/>
    <w:rsid w:val="00017569"/>
    <w:rsid w:val="000209EE"/>
    <w:rsid w:val="00020FD8"/>
    <w:rsid w:val="00021A17"/>
    <w:rsid w:val="00021CBE"/>
    <w:rsid w:val="00021E4F"/>
    <w:rsid w:val="0002241C"/>
    <w:rsid w:val="00022F87"/>
    <w:rsid w:val="00022F93"/>
    <w:rsid w:val="000232FA"/>
    <w:rsid w:val="000236E0"/>
    <w:rsid w:val="00023958"/>
    <w:rsid w:val="000240EC"/>
    <w:rsid w:val="000242D9"/>
    <w:rsid w:val="00024307"/>
    <w:rsid w:val="00024BB4"/>
    <w:rsid w:val="00024FA1"/>
    <w:rsid w:val="0002510D"/>
    <w:rsid w:val="00025998"/>
    <w:rsid w:val="00025A52"/>
    <w:rsid w:val="00025BB0"/>
    <w:rsid w:val="00025C11"/>
    <w:rsid w:val="0002671A"/>
    <w:rsid w:val="00026D7C"/>
    <w:rsid w:val="0002704F"/>
    <w:rsid w:val="00027818"/>
    <w:rsid w:val="00027CB2"/>
    <w:rsid w:val="00030C90"/>
    <w:rsid w:val="000325F0"/>
    <w:rsid w:val="00033AEF"/>
    <w:rsid w:val="00033DCC"/>
    <w:rsid w:val="000340E9"/>
    <w:rsid w:val="00034C2B"/>
    <w:rsid w:val="000363C5"/>
    <w:rsid w:val="000368E2"/>
    <w:rsid w:val="00037082"/>
    <w:rsid w:val="00040D4A"/>
    <w:rsid w:val="00042399"/>
    <w:rsid w:val="00043012"/>
    <w:rsid w:val="00043857"/>
    <w:rsid w:val="000441BB"/>
    <w:rsid w:val="000444BC"/>
    <w:rsid w:val="00044848"/>
    <w:rsid w:val="00044C03"/>
    <w:rsid w:val="00044F6A"/>
    <w:rsid w:val="00045AD6"/>
    <w:rsid w:val="00045D12"/>
    <w:rsid w:val="000460F2"/>
    <w:rsid w:val="00046531"/>
    <w:rsid w:val="000467B8"/>
    <w:rsid w:val="00047550"/>
    <w:rsid w:val="00047A61"/>
    <w:rsid w:val="0005066D"/>
    <w:rsid w:val="00051604"/>
    <w:rsid w:val="00051B69"/>
    <w:rsid w:val="00051BC0"/>
    <w:rsid w:val="00051CF9"/>
    <w:rsid w:val="00052D09"/>
    <w:rsid w:val="000532A5"/>
    <w:rsid w:val="00053680"/>
    <w:rsid w:val="00053B30"/>
    <w:rsid w:val="00054277"/>
    <w:rsid w:val="00054D9A"/>
    <w:rsid w:val="00055C12"/>
    <w:rsid w:val="00055FC0"/>
    <w:rsid w:val="00056548"/>
    <w:rsid w:val="00056882"/>
    <w:rsid w:val="00056DC7"/>
    <w:rsid w:val="00056E21"/>
    <w:rsid w:val="00060628"/>
    <w:rsid w:val="00061411"/>
    <w:rsid w:val="00062791"/>
    <w:rsid w:val="00062FB9"/>
    <w:rsid w:val="00063362"/>
    <w:rsid w:val="00063453"/>
    <w:rsid w:val="00063979"/>
    <w:rsid w:val="00063BCB"/>
    <w:rsid w:val="00063EEF"/>
    <w:rsid w:val="00064560"/>
    <w:rsid w:val="0006495F"/>
    <w:rsid w:val="00064BD7"/>
    <w:rsid w:val="00065378"/>
    <w:rsid w:val="00065A30"/>
    <w:rsid w:val="0006681E"/>
    <w:rsid w:val="00067510"/>
    <w:rsid w:val="00067A77"/>
    <w:rsid w:val="00070685"/>
    <w:rsid w:val="000706F0"/>
    <w:rsid w:val="00071247"/>
    <w:rsid w:val="00071319"/>
    <w:rsid w:val="00071450"/>
    <w:rsid w:val="00071F36"/>
    <w:rsid w:val="000725B2"/>
    <w:rsid w:val="00072971"/>
    <w:rsid w:val="00072B80"/>
    <w:rsid w:val="00072D53"/>
    <w:rsid w:val="000732E6"/>
    <w:rsid w:val="000734E3"/>
    <w:rsid w:val="000745C2"/>
    <w:rsid w:val="000756EB"/>
    <w:rsid w:val="00075D6B"/>
    <w:rsid w:val="00075E8F"/>
    <w:rsid w:val="000764FD"/>
    <w:rsid w:val="00076810"/>
    <w:rsid w:val="00076AC6"/>
    <w:rsid w:val="000770F0"/>
    <w:rsid w:val="000771A1"/>
    <w:rsid w:val="000778A2"/>
    <w:rsid w:val="00077FDA"/>
    <w:rsid w:val="00080993"/>
    <w:rsid w:val="00080BD8"/>
    <w:rsid w:val="000813D8"/>
    <w:rsid w:val="000818B7"/>
    <w:rsid w:val="0008198A"/>
    <w:rsid w:val="00083335"/>
    <w:rsid w:val="00083366"/>
    <w:rsid w:val="0008340C"/>
    <w:rsid w:val="000839AA"/>
    <w:rsid w:val="000845F6"/>
    <w:rsid w:val="00084C42"/>
    <w:rsid w:val="00084D7E"/>
    <w:rsid w:val="00085254"/>
    <w:rsid w:val="00085603"/>
    <w:rsid w:val="0008634E"/>
    <w:rsid w:val="000864CA"/>
    <w:rsid w:val="00086757"/>
    <w:rsid w:val="00086A49"/>
    <w:rsid w:val="000873FC"/>
    <w:rsid w:val="00087476"/>
    <w:rsid w:val="000877C4"/>
    <w:rsid w:val="00087A22"/>
    <w:rsid w:val="00090469"/>
    <w:rsid w:val="0009163F"/>
    <w:rsid w:val="000916EF"/>
    <w:rsid w:val="00092390"/>
    <w:rsid w:val="0009269B"/>
    <w:rsid w:val="00092B1D"/>
    <w:rsid w:val="00092C65"/>
    <w:rsid w:val="000934B2"/>
    <w:rsid w:val="00093862"/>
    <w:rsid w:val="00093E1F"/>
    <w:rsid w:val="0009425C"/>
    <w:rsid w:val="00094487"/>
    <w:rsid w:val="000948D0"/>
    <w:rsid w:val="00094CE2"/>
    <w:rsid w:val="00094FF7"/>
    <w:rsid w:val="00096FDF"/>
    <w:rsid w:val="00097998"/>
    <w:rsid w:val="00097D09"/>
    <w:rsid w:val="000A072A"/>
    <w:rsid w:val="000A0DCE"/>
    <w:rsid w:val="000A0F91"/>
    <w:rsid w:val="000A273C"/>
    <w:rsid w:val="000A2B83"/>
    <w:rsid w:val="000A387B"/>
    <w:rsid w:val="000A3CAA"/>
    <w:rsid w:val="000A3FFA"/>
    <w:rsid w:val="000A41C7"/>
    <w:rsid w:val="000A4D59"/>
    <w:rsid w:val="000A5154"/>
    <w:rsid w:val="000A5602"/>
    <w:rsid w:val="000A5613"/>
    <w:rsid w:val="000A573A"/>
    <w:rsid w:val="000A5D54"/>
    <w:rsid w:val="000A61EC"/>
    <w:rsid w:val="000A62C2"/>
    <w:rsid w:val="000A68CC"/>
    <w:rsid w:val="000A732A"/>
    <w:rsid w:val="000A73E5"/>
    <w:rsid w:val="000A7DBC"/>
    <w:rsid w:val="000B0C46"/>
    <w:rsid w:val="000B2C5B"/>
    <w:rsid w:val="000B316E"/>
    <w:rsid w:val="000B35C6"/>
    <w:rsid w:val="000B373D"/>
    <w:rsid w:val="000B3A4A"/>
    <w:rsid w:val="000B3C26"/>
    <w:rsid w:val="000B40A6"/>
    <w:rsid w:val="000B40CA"/>
    <w:rsid w:val="000B460E"/>
    <w:rsid w:val="000B4731"/>
    <w:rsid w:val="000B512B"/>
    <w:rsid w:val="000B533E"/>
    <w:rsid w:val="000B5DE5"/>
    <w:rsid w:val="000B5E95"/>
    <w:rsid w:val="000B6164"/>
    <w:rsid w:val="000B6F5D"/>
    <w:rsid w:val="000B71F8"/>
    <w:rsid w:val="000B734D"/>
    <w:rsid w:val="000B73E3"/>
    <w:rsid w:val="000B7FD1"/>
    <w:rsid w:val="000C09A9"/>
    <w:rsid w:val="000C09CC"/>
    <w:rsid w:val="000C0AE1"/>
    <w:rsid w:val="000C1371"/>
    <w:rsid w:val="000C1695"/>
    <w:rsid w:val="000C18AE"/>
    <w:rsid w:val="000C1E18"/>
    <w:rsid w:val="000C1E45"/>
    <w:rsid w:val="000C2131"/>
    <w:rsid w:val="000C251D"/>
    <w:rsid w:val="000C2B20"/>
    <w:rsid w:val="000C3798"/>
    <w:rsid w:val="000C3C46"/>
    <w:rsid w:val="000C413A"/>
    <w:rsid w:val="000C4A56"/>
    <w:rsid w:val="000C51FD"/>
    <w:rsid w:val="000C5B12"/>
    <w:rsid w:val="000C72EA"/>
    <w:rsid w:val="000C7840"/>
    <w:rsid w:val="000C7E22"/>
    <w:rsid w:val="000D057E"/>
    <w:rsid w:val="000D0AD0"/>
    <w:rsid w:val="000D0D13"/>
    <w:rsid w:val="000D1C73"/>
    <w:rsid w:val="000D2218"/>
    <w:rsid w:val="000D2CA3"/>
    <w:rsid w:val="000D30F6"/>
    <w:rsid w:val="000D3BA2"/>
    <w:rsid w:val="000D3BE1"/>
    <w:rsid w:val="000D3CA8"/>
    <w:rsid w:val="000D411C"/>
    <w:rsid w:val="000D45C4"/>
    <w:rsid w:val="000D48E4"/>
    <w:rsid w:val="000D4BD1"/>
    <w:rsid w:val="000D65A9"/>
    <w:rsid w:val="000D73C7"/>
    <w:rsid w:val="000D799D"/>
    <w:rsid w:val="000E0427"/>
    <w:rsid w:val="000E07F5"/>
    <w:rsid w:val="000E0C73"/>
    <w:rsid w:val="000E1412"/>
    <w:rsid w:val="000E1CA2"/>
    <w:rsid w:val="000E2001"/>
    <w:rsid w:val="000E26DB"/>
    <w:rsid w:val="000E36BC"/>
    <w:rsid w:val="000E391A"/>
    <w:rsid w:val="000E3C32"/>
    <w:rsid w:val="000E414B"/>
    <w:rsid w:val="000E4B46"/>
    <w:rsid w:val="000E4C36"/>
    <w:rsid w:val="000E5ADD"/>
    <w:rsid w:val="000E682A"/>
    <w:rsid w:val="000E6D74"/>
    <w:rsid w:val="000E7C11"/>
    <w:rsid w:val="000F0E16"/>
    <w:rsid w:val="000F198D"/>
    <w:rsid w:val="000F1A64"/>
    <w:rsid w:val="000F20E6"/>
    <w:rsid w:val="000F5306"/>
    <w:rsid w:val="000F5787"/>
    <w:rsid w:val="000F672C"/>
    <w:rsid w:val="000F674F"/>
    <w:rsid w:val="000F715D"/>
    <w:rsid w:val="001003AE"/>
    <w:rsid w:val="001004DF"/>
    <w:rsid w:val="00100655"/>
    <w:rsid w:val="00100935"/>
    <w:rsid w:val="00102744"/>
    <w:rsid w:val="00103261"/>
    <w:rsid w:val="001039D4"/>
    <w:rsid w:val="00103E95"/>
    <w:rsid w:val="00104CAA"/>
    <w:rsid w:val="00105044"/>
    <w:rsid w:val="001051D0"/>
    <w:rsid w:val="001051DE"/>
    <w:rsid w:val="001053CF"/>
    <w:rsid w:val="00105ABB"/>
    <w:rsid w:val="00105AF6"/>
    <w:rsid w:val="00105EF2"/>
    <w:rsid w:val="00106034"/>
    <w:rsid w:val="00106910"/>
    <w:rsid w:val="00106985"/>
    <w:rsid w:val="00107542"/>
    <w:rsid w:val="001076FB"/>
    <w:rsid w:val="001101C2"/>
    <w:rsid w:val="00110463"/>
    <w:rsid w:val="001109DC"/>
    <w:rsid w:val="00111293"/>
    <w:rsid w:val="001117C4"/>
    <w:rsid w:val="00112251"/>
    <w:rsid w:val="0011251C"/>
    <w:rsid w:val="001129FA"/>
    <w:rsid w:val="001133D2"/>
    <w:rsid w:val="00113E7B"/>
    <w:rsid w:val="001140D4"/>
    <w:rsid w:val="00114102"/>
    <w:rsid w:val="0011420D"/>
    <w:rsid w:val="00114C40"/>
    <w:rsid w:val="001153E6"/>
    <w:rsid w:val="00115D80"/>
    <w:rsid w:val="00115F20"/>
    <w:rsid w:val="00116F81"/>
    <w:rsid w:val="001170E8"/>
    <w:rsid w:val="001175FB"/>
    <w:rsid w:val="00117784"/>
    <w:rsid w:val="00120175"/>
    <w:rsid w:val="0012178F"/>
    <w:rsid w:val="00122A90"/>
    <w:rsid w:val="00122B6A"/>
    <w:rsid w:val="00122C82"/>
    <w:rsid w:val="00122D7D"/>
    <w:rsid w:val="001239A1"/>
    <w:rsid w:val="001243A8"/>
    <w:rsid w:val="001248CA"/>
    <w:rsid w:val="00124FD8"/>
    <w:rsid w:val="001258FE"/>
    <w:rsid w:val="00125CFC"/>
    <w:rsid w:val="00126524"/>
    <w:rsid w:val="0012682C"/>
    <w:rsid w:val="00126CF9"/>
    <w:rsid w:val="00126E07"/>
    <w:rsid w:val="00126E54"/>
    <w:rsid w:val="001275DD"/>
    <w:rsid w:val="00127A49"/>
    <w:rsid w:val="00127EAE"/>
    <w:rsid w:val="0013030D"/>
    <w:rsid w:val="00131260"/>
    <w:rsid w:val="00132F53"/>
    <w:rsid w:val="001338D0"/>
    <w:rsid w:val="0013392F"/>
    <w:rsid w:val="0013491F"/>
    <w:rsid w:val="001368CF"/>
    <w:rsid w:val="00136A5B"/>
    <w:rsid w:val="0013716D"/>
    <w:rsid w:val="0014013B"/>
    <w:rsid w:val="00140A51"/>
    <w:rsid w:val="00140E21"/>
    <w:rsid w:val="00140F06"/>
    <w:rsid w:val="001411D5"/>
    <w:rsid w:val="001423A0"/>
    <w:rsid w:val="001429A9"/>
    <w:rsid w:val="00142EA8"/>
    <w:rsid w:val="001468A5"/>
    <w:rsid w:val="00146EC2"/>
    <w:rsid w:val="001475A8"/>
    <w:rsid w:val="00147E28"/>
    <w:rsid w:val="0015099E"/>
    <w:rsid w:val="001509A4"/>
    <w:rsid w:val="00150BEE"/>
    <w:rsid w:val="0015161B"/>
    <w:rsid w:val="001517B3"/>
    <w:rsid w:val="00151AB0"/>
    <w:rsid w:val="00151B4E"/>
    <w:rsid w:val="00152564"/>
    <w:rsid w:val="00152A80"/>
    <w:rsid w:val="00152BC4"/>
    <w:rsid w:val="001530A1"/>
    <w:rsid w:val="001535F9"/>
    <w:rsid w:val="001540C1"/>
    <w:rsid w:val="0015444F"/>
    <w:rsid w:val="001554A6"/>
    <w:rsid w:val="0015590D"/>
    <w:rsid w:val="00155D60"/>
    <w:rsid w:val="00156D89"/>
    <w:rsid w:val="00156D8F"/>
    <w:rsid w:val="0015720B"/>
    <w:rsid w:val="001577B6"/>
    <w:rsid w:val="001608FD"/>
    <w:rsid w:val="00160AC9"/>
    <w:rsid w:val="00161440"/>
    <w:rsid w:val="0016253D"/>
    <w:rsid w:val="00162B5B"/>
    <w:rsid w:val="00162E03"/>
    <w:rsid w:val="0016305C"/>
    <w:rsid w:val="00163110"/>
    <w:rsid w:val="0016319B"/>
    <w:rsid w:val="00163486"/>
    <w:rsid w:val="00163FE2"/>
    <w:rsid w:val="0016406E"/>
    <w:rsid w:val="00164E68"/>
    <w:rsid w:val="0016587B"/>
    <w:rsid w:val="00166AD7"/>
    <w:rsid w:val="00166F02"/>
    <w:rsid w:val="00167E15"/>
    <w:rsid w:val="00170C97"/>
    <w:rsid w:val="00170E5B"/>
    <w:rsid w:val="00171F92"/>
    <w:rsid w:val="001734BE"/>
    <w:rsid w:val="001749B0"/>
    <w:rsid w:val="00174F79"/>
    <w:rsid w:val="00175697"/>
    <w:rsid w:val="00175846"/>
    <w:rsid w:val="001759A3"/>
    <w:rsid w:val="00176CBA"/>
    <w:rsid w:val="0017744A"/>
    <w:rsid w:val="00177A37"/>
    <w:rsid w:val="00177B4E"/>
    <w:rsid w:val="00177BA8"/>
    <w:rsid w:val="00181790"/>
    <w:rsid w:val="001817EF"/>
    <w:rsid w:val="0018205F"/>
    <w:rsid w:val="00182064"/>
    <w:rsid w:val="0018225D"/>
    <w:rsid w:val="001827E5"/>
    <w:rsid w:val="00183093"/>
    <w:rsid w:val="00183DA8"/>
    <w:rsid w:val="001856FA"/>
    <w:rsid w:val="00186652"/>
    <w:rsid w:val="00186E96"/>
    <w:rsid w:val="00186EFF"/>
    <w:rsid w:val="00187063"/>
    <w:rsid w:val="0018780F"/>
    <w:rsid w:val="00187A0E"/>
    <w:rsid w:val="00187A1A"/>
    <w:rsid w:val="001912B5"/>
    <w:rsid w:val="00192C39"/>
    <w:rsid w:val="00195837"/>
    <w:rsid w:val="00195FD5"/>
    <w:rsid w:val="001961C6"/>
    <w:rsid w:val="00196BA8"/>
    <w:rsid w:val="00197509"/>
    <w:rsid w:val="00197C82"/>
    <w:rsid w:val="001A0326"/>
    <w:rsid w:val="001A0DF1"/>
    <w:rsid w:val="001A0E70"/>
    <w:rsid w:val="001A1234"/>
    <w:rsid w:val="001A1D1E"/>
    <w:rsid w:val="001A25E6"/>
    <w:rsid w:val="001A2E81"/>
    <w:rsid w:val="001A3271"/>
    <w:rsid w:val="001A3342"/>
    <w:rsid w:val="001A4397"/>
    <w:rsid w:val="001A47BF"/>
    <w:rsid w:val="001A67CA"/>
    <w:rsid w:val="001A6AD6"/>
    <w:rsid w:val="001A7513"/>
    <w:rsid w:val="001A76E1"/>
    <w:rsid w:val="001A7936"/>
    <w:rsid w:val="001A7FDC"/>
    <w:rsid w:val="001B0689"/>
    <w:rsid w:val="001B12EC"/>
    <w:rsid w:val="001B15D4"/>
    <w:rsid w:val="001B18AC"/>
    <w:rsid w:val="001B1B96"/>
    <w:rsid w:val="001B1E34"/>
    <w:rsid w:val="001B21DB"/>
    <w:rsid w:val="001B291C"/>
    <w:rsid w:val="001B2E9F"/>
    <w:rsid w:val="001B337E"/>
    <w:rsid w:val="001B37F5"/>
    <w:rsid w:val="001B49F4"/>
    <w:rsid w:val="001B5FF4"/>
    <w:rsid w:val="001B661A"/>
    <w:rsid w:val="001B6837"/>
    <w:rsid w:val="001B7373"/>
    <w:rsid w:val="001B73DC"/>
    <w:rsid w:val="001B7A24"/>
    <w:rsid w:val="001B7FB7"/>
    <w:rsid w:val="001C03C4"/>
    <w:rsid w:val="001C0C98"/>
    <w:rsid w:val="001C0E55"/>
    <w:rsid w:val="001C1045"/>
    <w:rsid w:val="001C18D7"/>
    <w:rsid w:val="001C1A5E"/>
    <w:rsid w:val="001C1AD5"/>
    <w:rsid w:val="001C1F13"/>
    <w:rsid w:val="001C2057"/>
    <w:rsid w:val="001C2EA3"/>
    <w:rsid w:val="001C360F"/>
    <w:rsid w:val="001C3DAA"/>
    <w:rsid w:val="001C4C90"/>
    <w:rsid w:val="001C547C"/>
    <w:rsid w:val="001C5DD8"/>
    <w:rsid w:val="001C74FB"/>
    <w:rsid w:val="001D05F3"/>
    <w:rsid w:val="001D06C9"/>
    <w:rsid w:val="001D0C1A"/>
    <w:rsid w:val="001D17E1"/>
    <w:rsid w:val="001D182C"/>
    <w:rsid w:val="001D185B"/>
    <w:rsid w:val="001D197E"/>
    <w:rsid w:val="001D1C28"/>
    <w:rsid w:val="001D2609"/>
    <w:rsid w:val="001D292B"/>
    <w:rsid w:val="001D2C8E"/>
    <w:rsid w:val="001D2D3F"/>
    <w:rsid w:val="001D2EBF"/>
    <w:rsid w:val="001D3514"/>
    <w:rsid w:val="001D47F6"/>
    <w:rsid w:val="001D52AF"/>
    <w:rsid w:val="001D5711"/>
    <w:rsid w:val="001D5AF5"/>
    <w:rsid w:val="001D65C1"/>
    <w:rsid w:val="001D75BA"/>
    <w:rsid w:val="001E0808"/>
    <w:rsid w:val="001E090B"/>
    <w:rsid w:val="001E18D0"/>
    <w:rsid w:val="001E2394"/>
    <w:rsid w:val="001E270F"/>
    <w:rsid w:val="001E2B16"/>
    <w:rsid w:val="001E2DD5"/>
    <w:rsid w:val="001E32DB"/>
    <w:rsid w:val="001E390A"/>
    <w:rsid w:val="001E3A00"/>
    <w:rsid w:val="001E4EFE"/>
    <w:rsid w:val="001E51D1"/>
    <w:rsid w:val="001E5A4A"/>
    <w:rsid w:val="001E6278"/>
    <w:rsid w:val="001E6292"/>
    <w:rsid w:val="001E63D8"/>
    <w:rsid w:val="001E653F"/>
    <w:rsid w:val="001E6877"/>
    <w:rsid w:val="001E6A32"/>
    <w:rsid w:val="001E7BF0"/>
    <w:rsid w:val="001E7E76"/>
    <w:rsid w:val="001F1018"/>
    <w:rsid w:val="001F11E3"/>
    <w:rsid w:val="001F2E20"/>
    <w:rsid w:val="001F302A"/>
    <w:rsid w:val="001F3431"/>
    <w:rsid w:val="001F4410"/>
    <w:rsid w:val="001F521E"/>
    <w:rsid w:val="001F53C9"/>
    <w:rsid w:val="001F6C7B"/>
    <w:rsid w:val="002011DA"/>
    <w:rsid w:val="00202F37"/>
    <w:rsid w:val="0020334B"/>
    <w:rsid w:val="0020358F"/>
    <w:rsid w:val="00203A83"/>
    <w:rsid w:val="00203C33"/>
    <w:rsid w:val="0020408A"/>
    <w:rsid w:val="002042C0"/>
    <w:rsid w:val="002043BE"/>
    <w:rsid w:val="00204629"/>
    <w:rsid w:val="00204740"/>
    <w:rsid w:val="00204D67"/>
    <w:rsid w:val="00205987"/>
    <w:rsid w:val="00205E1F"/>
    <w:rsid w:val="00207980"/>
    <w:rsid w:val="00207BAC"/>
    <w:rsid w:val="00210060"/>
    <w:rsid w:val="002102F2"/>
    <w:rsid w:val="0021037B"/>
    <w:rsid w:val="00210784"/>
    <w:rsid w:val="002109C6"/>
    <w:rsid w:val="00210DA4"/>
    <w:rsid w:val="002118E1"/>
    <w:rsid w:val="00212686"/>
    <w:rsid w:val="0021273A"/>
    <w:rsid w:val="00212CCF"/>
    <w:rsid w:val="00212EBA"/>
    <w:rsid w:val="0021574F"/>
    <w:rsid w:val="002157D8"/>
    <w:rsid w:val="0021580C"/>
    <w:rsid w:val="00216BBD"/>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4492"/>
    <w:rsid w:val="00224883"/>
    <w:rsid w:val="00224ACC"/>
    <w:rsid w:val="00224AD5"/>
    <w:rsid w:val="00224FB8"/>
    <w:rsid w:val="00224FEA"/>
    <w:rsid w:val="00225112"/>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4530"/>
    <w:rsid w:val="002351E9"/>
    <w:rsid w:val="00235F7C"/>
    <w:rsid w:val="00236F07"/>
    <w:rsid w:val="002373E6"/>
    <w:rsid w:val="00237782"/>
    <w:rsid w:val="00237AA3"/>
    <w:rsid w:val="00237D2A"/>
    <w:rsid w:val="0024014B"/>
    <w:rsid w:val="00240CD4"/>
    <w:rsid w:val="0024104B"/>
    <w:rsid w:val="002413AE"/>
    <w:rsid w:val="00241F58"/>
    <w:rsid w:val="002421DE"/>
    <w:rsid w:val="00242860"/>
    <w:rsid w:val="00242925"/>
    <w:rsid w:val="00242C6F"/>
    <w:rsid w:val="002437B8"/>
    <w:rsid w:val="002440CE"/>
    <w:rsid w:val="002440F2"/>
    <w:rsid w:val="0024485A"/>
    <w:rsid w:val="0024533A"/>
    <w:rsid w:val="0024544C"/>
    <w:rsid w:val="002458EC"/>
    <w:rsid w:val="00245BA3"/>
    <w:rsid w:val="00245D12"/>
    <w:rsid w:val="0024651B"/>
    <w:rsid w:val="00247013"/>
    <w:rsid w:val="0024741A"/>
    <w:rsid w:val="00247A20"/>
    <w:rsid w:val="00250544"/>
    <w:rsid w:val="00250A58"/>
    <w:rsid w:val="00251124"/>
    <w:rsid w:val="0025189C"/>
    <w:rsid w:val="00251B1C"/>
    <w:rsid w:val="00251D09"/>
    <w:rsid w:val="002528A5"/>
    <w:rsid w:val="00252964"/>
    <w:rsid w:val="00253A1E"/>
    <w:rsid w:val="002548B6"/>
    <w:rsid w:val="002552F2"/>
    <w:rsid w:val="002567C8"/>
    <w:rsid w:val="002568DF"/>
    <w:rsid w:val="00256CF0"/>
    <w:rsid w:val="00256DC5"/>
    <w:rsid w:val="002572DD"/>
    <w:rsid w:val="00257B86"/>
    <w:rsid w:val="00257DC9"/>
    <w:rsid w:val="00262990"/>
    <w:rsid w:val="00262C9C"/>
    <w:rsid w:val="00263749"/>
    <w:rsid w:val="00263793"/>
    <w:rsid w:val="00263E64"/>
    <w:rsid w:val="0026426D"/>
    <w:rsid w:val="0026427C"/>
    <w:rsid w:val="002650A5"/>
    <w:rsid w:val="00265227"/>
    <w:rsid w:val="0026547A"/>
    <w:rsid w:val="00265991"/>
    <w:rsid w:val="00266518"/>
    <w:rsid w:val="002669D3"/>
    <w:rsid w:val="00267008"/>
    <w:rsid w:val="00267179"/>
    <w:rsid w:val="00267637"/>
    <w:rsid w:val="00267D2F"/>
    <w:rsid w:val="00267EA9"/>
    <w:rsid w:val="002705FA"/>
    <w:rsid w:val="00270A38"/>
    <w:rsid w:val="00271BF0"/>
    <w:rsid w:val="0027222C"/>
    <w:rsid w:val="0027231B"/>
    <w:rsid w:val="00272FF2"/>
    <w:rsid w:val="002730F2"/>
    <w:rsid w:val="00273348"/>
    <w:rsid w:val="00273D7D"/>
    <w:rsid w:val="00274285"/>
    <w:rsid w:val="0027486A"/>
    <w:rsid w:val="002754CC"/>
    <w:rsid w:val="002755C3"/>
    <w:rsid w:val="002759DF"/>
    <w:rsid w:val="00275B8E"/>
    <w:rsid w:val="00276C82"/>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707"/>
    <w:rsid w:val="00282E1F"/>
    <w:rsid w:val="00283067"/>
    <w:rsid w:val="0028318C"/>
    <w:rsid w:val="0028373A"/>
    <w:rsid w:val="00284BAF"/>
    <w:rsid w:val="00284C8D"/>
    <w:rsid w:val="00284E44"/>
    <w:rsid w:val="0028533A"/>
    <w:rsid w:val="00285FD4"/>
    <w:rsid w:val="0028650B"/>
    <w:rsid w:val="00286719"/>
    <w:rsid w:val="00286BBF"/>
    <w:rsid w:val="002877E5"/>
    <w:rsid w:val="00290429"/>
    <w:rsid w:val="00290BB7"/>
    <w:rsid w:val="002910BA"/>
    <w:rsid w:val="00291325"/>
    <w:rsid w:val="00291757"/>
    <w:rsid w:val="00291F46"/>
    <w:rsid w:val="00292C24"/>
    <w:rsid w:val="00292F38"/>
    <w:rsid w:val="00293306"/>
    <w:rsid w:val="0029381E"/>
    <w:rsid w:val="002948DB"/>
    <w:rsid w:val="00295102"/>
    <w:rsid w:val="00295604"/>
    <w:rsid w:val="00295ADD"/>
    <w:rsid w:val="00295B79"/>
    <w:rsid w:val="00296476"/>
    <w:rsid w:val="002964DC"/>
    <w:rsid w:val="00296675"/>
    <w:rsid w:val="002967EF"/>
    <w:rsid w:val="0029718B"/>
    <w:rsid w:val="002A05EF"/>
    <w:rsid w:val="002A0650"/>
    <w:rsid w:val="002A0852"/>
    <w:rsid w:val="002A0BF5"/>
    <w:rsid w:val="002A1358"/>
    <w:rsid w:val="002A160D"/>
    <w:rsid w:val="002A1B36"/>
    <w:rsid w:val="002A35B8"/>
    <w:rsid w:val="002A3965"/>
    <w:rsid w:val="002A3998"/>
    <w:rsid w:val="002A462B"/>
    <w:rsid w:val="002A4D19"/>
    <w:rsid w:val="002A5190"/>
    <w:rsid w:val="002A534D"/>
    <w:rsid w:val="002A5999"/>
    <w:rsid w:val="002A604F"/>
    <w:rsid w:val="002A6F58"/>
    <w:rsid w:val="002A7BA0"/>
    <w:rsid w:val="002A7E89"/>
    <w:rsid w:val="002B0546"/>
    <w:rsid w:val="002B0EFD"/>
    <w:rsid w:val="002B128D"/>
    <w:rsid w:val="002B2106"/>
    <w:rsid w:val="002B21BF"/>
    <w:rsid w:val="002B220A"/>
    <w:rsid w:val="002B248F"/>
    <w:rsid w:val="002B2C23"/>
    <w:rsid w:val="002B2D13"/>
    <w:rsid w:val="002B3524"/>
    <w:rsid w:val="002B4429"/>
    <w:rsid w:val="002B5058"/>
    <w:rsid w:val="002B6086"/>
    <w:rsid w:val="002B658F"/>
    <w:rsid w:val="002B7210"/>
    <w:rsid w:val="002B7229"/>
    <w:rsid w:val="002B7D65"/>
    <w:rsid w:val="002C06AD"/>
    <w:rsid w:val="002C0E27"/>
    <w:rsid w:val="002C0E9A"/>
    <w:rsid w:val="002C117C"/>
    <w:rsid w:val="002C1212"/>
    <w:rsid w:val="002C12D1"/>
    <w:rsid w:val="002C2038"/>
    <w:rsid w:val="002C2650"/>
    <w:rsid w:val="002C289E"/>
    <w:rsid w:val="002C2E88"/>
    <w:rsid w:val="002C3714"/>
    <w:rsid w:val="002C4957"/>
    <w:rsid w:val="002C4DAD"/>
    <w:rsid w:val="002C5B4E"/>
    <w:rsid w:val="002C5D10"/>
    <w:rsid w:val="002C61E9"/>
    <w:rsid w:val="002C6241"/>
    <w:rsid w:val="002C67E1"/>
    <w:rsid w:val="002C72AE"/>
    <w:rsid w:val="002D053D"/>
    <w:rsid w:val="002D0FC0"/>
    <w:rsid w:val="002D19D9"/>
    <w:rsid w:val="002D2F3F"/>
    <w:rsid w:val="002D3458"/>
    <w:rsid w:val="002D547C"/>
    <w:rsid w:val="002D5902"/>
    <w:rsid w:val="002D5E42"/>
    <w:rsid w:val="002D61EE"/>
    <w:rsid w:val="002D6824"/>
    <w:rsid w:val="002D726E"/>
    <w:rsid w:val="002D778E"/>
    <w:rsid w:val="002D7974"/>
    <w:rsid w:val="002D79F0"/>
    <w:rsid w:val="002D7D5D"/>
    <w:rsid w:val="002E076F"/>
    <w:rsid w:val="002E089A"/>
    <w:rsid w:val="002E130C"/>
    <w:rsid w:val="002E2100"/>
    <w:rsid w:val="002E28DE"/>
    <w:rsid w:val="002E3BDB"/>
    <w:rsid w:val="002E5D38"/>
    <w:rsid w:val="002E66BA"/>
    <w:rsid w:val="002E7244"/>
    <w:rsid w:val="002E7996"/>
    <w:rsid w:val="002F056D"/>
    <w:rsid w:val="002F05C2"/>
    <w:rsid w:val="002F0CE0"/>
    <w:rsid w:val="002F0DC6"/>
    <w:rsid w:val="002F13EF"/>
    <w:rsid w:val="002F14AA"/>
    <w:rsid w:val="002F178D"/>
    <w:rsid w:val="002F1BC5"/>
    <w:rsid w:val="002F1F6E"/>
    <w:rsid w:val="002F2E52"/>
    <w:rsid w:val="002F38EC"/>
    <w:rsid w:val="002F3E89"/>
    <w:rsid w:val="002F44B5"/>
    <w:rsid w:val="002F46D6"/>
    <w:rsid w:val="002F5664"/>
    <w:rsid w:val="002F5A24"/>
    <w:rsid w:val="002F5A8C"/>
    <w:rsid w:val="002F5B7F"/>
    <w:rsid w:val="002F6699"/>
    <w:rsid w:val="002F6F13"/>
    <w:rsid w:val="002F745B"/>
    <w:rsid w:val="002F7A9B"/>
    <w:rsid w:val="00300153"/>
    <w:rsid w:val="003003DC"/>
    <w:rsid w:val="003004B9"/>
    <w:rsid w:val="00300839"/>
    <w:rsid w:val="0030124D"/>
    <w:rsid w:val="00303231"/>
    <w:rsid w:val="00303AE3"/>
    <w:rsid w:val="00303CA5"/>
    <w:rsid w:val="0030442B"/>
    <w:rsid w:val="0030501E"/>
    <w:rsid w:val="003054CB"/>
    <w:rsid w:val="003065CA"/>
    <w:rsid w:val="00306B7A"/>
    <w:rsid w:val="00306CAE"/>
    <w:rsid w:val="00307425"/>
    <w:rsid w:val="003074D7"/>
    <w:rsid w:val="00307890"/>
    <w:rsid w:val="00307C4F"/>
    <w:rsid w:val="00307EF2"/>
    <w:rsid w:val="00310248"/>
    <w:rsid w:val="0031116D"/>
    <w:rsid w:val="0031116E"/>
    <w:rsid w:val="00311D39"/>
    <w:rsid w:val="003121C4"/>
    <w:rsid w:val="00312D30"/>
    <w:rsid w:val="00312E77"/>
    <w:rsid w:val="00312F73"/>
    <w:rsid w:val="00313299"/>
    <w:rsid w:val="00313993"/>
    <w:rsid w:val="00313AC1"/>
    <w:rsid w:val="00313F2D"/>
    <w:rsid w:val="00313FDF"/>
    <w:rsid w:val="00314374"/>
    <w:rsid w:val="00314BD0"/>
    <w:rsid w:val="00314E91"/>
    <w:rsid w:val="0031531D"/>
    <w:rsid w:val="00315D68"/>
    <w:rsid w:val="003162EC"/>
    <w:rsid w:val="0031724D"/>
    <w:rsid w:val="00317627"/>
    <w:rsid w:val="003211B9"/>
    <w:rsid w:val="003212C0"/>
    <w:rsid w:val="00321C59"/>
    <w:rsid w:val="00321C5D"/>
    <w:rsid w:val="00321DCD"/>
    <w:rsid w:val="003220BE"/>
    <w:rsid w:val="00322794"/>
    <w:rsid w:val="00322FC9"/>
    <w:rsid w:val="00323D69"/>
    <w:rsid w:val="003240A0"/>
    <w:rsid w:val="003240FE"/>
    <w:rsid w:val="003244A1"/>
    <w:rsid w:val="0032581C"/>
    <w:rsid w:val="00326918"/>
    <w:rsid w:val="00330577"/>
    <w:rsid w:val="003307D4"/>
    <w:rsid w:val="00330C2C"/>
    <w:rsid w:val="003324A0"/>
    <w:rsid w:val="00332B7D"/>
    <w:rsid w:val="00332C9B"/>
    <w:rsid w:val="00332F0A"/>
    <w:rsid w:val="00333537"/>
    <w:rsid w:val="003336E1"/>
    <w:rsid w:val="003342C7"/>
    <w:rsid w:val="003344EF"/>
    <w:rsid w:val="00334E3C"/>
    <w:rsid w:val="00335447"/>
    <w:rsid w:val="0033693E"/>
    <w:rsid w:val="003372DC"/>
    <w:rsid w:val="003372DD"/>
    <w:rsid w:val="00337F79"/>
    <w:rsid w:val="00340B9E"/>
    <w:rsid w:val="00340E0E"/>
    <w:rsid w:val="003413E7"/>
    <w:rsid w:val="00341882"/>
    <w:rsid w:val="00341D16"/>
    <w:rsid w:val="003420EF"/>
    <w:rsid w:val="003427F0"/>
    <w:rsid w:val="00343837"/>
    <w:rsid w:val="003446BC"/>
    <w:rsid w:val="00344FCC"/>
    <w:rsid w:val="00345252"/>
    <w:rsid w:val="00346652"/>
    <w:rsid w:val="00347334"/>
    <w:rsid w:val="0034739B"/>
    <w:rsid w:val="00347518"/>
    <w:rsid w:val="0034774B"/>
    <w:rsid w:val="00347998"/>
    <w:rsid w:val="00347A77"/>
    <w:rsid w:val="00347C74"/>
    <w:rsid w:val="00350947"/>
    <w:rsid w:val="00350D44"/>
    <w:rsid w:val="003517AF"/>
    <w:rsid w:val="003519E6"/>
    <w:rsid w:val="00351ECF"/>
    <w:rsid w:val="003529A9"/>
    <w:rsid w:val="00352FBE"/>
    <w:rsid w:val="003531F5"/>
    <w:rsid w:val="003537CB"/>
    <w:rsid w:val="003543C0"/>
    <w:rsid w:val="00355A0F"/>
    <w:rsid w:val="0035608C"/>
    <w:rsid w:val="00356E74"/>
    <w:rsid w:val="003618DC"/>
    <w:rsid w:val="003618F5"/>
    <w:rsid w:val="00361ACC"/>
    <w:rsid w:val="00362205"/>
    <w:rsid w:val="00363044"/>
    <w:rsid w:val="003657B5"/>
    <w:rsid w:val="00365D33"/>
    <w:rsid w:val="00365D89"/>
    <w:rsid w:val="0036702F"/>
    <w:rsid w:val="00367CD6"/>
    <w:rsid w:val="00367DBA"/>
    <w:rsid w:val="0037051D"/>
    <w:rsid w:val="00370E97"/>
    <w:rsid w:val="003711EE"/>
    <w:rsid w:val="003719F0"/>
    <w:rsid w:val="0037234E"/>
    <w:rsid w:val="003724EB"/>
    <w:rsid w:val="0037252A"/>
    <w:rsid w:val="003727DA"/>
    <w:rsid w:val="003733EC"/>
    <w:rsid w:val="00373637"/>
    <w:rsid w:val="003737BF"/>
    <w:rsid w:val="003738F2"/>
    <w:rsid w:val="00374427"/>
    <w:rsid w:val="00374928"/>
    <w:rsid w:val="00374B06"/>
    <w:rsid w:val="0037590A"/>
    <w:rsid w:val="0037590F"/>
    <w:rsid w:val="00375CD8"/>
    <w:rsid w:val="0037682F"/>
    <w:rsid w:val="00376882"/>
    <w:rsid w:val="00376C9C"/>
    <w:rsid w:val="00377126"/>
    <w:rsid w:val="003778A2"/>
    <w:rsid w:val="00377BFE"/>
    <w:rsid w:val="003807C7"/>
    <w:rsid w:val="003811C2"/>
    <w:rsid w:val="003812D1"/>
    <w:rsid w:val="003812E6"/>
    <w:rsid w:val="0038178C"/>
    <w:rsid w:val="00381E74"/>
    <w:rsid w:val="003823B6"/>
    <w:rsid w:val="003828C7"/>
    <w:rsid w:val="00382ADB"/>
    <w:rsid w:val="003830E1"/>
    <w:rsid w:val="00383422"/>
    <w:rsid w:val="003835F6"/>
    <w:rsid w:val="0038396D"/>
    <w:rsid w:val="00383DD3"/>
    <w:rsid w:val="00383E18"/>
    <w:rsid w:val="00383F21"/>
    <w:rsid w:val="0038427C"/>
    <w:rsid w:val="00384431"/>
    <w:rsid w:val="00384436"/>
    <w:rsid w:val="003847DF"/>
    <w:rsid w:val="00384B82"/>
    <w:rsid w:val="00386518"/>
    <w:rsid w:val="00391949"/>
    <w:rsid w:val="00391ABE"/>
    <w:rsid w:val="00391F3A"/>
    <w:rsid w:val="00391FD6"/>
    <w:rsid w:val="0039232D"/>
    <w:rsid w:val="00392FD3"/>
    <w:rsid w:val="003934AE"/>
    <w:rsid w:val="00393C05"/>
    <w:rsid w:val="00395F2C"/>
    <w:rsid w:val="003961D6"/>
    <w:rsid w:val="00396359"/>
    <w:rsid w:val="0039716A"/>
    <w:rsid w:val="003A0138"/>
    <w:rsid w:val="003A0463"/>
    <w:rsid w:val="003A0B6E"/>
    <w:rsid w:val="003A22A6"/>
    <w:rsid w:val="003A2311"/>
    <w:rsid w:val="003A2742"/>
    <w:rsid w:val="003A2CE1"/>
    <w:rsid w:val="003A3131"/>
    <w:rsid w:val="003A3390"/>
    <w:rsid w:val="003A3B25"/>
    <w:rsid w:val="003A4020"/>
    <w:rsid w:val="003A4ADC"/>
    <w:rsid w:val="003A5260"/>
    <w:rsid w:val="003A534F"/>
    <w:rsid w:val="003A6536"/>
    <w:rsid w:val="003A6D7A"/>
    <w:rsid w:val="003A6DF7"/>
    <w:rsid w:val="003A74BA"/>
    <w:rsid w:val="003A7568"/>
    <w:rsid w:val="003A76A4"/>
    <w:rsid w:val="003A7CF6"/>
    <w:rsid w:val="003A7D15"/>
    <w:rsid w:val="003B06A8"/>
    <w:rsid w:val="003B0A1B"/>
    <w:rsid w:val="003B16AF"/>
    <w:rsid w:val="003B190B"/>
    <w:rsid w:val="003B22C5"/>
    <w:rsid w:val="003B248D"/>
    <w:rsid w:val="003B2D64"/>
    <w:rsid w:val="003B2FCD"/>
    <w:rsid w:val="003B31AA"/>
    <w:rsid w:val="003B3D17"/>
    <w:rsid w:val="003B3F25"/>
    <w:rsid w:val="003B4EC1"/>
    <w:rsid w:val="003B4FE3"/>
    <w:rsid w:val="003B5483"/>
    <w:rsid w:val="003B5884"/>
    <w:rsid w:val="003B5D7F"/>
    <w:rsid w:val="003B6740"/>
    <w:rsid w:val="003B685B"/>
    <w:rsid w:val="003B7093"/>
    <w:rsid w:val="003B7B5B"/>
    <w:rsid w:val="003C080C"/>
    <w:rsid w:val="003C1745"/>
    <w:rsid w:val="003C19CD"/>
    <w:rsid w:val="003C1FD1"/>
    <w:rsid w:val="003C25ED"/>
    <w:rsid w:val="003C2B1E"/>
    <w:rsid w:val="003C3AF2"/>
    <w:rsid w:val="003C408B"/>
    <w:rsid w:val="003C49D3"/>
    <w:rsid w:val="003C581B"/>
    <w:rsid w:val="003C5D6B"/>
    <w:rsid w:val="003C6938"/>
    <w:rsid w:val="003C7397"/>
    <w:rsid w:val="003C74C6"/>
    <w:rsid w:val="003C7E22"/>
    <w:rsid w:val="003D0074"/>
    <w:rsid w:val="003D0892"/>
    <w:rsid w:val="003D15B2"/>
    <w:rsid w:val="003D2705"/>
    <w:rsid w:val="003D2707"/>
    <w:rsid w:val="003D281F"/>
    <w:rsid w:val="003D2880"/>
    <w:rsid w:val="003D3369"/>
    <w:rsid w:val="003D342D"/>
    <w:rsid w:val="003D3714"/>
    <w:rsid w:val="003D3D8C"/>
    <w:rsid w:val="003D460D"/>
    <w:rsid w:val="003D49A0"/>
    <w:rsid w:val="003D4C0B"/>
    <w:rsid w:val="003D4C0D"/>
    <w:rsid w:val="003D5E75"/>
    <w:rsid w:val="003D60A8"/>
    <w:rsid w:val="003D657A"/>
    <w:rsid w:val="003D6D44"/>
    <w:rsid w:val="003D71FE"/>
    <w:rsid w:val="003D78E0"/>
    <w:rsid w:val="003D795A"/>
    <w:rsid w:val="003E00E8"/>
    <w:rsid w:val="003E030B"/>
    <w:rsid w:val="003E0374"/>
    <w:rsid w:val="003E03DA"/>
    <w:rsid w:val="003E06CE"/>
    <w:rsid w:val="003E10CF"/>
    <w:rsid w:val="003E12C3"/>
    <w:rsid w:val="003E13A6"/>
    <w:rsid w:val="003E15B5"/>
    <w:rsid w:val="003E1835"/>
    <w:rsid w:val="003E1A49"/>
    <w:rsid w:val="003E1BC3"/>
    <w:rsid w:val="003E2624"/>
    <w:rsid w:val="003E323A"/>
    <w:rsid w:val="003E37EA"/>
    <w:rsid w:val="003E3821"/>
    <w:rsid w:val="003E39F6"/>
    <w:rsid w:val="003E5709"/>
    <w:rsid w:val="003E5A6E"/>
    <w:rsid w:val="003E5D75"/>
    <w:rsid w:val="003E5EEF"/>
    <w:rsid w:val="003E5F13"/>
    <w:rsid w:val="003E60DD"/>
    <w:rsid w:val="003E616C"/>
    <w:rsid w:val="003E721A"/>
    <w:rsid w:val="003E723B"/>
    <w:rsid w:val="003E7340"/>
    <w:rsid w:val="003E7423"/>
    <w:rsid w:val="003E74EF"/>
    <w:rsid w:val="003E78BA"/>
    <w:rsid w:val="003E7A61"/>
    <w:rsid w:val="003F0315"/>
    <w:rsid w:val="003F1420"/>
    <w:rsid w:val="003F14A3"/>
    <w:rsid w:val="003F1719"/>
    <w:rsid w:val="003F1AEF"/>
    <w:rsid w:val="003F239E"/>
    <w:rsid w:val="003F2978"/>
    <w:rsid w:val="003F2BD5"/>
    <w:rsid w:val="003F2C4D"/>
    <w:rsid w:val="003F2DCA"/>
    <w:rsid w:val="003F2FCB"/>
    <w:rsid w:val="003F3656"/>
    <w:rsid w:val="003F3BCF"/>
    <w:rsid w:val="003F464C"/>
    <w:rsid w:val="003F5A41"/>
    <w:rsid w:val="003F5C5E"/>
    <w:rsid w:val="003F64DF"/>
    <w:rsid w:val="003F6BD0"/>
    <w:rsid w:val="003F7060"/>
    <w:rsid w:val="003F7C56"/>
    <w:rsid w:val="003F7EA3"/>
    <w:rsid w:val="0040000A"/>
    <w:rsid w:val="00400579"/>
    <w:rsid w:val="00402A68"/>
    <w:rsid w:val="004033C2"/>
    <w:rsid w:val="00403E38"/>
    <w:rsid w:val="00404F4D"/>
    <w:rsid w:val="0040562F"/>
    <w:rsid w:val="00405FE2"/>
    <w:rsid w:val="004068C6"/>
    <w:rsid w:val="00406CF1"/>
    <w:rsid w:val="004072A4"/>
    <w:rsid w:val="004075BB"/>
    <w:rsid w:val="0040774F"/>
    <w:rsid w:val="004106D7"/>
    <w:rsid w:val="00410D66"/>
    <w:rsid w:val="004110EC"/>
    <w:rsid w:val="00411972"/>
    <w:rsid w:val="00411D13"/>
    <w:rsid w:val="00411D64"/>
    <w:rsid w:val="00411F22"/>
    <w:rsid w:val="00412A4C"/>
    <w:rsid w:val="00412F06"/>
    <w:rsid w:val="004130B7"/>
    <w:rsid w:val="00413573"/>
    <w:rsid w:val="00414610"/>
    <w:rsid w:val="0041487F"/>
    <w:rsid w:val="00414D62"/>
    <w:rsid w:val="004156A8"/>
    <w:rsid w:val="00415DD1"/>
    <w:rsid w:val="00416CD1"/>
    <w:rsid w:val="00420460"/>
    <w:rsid w:val="00420547"/>
    <w:rsid w:val="00420910"/>
    <w:rsid w:val="00420B9B"/>
    <w:rsid w:val="00421E13"/>
    <w:rsid w:val="00422139"/>
    <w:rsid w:val="004227D7"/>
    <w:rsid w:val="00422B24"/>
    <w:rsid w:val="00423F34"/>
    <w:rsid w:val="00424209"/>
    <w:rsid w:val="004245B5"/>
    <w:rsid w:val="00424705"/>
    <w:rsid w:val="00424751"/>
    <w:rsid w:val="00424C32"/>
    <w:rsid w:val="00424F4A"/>
    <w:rsid w:val="004252F9"/>
    <w:rsid w:val="004254B5"/>
    <w:rsid w:val="00426E6F"/>
    <w:rsid w:val="0042786D"/>
    <w:rsid w:val="00427CCE"/>
    <w:rsid w:val="004310A2"/>
    <w:rsid w:val="00431111"/>
    <w:rsid w:val="00431D48"/>
    <w:rsid w:val="004321BA"/>
    <w:rsid w:val="004323C6"/>
    <w:rsid w:val="00432D30"/>
    <w:rsid w:val="00433E88"/>
    <w:rsid w:val="0043468C"/>
    <w:rsid w:val="00434F4B"/>
    <w:rsid w:val="00435257"/>
    <w:rsid w:val="00435309"/>
    <w:rsid w:val="00435952"/>
    <w:rsid w:val="00435C96"/>
    <w:rsid w:val="00436345"/>
    <w:rsid w:val="00436D0B"/>
    <w:rsid w:val="00436ED1"/>
    <w:rsid w:val="004371B9"/>
    <w:rsid w:val="004375FC"/>
    <w:rsid w:val="004377DD"/>
    <w:rsid w:val="00437CA9"/>
    <w:rsid w:val="00437FBD"/>
    <w:rsid w:val="004402A3"/>
    <w:rsid w:val="004404FB"/>
    <w:rsid w:val="004406FB"/>
    <w:rsid w:val="00440F82"/>
    <w:rsid w:val="004414F4"/>
    <w:rsid w:val="0044278E"/>
    <w:rsid w:val="00444379"/>
    <w:rsid w:val="00444A64"/>
    <w:rsid w:val="00444C16"/>
    <w:rsid w:val="0044503D"/>
    <w:rsid w:val="0044557F"/>
    <w:rsid w:val="0044575F"/>
    <w:rsid w:val="004462EA"/>
    <w:rsid w:val="00446795"/>
    <w:rsid w:val="00447183"/>
    <w:rsid w:val="0044773D"/>
    <w:rsid w:val="00447F3D"/>
    <w:rsid w:val="00450BB1"/>
    <w:rsid w:val="00450FB1"/>
    <w:rsid w:val="004516F3"/>
    <w:rsid w:val="00451C54"/>
    <w:rsid w:val="004522DA"/>
    <w:rsid w:val="004527EA"/>
    <w:rsid w:val="00452C3F"/>
    <w:rsid w:val="00453415"/>
    <w:rsid w:val="004535BB"/>
    <w:rsid w:val="004539F6"/>
    <w:rsid w:val="00453BE6"/>
    <w:rsid w:val="004542E7"/>
    <w:rsid w:val="0045475B"/>
    <w:rsid w:val="00454D8A"/>
    <w:rsid w:val="00456035"/>
    <w:rsid w:val="0045623E"/>
    <w:rsid w:val="0045633D"/>
    <w:rsid w:val="00456909"/>
    <w:rsid w:val="0045724E"/>
    <w:rsid w:val="00457440"/>
    <w:rsid w:val="0045783B"/>
    <w:rsid w:val="00457A8A"/>
    <w:rsid w:val="004602B8"/>
    <w:rsid w:val="004602BC"/>
    <w:rsid w:val="00460586"/>
    <w:rsid w:val="004606CB"/>
    <w:rsid w:val="004627A9"/>
    <w:rsid w:val="004629B4"/>
    <w:rsid w:val="00462D09"/>
    <w:rsid w:val="004630B6"/>
    <w:rsid w:val="00463345"/>
    <w:rsid w:val="004634BE"/>
    <w:rsid w:val="004638B8"/>
    <w:rsid w:val="004638BF"/>
    <w:rsid w:val="00465866"/>
    <w:rsid w:val="004658EF"/>
    <w:rsid w:val="00465D9B"/>
    <w:rsid w:val="00466C14"/>
    <w:rsid w:val="00467307"/>
    <w:rsid w:val="00467C0A"/>
    <w:rsid w:val="00467D98"/>
    <w:rsid w:val="00467E1C"/>
    <w:rsid w:val="00470531"/>
    <w:rsid w:val="004707EE"/>
    <w:rsid w:val="00470BF3"/>
    <w:rsid w:val="00470C91"/>
    <w:rsid w:val="00471312"/>
    <w:rsid w:val="00471B86"/>
    <w:rsid w:val="004722D4"/>
    <w:rsid w:val="00473295"/>
    <w:rsid w:val="0047356C"/>
    <w:rsid w:val="00473781"/>
    <w:rsid w:val="004740BF"/>
    <w:rsid w:val="00474403"/>
    <w:rsid w:val="004749E1"/>
    <w:rsid w:val="00474D0E"/>
    <w:rsid w:val="0047502C"/>
    <w:rsid w:val="00475D95"/>
    <w:rsid w:val="00475F2C"/>
    <w:rsid w:val="00476721"/>
    <w:rsid w:val="004767D2"/>
    <w:rsid w:val="0047715D"/>
    <w:rsid w:val="00480248"/>
    <w:rsid w:val="00482E56"/>
    <w:rsid w:val="00483218"/>
    <w:rsid w:val="00483379"/>
    <w:rsid w:val="00484343"/>
    <w:rsid w:val="004844EA"/>
    <w:rsid w:val="0048497A"/>
    <w:rsid w:val="00485237"/>
    <w:rsid w:val="004854A8"/>
    <w:rsid w:val="004854D1"/>
    <w:rsid w:val="00485968"/>
    <w:rsid w:val="00485AD4"/>
    <w:rsid w:val="00485F94"/>
    <w:rsid w:val="004860E6"/>
    <w:rsid w:val="00486B8D"/>
    <w:rsid w:val="00486ECE"/>
    <w:rsid w:val="0048772B"/>
    <w:rsid w:val="00487CF6"/>
    <w:rsid w:val="00487E80"/>
    <w:rsid w:val="004906D4"/>
    <w:rsid w:val="0049175D"/>
    <w:rsid w:val="00492077"/>
    <w:rsid w:val="00493454"/>
    <w:rsid w:val="00493B1F"/>
    <w:rsid w:val="00493CF8"/>
    <w:rsid w:val="0049411C"/>
    <w:rsid w:val="0049412C"/>
    <w:rsid w:val="004954FC"/>
    <w:rsid w:val="00495AAF"/>
    <w:rsid w:val="00495F01"/>
    <w:rsid w:val="004966AB"/>
    <w:rsid w:val="004969F2"/>
    <w:rsid w:val="00497543"/>
    <w:rsid w:val="00497A4D"/>
    <w:rsid w:val="00497C80"/>
    <w:rsid w:val="004A0405"/>
    <w:rsid w:val="004A0D5A"/>
    <w:rsid w:val="004A0D9F"/>
    <w:rsid w:val="004A0EE9"/>
    <w:rsid w:val="004A151E"/>
    <w:rsid w:val="004A1C31"/>
    <w:rsid w:val="004A21B9"/>
    <w:rsid w:val="004A2517"/>
    <w:rsid w:val="004A2FCF"/>
    <w:rsid w:val="004A320E"/>
    <w:rsid w:val="004A32CA"/>
    <w:rsid w:val="004A37C6"/>
    <w:rsid w:val="004A387D"/>
    <w:rsid w:val="004A3F09"/>
    <w:rsid w:val="004A4787"/>
    <w:rsid w:val="004A4AAD"/>
    <w:rsid w:val="004A532D"/>
    <w:rsid w:val="004A55D8"/>
    <w:rsid w:val="004A5DAF"/>
    <w:rsid w:val="004A6390"/>
    <w:rsid w:val="004A7E92"/>
    <w:rsid w:val="004B0AD9"/>
    <w:rsid w:val="004B1B0E"/>
    <w:rsid w:val="004B1DDA"/>
    <w:rsid w:val="004B206F"/>
    <w:rsid w:val="004B2447"/>
    <w:rsid w:val="004B2683"/>
    <w:rsid w:val="004B2D9E"/>
    <w:rsid w:val="004B36C1"/>
    <w:rsid w:val="004B3B74"/>
    <w:rsid w:val="004B3F31"/>
    <w:rsid w:val="004B42E2"/>
    <w:rsid w:val="004B49DA"/>
    <w:rsid w:val="004B538D"/>
    <w:rsid w:val="004B5583"/>
    <w:rsid w:val="004B5953"/>
    <w:rsid w:val="004B5B12"/>
    <w:rsid w:val="004B6801"/>
    <w:rsid w:val="004B7021"/>
    <w:rsid w:val="004B78C8"/>
    <w:rsid w:val="004B7C4A"/>
    <w:rsid w:val="004C006F"/>
    <w:rsid w:val="004C209D"/>
    <w:rsid w:val="004C2336"/>
    <w:rsid w:val="004C27C7"/>
    <w:rsid w:val="004C2A32"/>
    <w:rsid w:val="004C2CEB"/>
    <w:rsid w:val="004C2DD0"/>
    <w:rsid w:val="004C3D5F"/>
    <w:rsid w:val="004C40F9"/>
    <w:rsid w:val="004C526E"/>
    <w:rsid w:val="004C7113"/>
    <w:rsid w:val="004C7361"/>
    <w:rsid w:val="004C79F2"/>
    <w:rsid w:val="004D0240"/>
    <w:rsid w:val="004D0A11"/>
    <w:rsid w:val="004D13A5"/>
    <w:rsid w:val="004D15B3"/>
    <w:rsid w:val="004D1E08"/>
    <w:rsid w:val="004D279D"/>
    <w:rsid w:val="004D2AB6"/>
    <w:rsid w:val="004D3B28"/>
    <w:rsid w:val="004D3B50"/>
    <w:rsid w:val="004D4DDD"/>
    <w:rsid w:val="004D57BA"/>
    <w:rsid w:val="004D599B"/>
    <w:rsid w:val="004D5F89"/>
    <w:rsid w:val="004D61DA"/>
    <w:rsid w:val="004D6712"/>
    <w:rsid w:val="004D6813"/>
    <w:rsid w:val="004D6FD7"/>
    <w:rsid w:val="004D7A1E"/>
    <w:rsid w:val="004E009C"/>
    <w:rsid w:val="004E1106"/>
    <w:rsid w:val="004E16A2"/>
    <w:rsid w:val="004E1779"/>
    <w:rsid w:val="004E2186"/>
    <w:rsid w:val="004E23C1"/>
    <w:rsid w:val="004E24E7"/>
    <w:rsid w:val="004E2655"/>
    <w:rsid w:val="004E2683"/>
    <w:rsid w:val="004E5A7C"/>
    <w:rsid w:val="004E5D97"/>
    <w:rsid w:val="004E632C"/>
    <w:rsid w:val="004E7EEC"/>
    <w:rsid w:val="004E7F21"/>
    <w:rsid w:val="004F04F9"/>
    <w:rsid w:val="004F1AFA"/>
    <w:rsid w:val="004F1B9D"/>
    <w:rsid w:val="004F2651"/>
    <w:rsid w:val="004F29ED"/>
    <w:rsid w:val="004F2E29"/>
    <w:rsid w:val="004F3F9F"/>
    <w:rsid w:val="004F4312"/>
    <w:rsid w:val="004F4F5C"/>
    <w:rsid w:val="004F50EE"/>
    <w:rsid w:val="004F564D"/>
    <w:rsid w:val="004F5838"/>
    <w:rsid w:val="004F64E1"/>
    <w:rsid w:val="004F6F8B"/>
    <w:rsid w:val="004F763C"/>
    <w:rsid w:val="004F7900"/>
    <w:rsid w:val="004F7CBE"/>
    <w:rsid w:val="00501C74"/>
    <w:rsid w:val="0050255D"/>
    <w:rsid w:val="005029F4"/>
    <w:rsid w:val="00502BD7"/>
    <w:rsid w:val="00503999"/>
    <w:rsid w:val="00503DEF"/>
    <w:rsid w:val="00504036"/>
    <w:rsid w:val="005040AE"/>
    <w:rsid w:val="00504245"/>
    <w:rsid w:val="00504EEC"/>
    <w:rsid w:val="0050566B"/>
    <w:rsid w:val="0050576D"/>
    <w:rsid w:val="0050581F"/>
    <w:rsid w:val="00506074"/>
    <w:rsid w:val="005062D3"/>
    <w:rsid w:val="0050638E"/>
    <w:rsid w:val="00506912"/>
    <w:rsid w:val="00506BEE"/>
    <w:rsid w:val="00507436"/>
    <w:rsid w:val="00507EBB"/>
    <w:rsid w:val="005106C4"/>
    <w:rsid w:val="005107B2"/>
    <w:rsid w:val="00510B8D"/>
    <w:rsid w:val="00510BE4"/>
    <w:rsid w:val="005111E5"/>
    <w:rsid w:val="005114D7"/>
    <w:rsid w:val="00511AC5"/>
    <w:rsid w:val="005124A7"/>
    <w:rsid w:val="005129C9"/>
    <w:rsid w:val="005132DB"/>
    <w:rsid w:val="005132E0"/>
    <w:rsid w:val="00513842"/>
    <w:rsid w:val="00513D9C"/>
    <w:rsid w:val="005142B2"/>
    <w:rsid w:val="005148FE"/>
    <w:rsid w:val="005149FA"/>
    <w:rsid w:val="00516009"/>
    <w:rsid w:val="00516028"/>
    <w:rsid w:val="0051644F"/>
    <w:rsid w:val="0051699C"/>
    <w:rsid w:val="005175E1"/>
    <w:rsid w:val="005177BC"/>
    <w:rsid w:val="0051796B"/>
    <w:rsid w:val="00520073"/>
    <w:rsid w:val="00520571"/>
    <w:rsid w:val="00520C57"/>
    <w:rsid w:val="0052183F"/>
    <w:rsid w:val="00521DD6"/>
    <w:rsid w:val="00522791"/>
    <w:rsid w:val="00522E56"/>
    <w:rsid w:val="005235AC"/>
    <w:rsid w:val="00523E9E"/>
    <w:rsid w:val="00524CE8"/>
    <w:rsid w:val="005256A7"/>
    <w:rsid w:val="0052571B"/>
    <w:rsid w:val="00525752"/>
    <w:rsid w:val="005257E7"/>
    <w:rsid w:val="0052582E"/>
    <w:rsid w:val="0052628F"/>
    <w:rsid w:val="005267C4"/>
    <w:rsid w:val="005268E8"/>
    <w:rsid w:val="00526F6E"/>
    <w:rsid w:val="00527080"/>
    <w:rsid w:val="00527F3A"/>
    <w:rsid w:val="005301F7"/>
    <w:rsid w:val="00530C41"/>
    <w:rsid w:val="00530EAB"/>
    <w:rsid w:val="00531384"/>
    <w:rsid w:val="00531A29"/>
    <w:rsid w:val="00531F61"/>
    <w:rsid w:val="0053236E"/>
    <w:rsid w:val="005323B7"/>
    <w:rsid w:val="0053258B"/>
    <w:rsid w:val="00532FE0"/>
    <w:rsid w:val="00533261"/>
    <w:rsid w:val="00533954"/>
    <w:rsid w:val="00533D6F"/>
    <w:rsid w:val="00534460"/>
    <w:rsid w:val="00534D2F"/>
    <w:rsid w:val="00534EFE"/>
    <w:rsid w:val="005360D9"/>
    <w:rsid w:val="00536B8A"/>
    <w:rsid w:val="00536D5E"/>
    <w:rsid w:val="00536EBB"/>
    <w:rsid w:val="00540088"/>
    <w:rsid w:val="0054008C"/>
    <w:rsid w:val="005409FD"/>
    <w:rsid w:val="00541B97"/>
    <w:rsid w:val="00541E89"/>
    <w:rsid w:val="00541F5E"/>
    <w:rsid w:val="0054208F"/>
    <w:rsid w:val="005420CD"/>
    <w:rsid w:val="005430EF"/>
    <w:rsid w:val="005446FA"/>
    <w:rsid w:val="005451ED"/>
    <w:rsid w:val="005458D2"/>
    <w:rsid w:val="005467D3"/>
    <w:rsid w:val="00546C73"/>
    <w:rsid w:val="00547038"/>
    <w:rsid w:val="00547C51"/>
    <w:rsid w:val="00547EA2"/>
    <w:rsid w:val="005502EE"/>
    <w:rsid w:val="00551B2F"/>
    <w:rsid w:val="00551B46"/>
    <w:rsid w:val="00551D34"/>
    <w:rsid w:val="00551F8F"/>
    <w:rsid w:val="00552B5D"/>
    <w:rsid w:val="00552EEE"/>
    <w:rsid w:val="005535CF"/>
    <w:rsid w:val="00553726"/>
    <w:rsid w:val="005539C8"/>
    <w:rsid w:val="00553BAE"/>
    <w:rsid w:val="00554163"/>
    <w:rsid w:val="00554443"/>
    <w:rsid w:val="005545AB"/>
    <w:rsid w:val="00555224"/>
    <w:rsid w:val="005556DC"/>
    <w:rsid w:val="00555A3A"/>
    <w:rsid w:val="00555FBF"/>
    <w:rsid w:val="00556BC5"/>
    <w:rsid w:val="00556C95"/>
    <w:rsid w:val="00556F88"/>
    <w:rsid w:val="00557557"/>
    <w:rsid w:val="00560CB6"/>
    <w:rsid w:val="0056111F"/>
    <w:rsid w:val="005619C9"/>
    <w:rsid w:val="00561DB5"/>
    <w:rsid w:val="00562112"/>
    <w:rsid w:val="00562B43"/>
    <w:rsid w:val="00562E46"/>
    <w:rsid w:val="005638C9"/>
    <w:rsid w:val="00563C48"/>
    <w:rsid w:val="00564281"/>
    <w:rsid w:val="00564988"/>
    <w:rsid w:val="00564BD0"/>
    <w:rsid w:val="00564CC2"/>
    <w:rsid w:val="00565403"/>
    <w:rsid w:val="0056575D"/>
    <w:rsid w:val="00565AC2"/>
    <w:rsid w:val="00565B22"/>
    <w:rsid w:val="00565DF1"/>
    <w:rsid w:val="005665FB"/>
    <w:rsid w:val="005675FD"/>
    <w:rsid w:val="0056763C"/>
    <w:rsid w:val="00567EFB"/>
    <w:rsid w:val="00571BA0"/>
    <w:rsid w:val="00571E13"/>
    <w:rsid w:val="00572601"/>
    <w:rsid w:val="005732AD"/>
    <w:rsid w:val="00573497"/>
    <w:rsid w:val="00574058"/>
    <w:rsid w:val="005749BF"/>
    <w:rsid w:val="00574A37"/>
    <w:rsid w:val="00575251"/>
    <w:rsid w:val="00575655"/>
    <w:rsid w:val="00575D84"/>
    <w:rsid w:val="0057601A"/>
    <w:rsid w:val="00576AFB"/>
    <w:rsid w:val="00580039"/>
    <w:rsid w:val="00580354"/>
    <w:rsid w:val="005805C6"/>
    <w:rsid w:val="005806C0"/>
    <w:rsid w:val="00581861"/>
    <w:rsid w:val="0058280E"/>
    <w:rsid w:val="00582B37"/>
    <w:rsid w:val="00583D5F"/>
    <w:rsid w:val="00584357"/>
    <w:rsid w:val="00584F17"/>
    <w:rsid w:val="005853CF"/>
    <w:rsid w:val="0058555A"/>
    <w:rsid w:val="00585A69"/>
    <w:rsid w:val="00585B46"/>
    <w:rsid w:val="00586371"/>
    <w:rsid w:val="0058690E"/>
    <w:rsid w:val="00587619"/>
    <w:rsid w:val="0058775A"/>
    <w:rsid w:val="00587B3B"/>
    <w:rsid w:val="00590D86"/>
    <w:rsid w:val="005912C9"/>
    <w:rsid w:val="00592C4F"/>
    <w:rsid w:val="0059358A"/>
    <w:rsid w:val="0059360F"/>
    <w:rsid w:val="00593845"/>
    <w:rsid w:val="00593B31"/>
    <w:rsid w:val="00594483"/>
    <w:rsid w:val="00594BE6"/>
    <w:rsid w:val="00595DBA"/>
    <w:rsid w:val="005965A5"/>
    <w:rsid w:val="00596963"/>
    <w:rsid w:val="00596A5E"/>
    <w:rsid w:val="005977C3"/>
    <w:rsid w:val="005A006E"/>
    <w:rsid w:val="005A03D4"/>
    <w:rsid w:val="005A05DE"/>
    <w:rsid w:val="005A1DEF"/>
    <w:rsid w:val="005A26B2"/>
    <w:rsid w:val="005A31D0"/>
    <w:rsid w:val="005A34FE"/>
    <w:rsid w:val="005A3819"/>
    <w:rsid w:val="005A3820"/>
    <w:rsid w:val="005A417B"/>
    <w:rsid w:val="005A4AE6"/>
    <w:rsid w:val="005A5109"/>
    <w:rsid w:val="005A56F1"/>
    <w:rsid w:val="005A5EA6"/>
    <w:rsid w:val="005A5F28"/>
    <w:rsid w:val="005A6813"/>
    <w:rsid w:val="005A7615"/>
    <w:rsid w:val="005A76E4"/>
    <w:rsid w:val="005B090A"/>
    <w:rsid w:val="005B0D7A"/>
    <w:rsid w:val="005B115D"/>
    <w:rsid w:val="005B156F"/>
    <w:rsid w:val="005B17DF"/>
    <w:rsid w:val="005B1985"/>
    <w:rsid w:val="005B1D55"/>
    <w:rsid w:val="005B23C6"/>
    <w:rsid w:val="005B2E1D"/>
    <w:rsid w:val="005B2E54"/>
    <w:rsid w:val="005B2F4D"/>
    <w:rsid w:val="005B3237"/>
    <w:rsid w:val="005B3852"/>
    <w:rsid w:val="005B4965"/>
    <w:rsid w:val="005B4DF5"/>
    <w:rsid w:val="005B62DD"/>
    <w:rsid w:val="005B672F"/>
    <w:rsid w:val="005B6FDA"/>
    <w:rsid w:val="005C10F8"/>
    <w:rsid w:val="005C17BE"/>
    <w:rsid w:val="005C1F1B"/>
    <w:rsid w:val="005C2433"/>
    <w:rsid w:val="005C261A"/>
    <w:rsid w:val="005C2F8F"/>
    <w:rsid w:val="005C3724"/>
    <w:rsid w:val="005C40FF"/>
    <w:rsid w:val="005C489E"/>
    <w:rsid w:val="005C4CE0"/>
    <w:rsid w:val="005C4F4F"/>
    <w:rsid w:val="005C5E5F"/>
    <w:rsid w:val="005D1491"/>
    <w:rsid w:val="005D158A"/>
    <w:rsid w:val="005D1AEB"/>
    <w:rsid w:val="005D212B"/>
    <w:rsid w:val="005D32D6"/>
    <w:rsid w:val="005D362A"/>
    <w:rsid w:val="005D3683"/>
    <w:rsid w:val="005D3C2C"/>
    <w:rsid w:val="005D41CC"/>
    <w:rsid w:val="005D4F8A"/>
    <w:rsid w:val="005D5C8F"/>
    <w:rsid w:val="005D61F3"/>
    <w:rsid w:val="005D6E20"/>
    <w:rsid w:val="005D6E5E"/>
    <w:rsid w:val="005E06DA"/>
    <w:rsid w:val="005E0804"/>
    <w:rsid w:val="005E0859"/>
    <w:rsid w:val="005E0DFC"/>
    <w:rsid w:val="005E12B0"/>
    <w:rsid w:val="005E1BEF"/>
    <w:rsid w:val="005E2792"/>
    <w:rsid w:val="005E31C8"/>
    <w:rsid w:val="005E3DF2"/>
    <w:rsid w:val="005E3E6D"/>
    <w:rsid w:val="005E46C6"/>
    <w:rsid w:val="005E4FDE"/>
    <w:rsid w:val="005E5CB2"/>
    <w:rsid w:val="005E6A84"/>
    <w:rsid w:val="005E7081"/>
    <w:rsid w:val="005E7900"/>
    <w:rsid w:val="005E7DB6"/>
    <w:rsid w:val="005F16FF"/>
    <w:rsid w:val="005F1FAA"/>
    <w:rsid w:val="005F218F"/>
    <w:rsid w:val="005F34B5"/>
    <w:rsid w:val="005F38A6"/>
    <w:rsid w:val="005F3E9C"/>
    <w:rsid w:val="005F4204"/>
    <w:rsid w:val="005F47AC"/>
    <w:rsid w:val="005F47F3"/>
    <w:rsid w:val="005F4CD1"/>
    <w:rsid w:val="005F4E93"/>
    <w:rsid w:val="005F508B"/>
    <w:rsid w:val="005F50A4"/>
    <w:rsid w:val="005F5E12"/>
    <w:rsid w:val="005F6048"/>
    <w:rsid w:val="005F62AA"/>
    <w:rsid w:val="005F632D"/>
    <w:rsid w:val="005F6D09"/>
    <w:rsid w:val="005F72CA"/>
    <w:rsid w:val="005F7E01"/>
    <w:rsid w:val="006008DF"/>
    <w:rsid w:val="00600DB9"/>
    <w:rsid w:val="00601087"/>
    <w:rsid w:val="00601E9C"/>
    <w:rsid w:val="00603B65"/>
    <w:rsid w:val="006049B4"/>
    <w:rsid w:val="00604B68"/>
    <w:rsid w:val="00604E07"/>
    <w:rsid w:val="00606019"/>
    <w:rsid w:val="0060650A"/>
    <w:rsid w:val="00606554"/>
    <w:rsid w:val="006067EF"/>
    <w:rsid w:val="00607008"/>
    <w:rsid w:val="006079D4"/>
    <w:rsid w:val="00607E40"/>
    <w:rsid w:val="00607EA3"/>
    <w:rsid w:val="006104FB"/>
    <w:rsid w:val="00610704"/>
    <w:rsid w:val="006107D0"/>
    <w:rsid w:val="0061082F"/>
    <w:rsid w:val="00611AFF"/>
    <w:rsid w:val="00611B59"/>
    <w:rsid w:val="00611E70"/>
    <w:rsid w:val="00611FE7"/>
    <w:rsid w:val="00612374"/>
    <w:rsid w:val="00612996"/>
    <w:rsid w:val="00612C9F"/>
    <w:rsid w:val="00612D87"/>
    <w:rsid w:val="006134C7"/>
    <w:rsid w:val="00613B5C"/>
    <w:rsid w:val="00613E0A"/>
    <w:rsid w:val="00613F0F"/>
    <w:rsid w:val="00614A84"/>
    <w:rsid w:val="00614E92"/>
    <w:rsid w:val="0061532F"/>
    <w:rsid w:val="00615922"/>
    <w:rsid w:val="00616081"/>
    <w:rsid w:val="0061666A"/>
    <w:rsid w:val="006170C2"/>
    <w:rsid w:val="006171B6"/>
    <w:rsid w:val="006177A6"/>
    <w:rsid w:val="00617882"/>
    <w:rsid w:val="006201AB"/>
    <w:rsid w:val="006206DF"/>
    <w:rsid w:val="00620A32"/>
    <w:rsid w:val="00620A4B"/>
    <w:rsid w:val="00621133"/>
    <w:rsid w:val="00621FFC"/>
    <w:rsid w:val="00623734"/>
    <w:rsid w:val="006244EA"/>
    <w:rsid w:val="0062450E"/>
    <w:rsid w:val="00624E7C"/>
    <w:rsid w:val="00625443"/>
    <w:rsid w:val="00625501"/>
    <w:rsid w:val="00625D2F"/>
    <w:rsid w:val="006266EE"/>
    <w:rsid w:val="00626FF5"/>
    <w:rsid w:val="00627D8C"/>
    <w:rsid w:val="0063071A"/>
    <w:rsid w:val="00630876"/>
    <w:rsid w:val="00631959"/>
    <w:rsid w:val="006327D5"/>
    <w:rsid w:val="0063315D"/>
    <w:rsid w:val="00633438"/>
    <w:rsid w:val="00633737"/>
    <w:rsid w:val="00633AC9"/>
    <w:rsid w:val="00635C38"/>
    <w:rsid w:val="006362E6"/>
    <w:rsid w:val="0063636A"/>
    <w:rsid w:val="0063638C"/>
    <w:rsid w:val="00636EC0"/>
    <w:rsid w:val="00637C97"/>
    <w:rsid w:val="00637D9C"/>
    <w:rsid w:val="00637F13"/>
    <w:rsid w:val="006402AD"/>
    <w:rsid w:val="00640473"/>
    <w:rsid w:val="00640CC9"/>
    <w:rsid w:val="00641AB4"/>
    <w:rsid w:val="00641C7D"/>
    <w:rsid w:val="00642018"/>
    <w:rsid w:val="006428D1"/>
    <w:rsid w:val="00642C5C"/>
    <w:rsid w:val="00643516"/>
    <w:rsid w:val="00643557"/>
    <w:rsid w:val="006439FA"/>
    <w:rsid w:val="00643B80"/>
    <w:rsid w:val="00644523"/>
    <w:rsid w:val="00644910"/>
    <w:rsid w:val="00644C2B"/>
    <w:rsid w:val="00644F5F"/>
    <w:rsid w:val="0064589C"/>
    <w:rsid w:val="006469A9"/>
    <w:rsid w:val="00646D50"/>
    <w:rsid w:val="006500D5"/>
    <w:rsid w:val="00650390"/>
    <w:rsid w:val="0065054C"/>
    <w:rsid w:val="00650710"/>
    <w:rsid w:val="00650747"/>
    <w:rsid w:val="006518A6"/>
    <w:rsid w:val="006521F3"/>
    <w:rsid w:val="006522C0"/>
    <w:rsid w:val="00652BD4"/>
    <w:rsid w:val="00652C13"/>
    <w:rsid w:val="006536FC"/>
    <w:rsid w:val="00653707"/>
    <w:rsid w:val="00653727"/>
    <w:rsid w:val="00654100"/>
    <w:rsid w:val="0065522A"/>
    <w:rsid w:val="00655414"/>
    <w:rsid w:val="006556FB"/>
    <w:rsid w:val="0065598E"/>
    <w:rsid w:val="00656171"/>
    <w:rsid w:val="00656806"/>
    <w:rsid w:val="00660600"/>
    <w:rsid w:val="00660A36"/>
    <w:rsid w:val="00662464"/>
    <w:rsid w:val="006631AC"/>
    <w:rsid w:val="00663BD1"/>
    <w:rsid w:val="006640BD"/>
    <w:rsid w:val="006649E3"/>
    <w:rsid w:val="00664FC5"/>
    <w:rsid w:val="006651ED"/>
    <w:rsid w:val="00665DA5"/>
    <w:rsid w:val="00665FE7"/>
    <w:rsid w:val="00666581"/>
    <w:rsid w:val="00666ABD"/>
    <w:rsid w:val="00666D1C"/>
    <w:rsid w:val="00666D63"/>
    <w:rsid w:val="006673B0"/>
    <w:rsid w:val="00667A37"/>
    <w:rsid w:val="00670535"/>
    <w:rsid w:val="00670C09"/>
    <w:rsid w:val="0067206F"/>
    <w:rsid w:val="006726AB"/>
    <w:rsid w:val="00672DF8"/>
    <w:rsid w:val="0067333B"/>
    <w:rsid w:val="00673B70"/>
    <w:rsid w:val="00674296"/>
    <w:rsid w:val="0067496C"/>
    <w:rsid w:val="00674DBC"/>
    <w:rsid w:val="00675B0B"/>
    <w:rsid w:val="00675D30"/>
    <w:rsid w:val="00676F2E"/>
    <w:rsid w:val="00676FDE"/>
    <w:rsid w:val="006770D4"/>
    <w:rsid w:val="00677295"/>
    <w:rsid w:val="00677373"/>
    <w:rsid w:val="006775BC"/>
    <w:rsid w:val="00680A0E"/>
    <w:rsid w:val="00680EBD"/>
    <w:rsid w:val="006818E7"/>
    <w:rsid w:val="006824D0"/>
    <w:rsid w:val="0068300C"/>
    <w:rsid w:val="006832A2"/>
    <w:rsid w:val="0068342D"/>
    <w:rsid w:val="00683539"/>
    <w:rsid w:val="00683CB3"/>
    <w:rsid w:val="00683DEC"/>
    <w:rsid w:val="00683F3B"/>
    <w:rsid w:val="00684109"/>
    <w:rsid w:val="00685BCE"/>
    <w:rsid w:val="00687089"/>
    <w:rsid w:val="0068717D"/>
    <w:rsid w:val="00687D3C"/>
    <w:rsid w:val="006906E9"/>
    <w:rsid w:val="0069072B"/>
    <w:rsid w:val="00690736"/>
    <w:rsid w:val="00690CED"/>
    <w:rsid w:val="00691153"/>
    <w:rsid w:val="006919F1"/>
    <w:rsid w:val="00693614"/>
    <w:rsid w:val="00693616"/>
    <w:rsid w:val="00693826"/>
    <w:rsid w:val="00693E1A"/>
    <w:rsid w:val="00694478"/>
    <w:rsid w:val="006944BD"/>
    <w:rsid w:val="006947D8"/>
    <w:rsid w:val="006948E7"/>
    <w:rsid w:val="006950FD"/>
    <w:rsid w:val="00696A53"/>
    <w:rsid w:val="00697AA6"/>
    <w:rsid w:val="00697CA5"/>
    <w:rsid w:val="00697F60"/>
    <w:rsid w:val="006A0B1A"/>
    <w:rsid w:val="006A0BEF"/>
    <w:rsid w:val="006A1673"/>
    <w:rsid w:val="006A1933"/>
    <w:rsid w:val="006A234B"/>
    <w:rsid w:val="006A2569"/>
    <w:rsid w:val="006A3610"/>
    <w:rsid w:val="006A3A46"/>
    <w:rsid w:val="006A3D40"/>
    <w:rsid w:val="006A3E53"/>
    <w:rsid w:val="006A442B"/>
    <w:rsid w:val="006A4450"/>
    <w:rsid w:val="006A4CB9"/>
    <w:rsid w:val="006A5209"/>
    <w:rsid w:val="006A5554"/>
    <w:rsid w:val="006A568F"/>
    <w:rsid w:val="006A59CB"/>
    <w:rsid w:val="006A6CA4"/>
    <w:rsid w:val="006A7A20"/>
    <w:rsid w:val="006B0B4F"/>
    <w:rsid w:val="006B0BA0"/>
    <w:rsid w:val="006B1664"/>
    <w:rsid w:val="006B2378"/>
    <w:rsid w:val="006B2C0D"/>
    <w:rsid w:val="006B34A3"/>
    <w:rsid w:val="006B41B6"/>
    <w:rsid w:val="006B477F"/>
    <w:rsid w:val="006B47FC"/>
    <w:rsid w:val="006B4AD7"/>
    <w:rsid w:val="006B4B17"/>
    <w:rsid w:val="006B4BDB"/>
    <w:rsid w:val="006B4DA0"/>
    <w:rsid w:val="006B585B"/>
    <w:rsid w:val="006B5A91"/>
    <w:rsid w:val="006B6118"/>
    <w:rsid w:val="006B6DD8"/>
    <w:rsid w:val="006B7573"/>
    <w:rsid w:val="006C003B"/>
    <w:rsid w:val="006C0249"/>
    <w:rsid w:val="006C11D9"/>
    <w:rsid w:val="006C1226"/>
    <w:rsid w:val="006C17D9"/>
    <w:rsid w:val="006C1C95"/>
    <w:rsid w:val="006C23F0"/>
    <w:rsid w:val="006C2BAC"/>
    <w:rsid w:val="006C2D2B"/>
    <w:rsid w:val="006C2EBC"/>
    <w:rsid w:val="006C388A"/>
    <w:rsid w:val="006C434B"/>
    <w:rsid w:val="006C6C3D"/>
    <w:rsid w:val="006C7370"/>
    <w:rsid w:val="006C75C0"/>
    <w:rsid w:val="006C7638"/>
    <w:rsid w:val="006C7804"/>
    <w:rsid w:val="006C7D47"/>
    <w:rsid w:val="006D063A"/>
    <w:rsid w:val="006D0A7A"/>
    <w:rsid w:val="006D0B4F"/>
    <w:rsid w:val="006D0E9E"/>
    <w:rsid w:val="006D119C"/>
    <w:rsid w:val="006D1EA7"/>
    <w:rsid w:val="006D338D"/>
    <w:rsid w:val="006D429F"/>
    <w:rsid w:val="006D5A8F"/>
    <w:rsid w:val="006D69AF"/>
    <w:rsid w:val="006D6DB2"/>
    <w:rsid w:val="006D718D"/>
    <w:rsid w:val="006E0AF4"/>
    <w:rsid w:val="006E0DE3"/>
    <w:rsid w:val="006E1CA7"/>
    <w:rsid w:val="006E2C1C"/>
    <w:rsid w:val="006E359E"/>
    <w:rsid w:val="006E36C7"/>
    <w:rsid w:val="006E3722"/>
    <w:rsid w:val="006E3ACC"/>
    <w:rsid w:val="006E3F54"/>
    <w:rsid w:val="006E45DD"/>
    <w:rsid w:val="006E521B"/>
    <w:rsid w:val="006E6031"/>
    <w:rsid w:val="006E63B2"/>
    <w:rsid w:val="006E7A05"/>
    <w:rsid w:val="006F00BD"/>
    <w:rsid w:val="006F0BE2"/>
    <w:rsid w:val="006F0FF5"/>
    <w:rsid w:val="006F22D5"/>
    <w:rsid w:val="006F2430"/>
    <w:rsid w:val="006F2813"/>
    <w:rsid w:val="006F285F"/>
    <w:rsid w:val="006F2951"/>
    <w:rsid w:val="006F29E4"/>
    <w:rsid w:val="006F37A3"/>
    <w:rsid w:val="006F3BA3"/>
    <w:rsid w:val="006F4286"/>
    <w:rsid w:val="006F44CC"/>
    <w:rsid w:val="006F4840"/>
    <w:rsid w:val="006F4AC6"/>
    <w:rsid w:val="006F4D86"/>
    <w:rsid w:val="006F58C4"/>
    <w:rsid w:val="006F59FC"/>
    <w:rsid w:val="006F5F39"/>
    <w:rsid w:val="006F61F9"/>
    <w:rsid w:val="006F6855"/>
    <w:rsid w:val="006F7180"/>
    <w:rsid w:val="006F7A11"/>
    <w:rsid w:val="006F7BD3"/>
    <w:rsid w:val="00700171"/>
    <w:rsid w:val="007003F9"/>
    <w:rsid w:val="00701CDC"/>
    <w:rsid w:val="00701CE2"/>
    <w:rsid w:val="0070273C"/>
    <w:rsid w:val="007030AF"/>
    <w:rsid w:val="00703F7B"/>
    <w:rsid w:val="007047FE"/>
    <w:rsid w:val="007050C6"/>
    <w:rsid w:val="00705786"/>
    <w:rsid w:val="00706BB2"/>
    <w:rsid w:val="00706E62"/>
    <w:rsid w:val="007100EE"/>
    <w:rsid w:val="00710105"/>
    <w:rsid w:val="0071179D"/>
    <w:rsid w:val="00711BF4"/>
    <w:rsid w:val="007127CF"/>
    <w:rsid w:val="00712980"/>
    <w:rsid w:val="007147C8"/>
    <w:rsid w:val="007147D6"/>
    <w:rsid w:val="00714812"/>
    <w:rsid w:val="0071515D"/>
    <w:rsid w:val="00715421"/>
    <w:rsid w:val="007158B3"/>
    <w:rsid w:val="007174DA"/>
    <w:rsid w:val="007174EC"/>
    <w:rsid w:val="00717934"/>
    <w:rsid w:val="00717E55"/>
    <w:rsid w:val="00720F73"/>
    <w:rsid w:val="00721547"/>
    <w:rsid w:val="00721CEF"/>
    <w:rsid w:val="00722088"/>
    <w:rsid w:val="00722B4F"/>
    <w:rsid w:val="00722BBC"/>
    <w:rsid w:val="00722BDF"/>
    <w:rsid w:val="00722D38"/>
    <w:rsid w:val="00723482"/>
    <w:rsid w:val="007234C3"/>
    <w:rsid w:val="00723A88"/>
    <w:rsid w:val="00723E18"/>
    <w:rsid w:val="00724D7C"/>
    <w:rsid w:val="007251C3"/>
    <w:rsid w:val="0072571E"/>
    <w:rsid w:val="00726439"/>
    <w:rsid w:val="00726714"/>
    <w:rsid w:val="007269DD"/>
    <w:rsid w:val="00727431"/>
    <w:rsid w:val="00727572"/>
    <w:rsid w:val="00727AA4"/>
    <w:rsid w:val="00727BC6"/>
    <w:rsid w:val="00727D14"/>
    <w:rsid w:val="00730D82"/>
    <w:rsid w:val="0073116D"/>
    <w:rsid w:val="007317BF"/>
    <w:rsid w:val="0073181D"/>
    <w:rsid w:val="00731D50"/>
    <w:rsid w:val="00731F7A"/>
    <w:rsid w:val="007324BF"/>
    <w:rsid w:val="007324DC"/>
    <w:rsid w:val="007331AE"/>
    <w:rsid w:val="0073333B"/>
    <w:rsid w:val="00733409"/>
    <w:rsid w:val="007347EE"/>
    <w:rsid w:val="00735AFD"/>
    <w:rsid w:val="00735B7A"/>
    <w:rsid w:val="00735C1D"/>
    <w:rsid w:val="00735E79"/>
    <w:rsid w:val="00736175"/>
    <w:rsid w:val="007367A9"/>
    <w:rsid w:val="007403F1"/>
    <w:rsid w:val="00741244"/>
    <w:rsid w:val="007416F8"/>
    <w:rsid w:val="00741852"/>
    <w:rsid w:val="00741C40"/>
    <w:rsid w:val="00742505"/>
    <w:rsid w:val="00742969"/>
    <w:rsid w:val="00742D30"/>
    <w:rsid w:val="00743BE7"/>
    <w:rsid w:val="007449B1"/>
    <w:rsid w:val="00746F82"/>
    <w:rsid w:val="007472E3"/>
    <w:rsid w:val="0074744B"/>
    <w:rsid w:val="00750098"/>
    <w:rsid w:val="0075096B"/>
    <w:rsid w:val="0075195A"/>
    <w:rsid w:val="00753571"/>
    <w:rsid w:val="00753948"/>
    <w:rsid w:val="00753FE6"/>
    <w:rsid w:val="007541AA"/>
    <w:rsid w:val="00755900"/>
    <w:rsid w:val="00755B30"/>
    <w:rsid w:val="00756C12"/>
    <w:rsid w:val="00757478"/>
    <w:rsid w:val="00757706"/>
    <w:rsid w:val="007603F3"/>
    <w:rsid w:val="007612E1"/>
    <w:rsid w:val="0076172A"/>
    <w:rsid w:val="007625B4"/>
    <w:rsid w:val="00762875"/>
    <w:rsid w:val="00762AEE"/>
    <w:rsid w:val="00763131"/>
    <w:rsid w:val="00763E1E"/>
    <w:rsid w:val="0076406C"/>
    <w:rsid w:val="00765DE0"/>
    <w:rsid w:val="0076600D"/>
    <w:rsid w:val="007667BF"/>
    <w:rsid w:val="00770E75"/>
    <w:rsid w:val="007716FA"/>
    <w:rsid w:val="0077173E"/>
    <w:rsid w:val="00771B56"/>
    <w:rsid w:val="00773113"/>
    <w:rsid w:val="0077354D"/>
    <w:rsid w:val="007735A8"/>
    <w:rsid w:val="007738AB"/>
    <w:rsid w:val="00773DBF"/>
    <w:rsid w:val="00774796"/>
    <w:rsid w:val="00775445"/>
    <w:rsid w:val="007757BC"/>
    <w:rsid w:val="00775DBB"/>
    <w:rsid w:val="0077680C"/>
    <w:rsid w:val="007769E7"/>
    <w:rsid w:val="00776C85"/>
    <w:rsid w:val="00777995"/>
    <w:rsid w:val="00777CA9"/>
    <w:rsid w:val="00777D37"/>
    <w:rsid w:val="0078052B"/>
    <w:rsid w:val="00780885"/>
    <w:rsid w:val="007811A7"/>
    <w:rsid w:val="007815D8"/>
    <w:rsid w:val="007819E7"/>
    <w:rsid w:val="00781B3F"/>
    <w:rsid w:val="00782971"/>
    <w:rsid w:val="00782C6C"/>
    <w:rsid w:val="007841C1"/>
    <w:rsid w:val="007843F2"/>
    <w:rsid w:val="00784816"/>
    <w:rsid w:val="00784A9B"/>
    <w:rsid w:val="0078591C"/>
    <w:rsid w:val="00786559"/>
    <w:rsid w:val="00786B2A"/>
    <w:rsid w:val="00786CAF"/>
    <w:rsid w:val="007878F2"/>
    <w:rsid w:val="00787D09"/>
    <w:rsid w:val="00790131"/>
    <w:rsid w:val="007908A2"/>
    <w:rsid w:val="0079234E"/>
    <w:rsid w:val="00793550"/>
    <w:rsid w:val="0079373C"/>
    <w:rsid w:val="00794256"/>
    <w:rsid w:val="007942C0"/>
    <w:rsid w:val="0079461D"/>
    <w:rsid w:val="00794826"/>
    <w:rsid w:val="0079545C"/>
    <w:rsid w:val="007956D6"/>
    <w:rsid w:val="007973C0"/>
    <w:rsid w:val="007A00BB"/>
    <w:rsid w:val="007A017B"/>
    <w:rsid w:val="007A09F1"/>
    <w:rsid w:val="007A14F9"/>
    <w:rsid w:val="007A18BF"/>
    <w:rsid w:val="007A2A96"/>
    <w:rsid w:val="007A2CFA"/>
    <w:rsid w:val="007A459D"/>
    <w:rsid w:val="007A4628"/>
    <w:rsid w:val="007A5AB8"/>
    <w:rsid w:val="007A646C"/>
    <w:rsid w:val="007A6720"/>
    <w:rsid w:val="007A7036"/>
    <w:rsid w:val="007A73E8"/>
    <w:rsid w:val="007B067C"/>
    <w:rsid w:val="007B179A"/>
    <w:rsid w:val="007B1FBF"/>
    <w:rsid w:val="007B24DA"/>
    <w:rsid w:val="007B2560"/>
    <w:rsid w:val="007B3A06"/>
    <w:rsid w:val="007B51E3"/>
    <w:rsid w:val="007B5E96"/>
    <w:rsid w:val="007B6170"/>
    <w:rsid w:val="007B683E"/>
    <w:rsid w:val="007B73B8"/>
    <w:rsid w:val="007B76C4"/>
    <w:rsid w:val="007B7E42"/>
    <w:rsid w:val="007C0371"/>
    <w:rsid w:val="007C07AF"/>
    <w:rsid w:val="007C3176"/>
    <w:rsid w:val="007C32C9"/>
    <w:rsid w:val="007C38A9"/>
    <w:rsid w:val="007C3A40"/>
    <w:rsid w:val="007C41F9"/>
    <w:rsid w:val="007C421E"/>
    <w:rsid w:val="007C4DEA"/>
    <w:rsid w:val="007C5C47"/>
    <w:rsid w:val="007C69E4"/>
    <w:rsid w:val="007C7241"/>
    <w:rsid w:val="007C768C"/>
    <w:rsid w:val="007D03F7"/>
    <w:rsid w:val="007D0F68"/>
    <w:rsid w:val="007D113E"/>
    <w:rsid w:val="007D1471"/>
    <w:rsid w:val="007D1C3D"/>
    <w:rsid w:val="007D296C"/>
    <w:rsid w:val="007D2AD5"/>
    <w:rsid w:val="007D32B5"/>
    <w:rsid w:val="007D35FC"/>
    <w:rsid w:val="007D3FB3"/>
    <w:rsid w:val="007D4599"/>
    <w:rsid w:val="007D504A"/>
    <w:rsid w:val="007D51ED"/>
    <w:rsid w:val="007D6520"/>
    <w:rsid w:val="007D655A"/>
    <w:rsid w:val="007D6DF4"/>
    <w:rsid w:val="007D6FEF"/>
    <w:rsid w:val="007D70AB"/>
    <w:rsid w:val="007D7513"/>
    <w:rsid w:val="007D7622"/>
    <w:rsid w:val="007D7C74"/>
    <w:rsid w:val="007D7CAE"/>
    <w:rsid w:val="007E1429"/>
    <w:rsid w:val="007E1561"/>
    <w:rsid w:val="007E160E"/>
    <w:rsid w:val="007E36B5"/>
    <w:rsid w:val="007E3CA0"/>
    <w:rsid w:val="007E4839"/>
    <w:rsid w:val="007E66EB"/>
    <w:rsid w:val="007E756F"/>
    <w:rsid w:val="007F033F"/>
    <w:rsid w:val="007F067D"/>
    <w:rsid w:val="007F0B3C"/>
    <w:rsid w:val="007F0C25"/>
    <w:rsid w:val="007F1649"/>
    <w:rsid w:val="007F17CC"/>
    <w:rsid w:val="007F2B2D"/>
    <w:rsid w:val="007F3145"/>
    <w:rsid w:val="007F3F41"/>
    <w:rsid w:val="007F4DC9"/>
    <w:rsid w:val="007F5E26"/>
    <w:rsid w:val="007F6DA1"/>
    <w:rsid w:val="007F6DF4"/>
    <w:rsid w:val="00800332"/>
    <w:rsid w:val="00800A93"/>
    <w:rsid w:val="00800CFD"/>
    <w:rsid w:val="008012EE"/>
    <w:rsid w:val="008020F4"/>
    <w:rsid w:val="008029EB"/>
    <w:rsid w:val="00803206"/>
    <w:rsid w:val="00803985"/>
    <w:rsid w:val="00803B95"/>
    <w:rsid w:val="00804AE6"/>
    <w:rsid w:val="00804F18"/>
    <w:rsid w:val="00805F7C"/>
    <w:rsid w:val="0080644C"/>
    <w:rsid w:val="0080654B"/>
    <w:rsid w:val="008065E5"/>
    <w:rsid w:val="00806E0D"/>
    <w:rsid w:val="008076F6"/>
    <w:rsid w:val="00807EC5"/>
    <w:rsid w:val="00810AD6"/>
    <w:rsid w:val="008113D2"/>
    <w:rsid w:val="00812E56"/>
    <w:rsid w:val="00813694"/>
    <w:rsid w:val="00813BCB"/>
    <w:rsid w:val="00814672"/>
    <w:rsid w:val="00814CB6"/>
    <w:rsid w:val="00815097"/>
    <w:rsid w:val="008151DA"/>
    <w:rsid w:val="0081570D"/>
    <w:rsid w:val="008175F5"/>
    <w:rsid w:val="0082068D"/>
    <w:rsid w:val="00820742"/>
    <w:rsid w:val="00820D82"/>
    <w:rsid w:val="00820FB3"/>
    <w:rsid w:val="00821655"/>
    <w:rsid w:val="00821C24"/>
    <w:rsid w:val="00821DF8"/>
    <w:rsid w:val="00821E64"/>
    <w:rsid w:val="00822593"/>
    <w:rsid w:val="008235C1"/>
    <w:rsid w:val="008235E3"/>
    <w:rsid w:val="00823F8C"/>
    <w:rsid w:val="00824459"/>
    <w:rsid w:val="008249C9"/>
    <w:rsid w:val="008252AB"/>
    <w:rsid w:val="008261D9"/>
    <w:rsid w:val="00826603"/>
    <w:rsid w:val="00827062"/>
    <w:rsid w:val="00827508"/>
    <w:rsid w:val="00827D2E"/>
    <w:rsid w:val="00830DAA"/>
    <w:rsid w:val="008310AD"/>
    <w:rsid w:val="008314FA"/>
    <w:rsid w:val="008316A3"/>
    <w:rsid w:val="00832378"/>
    <w:rsid w:val="008324C1"/>
    <w:rsid w:val="0083268D"/>
    <w:rsid w:val="00832A50"/>
    <w:rsid w:val="00832A63"/>
    <w:rsid w:val="00832AF7"/>
    <w:rsid w:val="00833386"/>
    <w:rsid w:val="008335FA"/>
    <w:rsid w:val="0083383E"/>
    <w:rsid w:val="00833958"/>
    <w:rsid w:val="0083429D"/>
    <w:rsid w:val="00834993"/>
    <w:rsid w:val="00834EF1"/>
    <w:rsid w:val="00835367"/>
    <w:rsid w:val="0083539B"/>
    <w:rsid w:val="00836267"/>
    <w:rsid w:val="00836553"/>
    <w:rsid w:val="008369D7"/>
    <w:rsid w:val="00836AFE"/>
    <w:rsid w:val="0083749B"/>
    <w:rsid w:val="00837A52"/>
    <w:rsid w:val="00837D8F"/>
    <w:rsid w:val="0084079A"/>
    <w:rsid w:val="00840CA3"/>
    <w:rsid w:val="00841851"/>
    <w:rsid w:val="00841FED"/>
    <w:rsid w:val="008420AB"/>
    <w:rsid w:val="00842814"/>
    <w:rsid w:val="008428A9"/>
    <w:rsid w:val="00842BCD"/>
    <w:rsid w:val="0084358E"/>
    <w:rsid w:val="00843971"/>
    <w:rsid w:val="00843EFB"/>
    <w:rsid w:val="00844169"/>
    <w:rsid w:val="008442BA"/>
    <w:rsid w:val="0084496B"/>
    <w:rsid w:val="00844D6B"/>
    <w:rsid w:val="0084548F"/>
    <w:rsid w:val="0084589A"/>
    <w:rsid w:val="00845A79"/>
    <w:rsid w:val="00846881"/>
    <w:rsid w:val="0084776C"/>
    <w:rsid w:val="0084779B"/>
    <w:rsid w:val="00847FA7"/>
    <w:rsid w:val="008503C8"/>
    <w:rsid w:val="00850859"/>
    <w:rsid w:val="008511D6"/>
    <w:rsid w:val="008513DE"/>
    <w:rsid w:val="00851955"/>
    <w:rsid w:val="008520B4"/>
    <w:rsid w:val="00852267"/>
    <w:rsid w:val="008526D4"/>
    <w:rsid w:val="0085283A"/>
    <w:rsid w:val="008528C5"/>
    <w:rsid w:val="00852A53"/>
    <w:rsid w:val="00853149"/>
    <w:rsid w:val="00853262"/>
    <w:rsid w:val="008535F3"/>
    <w:rsid w:val="00853901"/>
    <w:rsid w:val="00853932"/>
    <w:rsid w:val="0085402C"/>
    <w:rsid w:val="0085508E"/>
    <w:rsid w:val="008557EF"/>
    <w:rsid w:val="00855DA5"/>
    <w:rsid w:val="00856281"/>
    <w:rsid w:val="0085669D"/>
    <w:rsid w:val="00857579"/>
    <w:rsid w:val="008578D3"/>
    <w:rsid w:val="008601BC"/>
    <w:rsid w:val="00860393"/>
    <w:rsid w:val="008606ED"/>
    <w:rsid w:val="0086083A"/>
    <w:rsid w:val="00860A40"/>
    <w:rsid w:val="00860DBF"/>
    <w:rsid w:val="00861772"/>
    <w:rsid w:val="00861CC0"/>
    <w:rsid w:val="00861DD3"/>
    <w:rsid w:val="00861FB5"/>
    <w:rsid w:val="00862039"/>
    <w:rsid w:val="00862D2F"/>
    <w:rsid w:val="00863074"/>
    <w:rsid w:val="00863AE2"/>
    <w:rsid w:val="00863B0F"/>
    <w:rsid w:val="00863B1E"/>
    <w:rsid w:val="0086415B"/>
    <w:rsid w:val="00864283"/>
    <w:rsid w:val="0086431B"/>
    <w:rsid w:val="008647CD"/>
    <w:rsid w:val="00864BCF"/>
    <w:rsid w:val="00864CFE"/>
    <w:rsid w:val="00864DC5"/>
    <w:rsid w:val="00864E06"/>
    <w:rsid w:val="0086527C"/>
    <w:rsid w:val="00865564"/>
    <w:rsid w:val="00865606"/>
    <w:rsid w:val="00865632"/>
    <w:rsid w:val="00865B12"/>
    <w:rsid w:val="00867B0B"/>
    <w:rsid w:val="00867B79"/>
    <w:rsid w:val="00867C50"/>
    <w:rsid w:val="00867CDA"/>
    <w:rsid w:val="008710B9"/>
    <w:rsid w:val="00871A0D"/>
    <w:rsid w:val="00873961"/>
    <w:rsid w:val="00874A8F"/>
    <w:rsid w:val="00874BA8"/>
    <w:rsid w:val="00874BB7"/>
    <w:rsid w:val="00874DDB"/>
    <w:rsid w:val="008753E3"/>
    <w:rsid w:val="008762C7"/>
    <w:rsid w:val="0087736C"/>
    <w:rsid w:val="008776C7"/>
    <w:rsid w:val="00880362"/>
    <w:rsid w:val="00880797"/>
    <w:rsid w:val="00880E76"/>
    <w:rsid w:val="008811EB"/>
    <w:rsid w:val="00881A20"/>
    <w:rsid w:val="00882589"/>
    <w:rsid w:val="00882B4B"/>
    <w:rsid w:val="0088343E"/>
    <w:rsid w:val="0088427B"/>
    <w:rsid w:val="008843CF"/>
    <w:rsid w:val="00884540"/>
    <w:rsid w:val="008849FC"/>
    <w:rsid w:val="00884CF2"/>
    <w:rsid w:val="0088517A"/>
    <w:rsid w:val="0088623C"/>
    <w:rsid w:val="008870E7"/>
    <w:rsid w:val="00887573"/>
    <w:rsid w:val="00887FE5"/>
    <w:rsid w:val="00890754"/>
    <w:rsid w:val="00890B3B"/>
    <w:rsid w:val="00890C92"/>
    <w:rsid w:val="00890EC8"/>
    <w:rsid w:val="00890F30"/>
    <w:rsid w:val="008910FE"/>
    <w:rsid w:val="00891526"/>
    <w:rsid w:val="008918C2"/>
    <w:rsid w:val="00891F01"/>
    <w:rsid w:val="008925E6"/>
    <w:rsid w:val="00892860"/>
    <w:rsid w:val="00893194"/>
    <w:rsid w:val="00893590"/>
    <w:rsid w:val="008935BD"/>
    <w:rsid w:val="00893B32"/>
    <w:rsid w:val="00893FFB"/>
    <w:rsid w:val="00894945"/>
    <w:rsid w:val="008950DA"/>
    <w:rsid w:val="008954C4"/>
    <w:rsid w:val="00895849"/>
    <w:rsid w:val="00896E92"/>
    <w:rsid w:val="0089730D"/>
    <w:rsid w:val="008A01D5"/>
    <w:rsid w:val="008A0585"/>
    <w:rsid w:val="008A08A3"/>
    <w:rsid w:val="008A0BB5"/>
    <w:rsid w:val="008A163C"/>
    <w:rsid w:val="008A167E"/>
    <w:rsid w:val="008A19A9"/>
    <w:rsid w:val="008A1AD8"/>
    <w:rsid w:val="008A1F4D"/>
    <w:rsid w:val="008A20B9"/>
    <w:rsid w:val="008A2498"/>
    <w:rsid w:val="008A2C6C"/>
    <w:rsid w:val="008A385C"/>
    <w:rsid w:val="008A461C"/>
    <w:rsid w:val="008A4958"/>
    <w:rsid w:val="008A49D7"/>
    <w:rsid w:val="008A5566"/>
    <w:rsid w:val="008A5A36"/>
    <w:rsid w:val="008A640B"/>
    <w:rsid w:val="008A646F"/>
    <w:rsid w:val="008A6CE4"/>
    <w:rsid w:val="008A6EE3"/>
    <w:rsid w:val="008B06E6"/>
    <w:rsid w:val="008B0F8F"/>
    <w:rsid w:val="008B1429"/>
    <w:rsid w:val="008B257B"/>
    <w:rsid w:val="008B3E3E"/>
    <w:rsid w:val="008B436D"/>
    <w:rsid w:val="008B4EEF"/>
    <w:rsid w:val="008B4F0D"/>
    <w:rsid w:val="008B5D36"/>
    <w:rsid w:val="008B6688"/>
    <w:rsid w:val="008B67D7"/>
    <w:rsid w:val="008B7877"/>
    <w:rsid w:val="008C04D6"/>
    <w:rsid w:val="008C05C8"/>
    <w:rsid w:val="008C07C0"/>
    <w:rsid w:val="008C0C56"/>
    <w:rsid w:val="008C0F0F"/>
    <w:rsid w:val="008C0F62"/>
    <w:rsid w:val="008C1714"/>
    <w:rsid w:val="008C1856"/>
    <w:rsid w:val="008C1BB7"/>
    <w:rsid w:val="008C207F"/>
    <w:rsid w:val="008C2085"/>
    <w:rsid w:val="008C282A"/>
    <w:rsid w:val="008C34CB"/>
    <w:rsid w:val="008C35A3"/>
    <w:rsid w:val="008C42C1"/>
    <w:rsid w:val="008C537F"/>
    <w:rsid w:val="008C562B"/>
    <w:rsid w:val="008C5F0D"/>
    <w:rsid w:val="008C60D6"/>
    <w:rsid w:val="008C6ABC"/>
    <w:rsid w:val="008C6FDD"/>
    <w:rsid w:val="008C7E5C"/>
    <w:rsid w:val="008C7E75"/>
    <w:rsid w:val="008C7ED7"/>
    <w:rsid w:val="008D0B9C"/>
    <w:rsid w:val="008D0FD1"/>
    <w:rsid w:val="008D14ED"/>
    <w:rsid w:val="008D1588"/>
    <w:rsid w:val="008D16BD"/>
    <w:rsid w:val="008D1794"/>
    <w:rsid w:val="008D1AF1"/>
    <w:rsid w:val="008D2102"/>
    <w:rsid w:val="008D293D"/>
    <w:rsid w:val="008D2A74"/>
    <w:rsid w:val="008D34F4"/>
    <w:rsid w:val="008D3505"/>
    <w:rsid w:val="008D3ACE"/>
    <w:rsid w:val="008D5CD4"/>
    <w:rsid w:val="008D63BD"/>
    <w:rsid w:val="008D7673"/>
    <w:rsid w:val="008D7969"/>
    <w:rsid w:val="008E0250"/>
    <w:rsid w:val="008E1473"/>
    <w:rsid w:val="008E157D"/>
    <w:rsid w:val="008E1861"/>
    <w:rsid w:val="008E2057"/>
    <w:rsid w:val="008E258E"/>
    <w:rsid w:val="008E2656"/>
    <w:rsid w:val="008E34F3"/>
    <w:rsid w:val="008E3C18"/>
    <w:rsid w:val="008E408A"/>
    <w:rsid w:val="008E41E7"/>
    <w:rsid w:val="008E42B0"/>
    <w:rsid w:val="008E4AB6"/>
    <w:rsid w:val="008E4C05"/>
    <w:rsid w:val="008E4C8F"/>
    <w:rsid w:val="008E5916"/>
    <w:rsid w:val="008E59B9"/>
    <w:rsid w:val="008E5F31"/>
    <w:rsid w:val="008E661C"/>
    <w:rsid w:val="008E6DEB"/>
    <w:rsid w:val="008E6E4F"/>
    <w:rsid w:val="008E756D"/>
    <w:rsid w:val="008F00F8"/>
    <w:rsid w:val="008F12ED"/>
    <w:rsid w:val="008F1788"/>
    <w:rsid w:val="008F1CB4"/>
    <w:rsid w:val="008F23B1"/>
    <w:rsid w:val="008F24D4"/>
    <w:rsid w:val="008F444C"/>
    <w:rsid w:val="008F454A"/>
    <w:rsid w:val="008F4C4C"/>
    <w:rsid w:val="008F4E08"/>
    <w:rsid w:val="008F542E"/>
    <w:rsid w:val="008F54A1"/>
    <w:rsid w:val="008F5640"/>
    <w:rsid w:val="008F60E9"/>
    <w:rsid w:val="008F6270"/>
    <w:rsid w:val="008F629B"/>
    <w:rsid w:val="008F6DE0"/>
    <w:rsid w:val="00900A47"/>
    <w:rsid w:val="009016B2"/>
    <w:rsid w:val="0090236C"/>
    <w:rsid w:val="00903CB0"/>
    <w:rsid w:val="00904279"/>
    <w:rsid w:val="009046B3"/>
    <w:rsid w:val="00904997"/>
    <w:rsid w:val="00904B2B"/>
    <w:rsid w:val="00904DC9"/>
    <w:rsid w:val="009052DF"/>
    <w:rsid w:val="009054DC"/>
    <w:rsid w:val="009055A8"/>
    <w:rsid w:val="00905692"/>
    <w:rsid w:val="00905BBE"/>
    <w:rsid w:val="00905DDC"/>
    <w:rsid w:val="00905F6B"/>
    <w:rsid w:val="0090673C"/>
    <w:rsid w:val="00906B4B"/>
    <w:rsid w:val="009070DA"/>
    <w:rsid w:val="009070DB"/>
    <w:rsid w:val="00907984"/>
    <w:rsid w:val="00910631"/>
    <w:rsid w:val="00910663"/>
    <w:rsid w:val="00911525"/>
    <w:rsid w:val="00911984"/>
    <w:rsid w:val="00913607"/>
    <w:rsid w:val="00913D77"/>
    <w:rsid w:val="00913FDA"/>
    <w:rsid w:val="00914308"/>
    <w:rsid w:val="00915B36"/>
    <w:rsid w:val="00915EEF"/>
    <w:rsid w:val="0091641E"/>
    <w:rsid w:val="009176F5"/>
    <w:rsid w:val="00917E4F"/>
    <w:rsid w:val="00920F3A"/>
    <w:rsid w:val="0092103F"/>
    <w:rsid w:val="0092110D"/>
    <w:rsid w:val="00921170"/>
    <w:rsid w:val="00921FDC"/>
    <w:rsid w:val="00922F73"/>
    <w:rsid w:val="00923650"/>
    <w:rsid w:val="009237AD"/>
    <w:rsid w:val="00923CE3"/>
    <w:rsid w:val="00923E32"/>
    <w:rsid w:val="009261BB"/>
    <w:rsid w:val="00926272"/>
    <w:rsid w:val="00926580"/>
    <w:rsid w:val="00927038"/>
    <w:rsid w:val="009274AD"/>
    <w:rsid w:val="00927F19"/>
    <w:rsid w:val="0093000C"/>
    <w:rsid w:val="009306CD"/>
    <w:rsid w:val="00930847"/>
    <w:rsid w:val="00931338"/>
    <w:rsid w:val="00931D63"/>
    <w:rsid w:val="00931DA3"/>
    <w:rsid w:val="009322D7"/>
    <w:rsid w:val="0093231F"/>
    <w:rsid w:val="00932512"/>
    <w:rsid w:val="0093265D"/>
    <w:rsid w:val="00932663"/>
    <w:rsid w:val="00932B7C"/>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488"/>
    <w:rsid w:val="00946614"/>
    <w:rsid w:val="0094708A"/>
    <w:rsid w:val="0094734B"/>
    <w:rsid w:val="009511DF"/>
    <w:rsid w:val="00951946"/>
    <w:rsid w:val="00951967"/>
    <w:rsid w:val="009521A5"/>
    <w:rsid w:val="009533F4"/>
    <w:rsid w:val="00953A9F"/>
    <w:rsid w:val="00954230"/>
    <w:rsid w:val="0095489D"/>
    <w:rsid w:val="00954AC5"/>
    <w:rsid w:val="00955642"/>
    <w:rsid w:val="00955653"/>
    <w:rsid w:val="0095582A"/>
    <w:rsid w:val="00955C5F"/>
    <w:rsid w:val="00955D0C"/>
    <w:rsid w:val="0095605C"/>
    <w:rsid w:val="00956320"/>
    <w:rsid w:val="009564F0"/>
    <w:rsid w:val="009569C0"/>
    <w:rsid w:val="00956D42"/>
    <w:rsid w:val="00956EEA"/>
    <w:rsid w:val="00957123"/>
    <w:rsid w:val="00957CE9"/>
    <w:rsid w:val="00960F8F"/>
    <w:rsid w:val="0096124C"/>
    <w:rsid w:val="0096161D"/>
    <w:rsid w:val="00961B82"/>
    <w:rsid w:val="00962235"/>
    <w:rsid w:val="0096336F"/>
    <w:rsid w:val="00965050"/>
    <w:rsid w:val="0096605E"/>
    <w:rsid w:val="009663E1"/>
    <w:rsid w:val="00966469"/>
    <w:rsid w:val="00966D25"/>
    <w:rsid w:val="00967304"/>
    <w:rsid w:val="0096766E"/>
    <w:rsid w:val="009704D0"/>
    <w:rsid w:val="00970B9C"/>
    <w:rsid w:val="009716E4"/>
    <w:rsid w:val="00971A19"/>
    <w:rsid w:val="00971AD0"/>
    <w:rsid w:val="0097211E"/>
    <w:rsid w:val="00972C96"/>
    <w:rsid w:val="009739F2"/>
    <w:rsid w:val="009746D7"/>
    <w:rsid w:val="00974B87"/>
    <w:rsid w:val="00975C21"/>
    <w:rsid w:val="0097622D"/>
    <w:rsid w:val="0097660E"/>
    <w:rsid w:val="009767C1"/>
    <w:rsid w:val="0097773A"/>
    <w:rsid w:val="00980206"/>
    <w:rsid w:val="009803F7"/>
    <w:rsid w:val="00981367"/>
    <w:rsid w:val="009817B5"/>
    <w:rsid w:val="00982D48"/>
    <w:rsid w:val="009851C5"/>
    <w:rsid w:val="00985BCC"/>
    <w:rsid w:val="00985C3E"/>
    <w:rsid w:val="00986177"/>
    <w:rsid w:val="0098646B"/>
    <w:rsid w:val="00987944"/>
    <w:rsid w:val="0099035A"/>
    <w:rsid w:val="009903B5"/>
    <w:rsid w:val="00990893"/>
    <w:rsid w:val="00990FE4"/>
    <w:rsid w:val="009911BD"/>
    <w:rsid w:val="00991F75"/>
    <w:rsid w:val="009921BA"/>
    <w:rsid w:val="00993336"/>
    <w:rsid w:val="009960F3"/>
    <w:rsid w:val="009969B9"/>
    <w:rsid w:val="00996D5A"/>
    <w:rsid w:val="00996E9F"/>
    <w:rsid w:val="00997CA7"/>
    <w:rsid w:val="009A0336"/>
    <w:rsid w:val="009A04FC"/>
    <w:rsid w:val="009A0D08"/>
    <w:rsid w:val="009A1399"/>
    <w:rsid w:val="009A1906"/>
    <w:rsid w:val="009A242E"/>
    <w:rsid w:val="009A24D7"/>
    <w:rsid w:val="009A26EF"/>
    <w:rsid w:val="009A2F92"/>
    <w:rsid w:val="009A3834"/>
    <w:rsid w:val="009A3E03"/>
    <w:rsid w:val="009A43F9"/>
    <w:rsid w:val="009A4645"/>
    <w:rsid w:val="009A4D1B"/>
    <w:rsid w:val="009A5C90"/>
    <w:rsid w:val="009A745D"/>
    <w:rsid w:val="009A76E8"/>
    <w:rsid w:val="009A7A60"/>
    <w:rsid w:val="009B044B"/>
    <w:rsid w:val="009B0726"/>
    <w:rsid w:val="009B0D0D"/>
    <w:rsid w:val="009B0DC4"/>
    <w:rsid w:val="009B1416"/>
    <w:rsid w:val="009B14EC"/>
    <w:rsid w:val="009B17AF"/>
    <w:rsid w:val="009B1930"/>
    <w:rsid w:val="009B23F2"/>
    <w:rsid w:val="009B25E1"/>
    <w:rsid w:val="009B3030"/>
    <w:rsid w:val="009B310A"/>
    <w:rsid w:val="009B3422"/>
    <w:rsid w:val="009B4023"/>
    <w:rsid w:val="009B57FF"/>
    <w:rsid w:val="009B5C92"/>
    <w:rsid w:val="009B602A"/>
    <w:rsid w:val="009B6AD4"/>
    <w:rsid w:val="009B6C10"/>
    <w:rsid w:val="009B7754"/>
    <w:rsid w:val="009B7E2B"/>
    <w:rsid w:val="009C199C"/>
    <w:rsid w:val="009C2CE1"/>
    <w:rsid w:val="009C4968"/>
    <w:rsid w:val="009C5EFA"/>
    <w:rsid w:val="009C68C7"/>
    <w:rsid w:val="009C733E"/>
    <w:rsid w:val="009D00DB"/>
    <w:rsid w:val="009D1A9C"/>
    <w:rsid w:val="009D1F30"/>
    <w:rsid w:val="009D2CD3"/>
    <w:rsid w:val="009D40A1"/>
    <w:rsid w:val="009D47A3"/>
    <w:rsid w:val="009D653D"/>
    <w:rsid w:val="009D7832"/>
    <w:rsid w:val="009E050C"/>
    <w:rsid w:val="009E097F"/>
    <w:rsid w:val="009E0B7A"/>
    <w:rsid w:val="009E0BDF"/>
    <w:rsid w:val="009E0D01"/>
    <w:rsid w:val="009E1F60"/>
    <w:rsid w:val="009E26F8"/>
    <w:rsid w:val="009E301D"/>
    <w:rsid w:val="009E3623"/>
    <w:rsid w:val="009E40D2"/>
    <w:rsid w:val="009E4D21"/>
    <w:rsid w:val="009E4E5B"/>
    <w:rsid w:val="009E57F5"/>
    <w:rsid w:val="009E6631"/>
    <w:rsid w:val="009E67FF"/>
    <w:rsid w:val="009E69BE"/>
    <w:rsid w:val="009E6E9C"/>
    <w:rsid w:val="009E75A7"/>
    <w:rsid w:val="009E7B31"/>
    <w:rsid w:val="009E7D91"/>
    <w:rsid w:val="009F060C"/>
    <w:rsid w:val="009F086F"/>
    <w:rsid w:val="009F091C"/>
    <w:rsid w:val="009F1588"/>
    <w:rsid w:val="009F1BC4"/>
    <w:rsid w:val="009F1C17"/>
    <w:rsid w:val="009F2A6E"/>
    <w:rsid w:val="009F2CF5"/>
    <w:rsid w:val="009F2E80"/>
    <w:rsid w:val="009F3168"/>
    <w:rsid w:val="009F3F4D"/>
    <w:rsid w:val="009F419B"/>
    <w:rsid w:val="009F5CB8"/>
    <w:rsid w:val="009F6B9F"/>
    <w:rsid w:val="009F7448"/>
    <w:rsid w:val="009F7605"/>
    <w:rsid w:val="00A003BA"/>
    <w:rsid w:val="00A00BE9"/>
    <w:rsid w:val="00A01133"/>
    <w:rsid w:val="00A032ED"/>
    <w:rsid w:val="00A05EAE"/>
    <w:rsid w:val="00A06131"/>
    <w:rsid w:val="00A066C4"/>
    <w:rsid w:val="00A06BE2"/>
    <w:rsid w:val="00A0710E"/>
    <w:rsid w:val="00A075D1"/>
    <w:rsid w:val="00A078A1"/>
    <w:rsid w:val="00A079DB"/>
    <w:rsid w:val="00A07FD0"/>
    <w:rsid w:val="00A10A35"/>
    <w:rsid w:val="00A10C2B"/>
    <w:rsid w:val="00A10CC4"/>
    <w:rsid w:val="00A11442"/>
    <w:rsid w:val="00A11731"/>
    <w:rsid w:val="00A11F75"/>
    <w:rsid w:val="00A12202"/>
    <w:rsid w:val="00A1373D"/>
    <w:rsid w:val="00A14B67"/>
    <w:rsid w:val="00A1575A"/>
    <w:rsid w:val="00A16167"/>
    <w:rsid w:val="00A16416"/>
    <w:rsid w:val="00A16E20"/>
    <w:rsid w:val="00A177A2"/>
    <w:rsid w:val="00A200CC"/>
    <w:rsid w:val="00A2028D"/>
    <w:rsid w:val="00A207B9"/>
    <w:rsid w:val="00A20A9F"/>
    <w:rsid w:val="00A215E0"/>
    <w:rsid w:val="00A21671"/>
    <w:rsid w:val="00A2193A"/>
    <w:rsid w:val="00A21D0C"/>
    <w:rsid w:val="00A22761"/>
    <w:rsid w:val="00A22928"/>
    <w:rsid w:val="00A24412"/>
    <w:rsid w:val="00A24545"/>
    <w:rsid w:val="00A24EF0"/>
    <w:rsid w:val="00A2508B"/>
    <w:rsid w:val="00A2532F"/>
    <w:rsid w:val="00A26304"/>
    <w:rsid w:val="00A268C9"/>
    <w:rsid w:val="00A270CC"/>
    <w:rsid w:val="00A276E3"/>
    <w:rsid w:val="00A2771A"/>
    <w:rsid w:val="00A30DFF"/>
    <w:rsid w:val="00A31083"/>
    <w:rsid w:val="00A31E7B"/>
    <w:rsid w:val="00A32076"/>
    <w:rsid w:val="00A32363"/>
    <w:rsid w:val="00A32445"/>
    <w:rsid w:val="00A32D46"/>
    <w:rsid w:val="00A32EB5"/>
    <w:rsid w:val="00A34746"/>
    <w:rsid w:val="00A34C2E"/>
    <w:rsid w:val="00A34C9A"/>
    <w:rsid w:val="00A34ED7"/>
    <w:rsid w:val="00A357ED"/>
    <w:rsid w:val="00A35E05"/>
    <w:rsid w:val="00A35EFD"/>
    <w:rsid w:val="00A3627A"/>
    <w:rsid w:val="00A36985"/>
    <w:rsid w:val="00A36BF5"/>
    <w:rsid w:val="00A37EBD"/>
    <w:rsid w:val="00A4008B"/>
    <w:rsid w:val="00A40103"/>
    <w:rsid w:val="00A40E2D"/>
    <w:rsid w:val="00A41AEC"/>
    <w:rsid w:val="00A42408"/>
    <w:rsid w:val="00A4253E"/>
    <w:rsid w:val="00A4275E"/>
    <w:rsid w:val="00A4398E"/>
    <w:rsid w:val="00A451A4"/>
    <w:rsid w:val="00A451FF"/>
    <w:rsid w:val="00A45513"/>
    <w:rsid w:val="00A45997"/>
    <w:rsid w:val="00A50069"/>
    <w:rsid w:val="00A508A2"/>
    <w:rsid w:val="00A50EB6"/>
    <w:rsid w:val="00A51247"/>
    <w:rsid w:val="00A5135A"/>
    <w:rsid w:val="00A52209"/>
    <w:rsid w:val="00A52681"/>
    <w:rsid w:val="00A52F32"/>
    <w:rsid w:val="00A532E1"/>
    <w:rsid w:val="00A53D72"/>
    <w:rsid w:val="00A540FA"/>
    <w:rsid w:val="00A54895"/>
    <w:rsid w:val="00A55044"/>
    <w:rsid w:val="00A555EE"/>
    <w:rsid w:val="00A559B2"/>
    <w:rsid w:val="00A55C95"/>
    <w:rsid w:val="00A560F6"/>
    <w:rsid w:val="00A56379"/>
    <w:rsid w:val="00A5646E"/>
    <w:rsid w:val="00A56B5D"/>
    <w:rsid w:val="00A56D9B"/>
    <w:rsid w:val="00A5717D"/>
    <w:rsid w:val="00A57B66"/>
    <w:rsid w:val="00A57DDC"/>
    <w:rsid w:val="00A57DF9"/>
    <w:rsid w:val="00A6138E"/>
    <w:rsid w:val="00A61731"/>
    <w:rsid w:val="00A61859"/>
    <w:rsid w:val="00A61E77"/>
    <w:rsid w:val="00A62F76"/>
    <w:rsid w:val="00A62FC9"/>
    <w:rsid w:val="00A63022"/>
    <w:rsid w:val="00A6319E"/>
    <w:rsid w:val="00A645BD"/>
    <w:rsid w:val="00A64F15"/>
    <w:rsid w:val="00A64FB8"/>
    <w:rsid w:val="00A6537A"/>
    <w:rsid w:val="00A65AED"/>
    <w:rsid w:val="00A667CE"/>
    <w:rsid w:val="00A66E6C"/>
    <w:rsid w:val="00A66F1A"/>
    <w:rsid w:val="00A67080"/>
    <w:rsid w:val="00A6711A"/>
    <w:rsid w:val="00A7014E"/>
    <w:rsid w:val="00A71117"/>
    <w:rsid w:val="00A711DD"/>
    <w:rsid w:val="00A722AB"/>
    <w:rsid w:val="00A72C2E"/>
    <w:rsid w:val="00A72C7C"/>
    <w:rsid w:val="00A743DB"/>
    <w:rsid w:val="00A74652"/>
    <w:rsid w:val="00A74921"/>
    <w:rsid w:val="00A74CFB"/>
    <w:rsid w:val="00A75667"/>
    <w:rsid w:val="00A75768"/>
    <w:rsid w:val="00A763A5"/>
    <w:rsid w:val="00A76DF8"/>
    <w:rsid w:val="00A771B2"/>
    <w:rsid w:val="00A77C5E"/>
    <w:rsid w:val="00A77FFA"/>
    <w:rsid w:val="00A80897"/>
    <w:rsid w:val="00A80F3C"/>
    <w:rsid w:val="00A81942"/>
    <w:rsid w:val="00A81CDC"/>
    <w:rsid w:val="00A823CE"/>
    <w:rsid w:val="00A8291B"/>
    <w:rsid w:val="00A82D24"/>
    <w:rsid w:val="00A833DF"/>
    <w:rsid w:val="00A83567"/>
    <w:rsid w:val="00A83E14"/>
    <w:rsid w:val="00A84A0E"/>
    <w:rsid w:val="00A85804"/>
    <w:rsid w:val="00A85C3F"/>
    <w:rsid w:val="00A86649"/>
    <w:rsid w:val="00A86C49"/>
    <w:rsid w:val="00A86E8C"/>
    <w:rsid w:val="00A873BA"/>
    <w:rsid w:val="00A875DD"/>
    <w:rsid w:val="00A87EB5"/>
    <w:rsid w:val="00A90D7C"/>
    <w:rsid w:val="00A9100F"/>
    <w:rsid w:val="00A9105F"/>
    <w:rsid w:val="00A91872"/>
    <w:rsid w:val="00A918E4"/>
    <w:rsid w:val="00A92418"/>
    <w:rsid w:val="00A92FFB"/>
    <w:rsid w:val="00A93593"/>
    <w:rsid w:val="00A9369B"/>
    <w:rsid w:val="00A93D24"/>
    <w:rsid w:val="00A945B1"/>
    <w:rsid w:val="00A94B05"/>
    <w:rsid w:val="00A94B11"/>
    <w:rsid w:val="00A94B74"/>
    <w:rsid w:val="00A94BA4"/>
    <w:rsid w:val="00A94F76"/>
    <w:rsid w:val="00A94FF9"/>
    <w:rsid w:val="00A95721"/>
    <w:rsid w:val="00A9593E"/>
    <w:rsid w:val="00A95CBF"/>
    <w:rsid w:val="00A95FB3"/>
    <w:rsid w:val="00A973A1"/>
    <w:rsid w:val="00A9764C"/>
    <w:rsid w:val="00A97A18"/>
    <w:rsid w:val="00AA0F7F"/>
    <w:rsid w:val="00AA19FB"/>
    <w:rsid w:val="00AA2ACD"/>
    <w:rsid w:val="00AA2CEC"/>
    <w:rsid w:val="00AA2EDA"/>
    <w:rsid w:val="00AA34F8"/>
    <w:rsid w:val="00AA3CF1"/>
    <w:rsid w:val="00AA4CC0"/>
    <w:rsid w:val="00AA4FF8"/>
    <w:rsid w:val="00AA5134"/>
    <w:rsid w:val="00AA5370"/>
    <w:rsid w:val="00AA5F2F"/>
    <w:rsid w:val="00AA650C"/>
    <w:rsid w:val="00AA659A"/>
    <w:rsid w:val="00AA7631"/>
    <w:rsid w:val="00AA78A3"/>
    <w:rsid w:val="00AA7D8F"/>
    <w:rsid w:val="00AB1222"/>
    <w:rsid w:val="00AB1753"/>
    <w:rsid w:val="00AB182C"/>
    <w:rsid w:val="00AB18AD"/>
    <w:rsid w:val="00AB1E1C"/>
    <w:rsid w:val="00AB1FAC"/>
    <w:rsid w:val="00AB335F"/>
    <w:rsid w:val="00AB33BE"/>
    <w:rsid w:val="00AB473D"/>
    <w:rsid w:val="00AB4ED9"/>
    <w:rsid w:val="00AB5B34"/>
    <w:rsid w:val="00AB6274"/>
    <w:rsid w:val="00AB77D0"/>
    <w:rsid w:val="00AB7C46"/>
    <w:rsid w:val="00AC0092"/>
    <w:rsid w:val="00AC013D"/>
    <w:rsid w:val="00AC0CEB"/>
    <w:rsid w:val="00AC0E7C"/>
    <w:rsid w:val="00AC0EAB"/>
    <w:rsid w:val="00AC1C11"/>
    <w:rsid w:val="00AC20CB"/>
    <w:rsid w:val="00AC2B5B"/>
    <w:rsid w:val="00AC312E"/>
    <w:rsid w:val="00AC3448"/>
    <w:rsid w:val="00AC34F2"/>
    <w:rsid w:val="00AC385B"/>
    <w:rsid w:val="00AC3960"/>
    <w:rsid w:val="00AC417C"/>
    <w:rsid w:val="00AC6043"/>
    <w:rsid w:val="00AC6E64"/>
    <w:rsid w:val="00AC6F1F"/>
    <w:rsid w:val="00AC7301"/>
    <w:rsid w:val="00AC7ABC"/>
    <w:rsid w:val="00AD1181"/>
    <w:rsid w:val="00AD1CDC"/>
    <w:rsid w:val="00AD2DC8"/>
    <w:rsid w:val="00AD2F9E"/>
    <w:rsid w:val="00AD304A"/>
    <w:rsid w:val="00AD3204"/>
    <w:rsid w:val="00AD3AD1"/>
    <w:rsid w:val="00AD3C09"/>
    <w:rsid w:val="00AD3FE8"/>
    <w:rsid w:val="00AD4399"/>
    <w:rsid w:val="00AD446F"/>
    <w:rsid w:val="00AD4795"/>
    <w:rsid w:val="00AD5A4A"/>
    <w:rsid w:val="00AD5F0B"/>
    <w:rsid w:val="00AD7049"/>
    <w:rsid w:val="00AD74C6"/>
    <w:rsid w:val="00AD761A"/>
    <w:rsid w:val="00AD798C"/>
    <w:rsid w:val="00AE00E7"/>
    <w:rsid w:val="00AE00E8"/>
    <w:rsid w:val="00AE0388"/>
    <w:rsid w:val="00AE098E"/>
    <w:rsid w:val="00AE0E5B"/>
    <w:rsid w:val="00AE1AEF"/>
    <w:rsid w:val="00AE2BFB"/>
    <w:rsid w:val="00AE2DDF"/>
    <w:rsid w:val="00AE315F"/>
    <w:rsid w:val="00AE4ED8"/>
    <w:rsid w:val="00AE4F2B"/>
    <w:rsid w:val="00AE5210"/>
    <w:rsid w:val="00AE5A7C"/>
    <w:rsid w:val="00AE5F1C"/>
    <w:rsid w:val="00AE5F7D"/>
    <w:rsid w:val="00AE5F8C"/>
    <w:rsid w:val="00AE64F3"/>
    <w:rsid w:val="00AE6A7E"/>
    <w:rsid w:val="00AE6CC5"/>
    <w:rsid w:val="00AE78F9"/>
    <w:rsid w:val="00AF0F5A"/>
    <w:rsid w:val="00AF1178"/>
    <w:rsid w:val="00AF12A3"/>
    <w:rsid w:val="00AF1B7D"/>
    <w:rsid w:val="00AF40C1"/>
    <w:rsid w:val="00AF6740"/>
    <w:rsid w:val="00AF6886"/>
    <w:rsid w:val="00AF70E4"/>
    <w:rsid w:val="00AF7677"/>
    <w:rsid w:val="00AF7F65"/>
    <w:rsid w:val="00B00A33"/>
    <w:rsid w:val="00B012C3"/>
    <w:rsid w:val="00B01964"/>
    <w:rsid w:val="00B0201B"/>
    <w:rsid w:val="00B036AD"/>
    <w:rsid w:val="00B03CCF"/>
    <w:rsid w:val="00B047AB"/>
    <w:rsid w:val="00B05133"/>
    <w:rsid w:val="00B056F4"/>
    <w:rsid w:val="00B05FAF"/>
    <w:rsid w:val="00B06158"/>
    <w:rsid w:val="00B0655E"/>
    <w:rsid w:val="00B0679C"/>
    <w:rsid w:val="00B073E4"/>
    <w:rsid w:val="00B07867"/>
    <w:rsid w:val="00B07B87"/>
    <w:rsid w:val="00B07F6D"/>
    <w:rsid w:val="00B109EE"/>
    <w:rsid w:val="00B1189C"/>
    <w:rsid w:val="00B12143"/>
    <w:rsid w:val="00B123D6"/>
    <w:rsid w:val="00B12463"/>
    <w:rsid w:val="00B13E44"/>
    <w:rsid w:val="00B142A5"/>
    <w:rsid w:val="00B14A82"/>
    <w:rsid w:val="00B1509C"/>
    <w:rsid w:val="00B15507"/>
    <w:rsid w:val="00B16C1B"/>
    <w:rsid w:val="00B16DE1"/>
    <w:rsid w:val="00B17F30"/>
    <w:rsid w:val="00B20501"/>
    <w:rsid w:val="00B20C1C"/>
    <w:rsid w:val="00B21A37"/>
    <w:rsid w:val="00B21DB3"/>
    <w:rsid w:val="00B21DF0"/>
    <w:rsid w:val="00B21FC6"/>
    <w:rsid w:val="00B232EC"/>
    <w:rsid w:val="00B2343A"/>
    <w:rsid w:val="00B242BC"/>
    <w:rsid w:val="00B251E8"/>
    <w:rsid w:val="00B25777"/>
    <w:rsid w:val="00B25DF4"/>
    <w:rsid w:val="00B26B37"/>
    <w:rsid w:val="00B26C47"/>
    <w:rsid w:val="00B26F86"/>
    <w:rsid w:val="00B271B7"/>
    <w:rsid w:val="00B27490"/>
    <w:rsid w:val="00B30497"/>
    <w:rsid w:val="00B307A7"/>
    <w:rsid w:val="00B321A0"/>
    <w:rsid w:val="00B323A6"/>
    <w:rsid w:val="00B32588"/>
    <w:rsid w:val="00B3265E"/>
    <w:rsid w:val="00B32DED"/>
    <w:rsid w:val="00B33ACF"/>
    <w:rsid w:val="00B343EB"/>
    <w:rsid w:val="00B34573"/>
    <w:rsid w:val="00B346E5"/>
    <w:rsid w:val="00B346F8"/>
    <w:rsid w:val="00B3472A"/>
    <w:rsid w:val="00B3521D"/>
    <w:rsid w:val="00B35391"/>
    <w:rsid w:val="00B357BC"/>
    <w:rsid w:val="00B361D8"/>
    <w:rsid w:val="00B36297"/>
    <w:rsid w:val="00B362CF"/>
    <w:rsid w:val="00B3671F"/>
    <w:rsid w:val="00B37995"/>
    <w:rsid w:val="00B40167"/>
    <w:rsid w:val="00B40580"/>
    <w:rsid w:val="00B40D7B"/>
    <w:rsid w:val="00B4113B"/>
    <w:rsid w:val="00B41569"/>
    <w:rsid w:val="00B41A6D"/>
    <w:rsid w:val="00B4241A"/>
    <w:rsid w:val="00B425A3"/>
    <w:rsid w:val="00B429DC"/>
    <w:rsid w:val="00B42C73"/>
    <w:rsid w:val="00B431E6"/>
    <w:rsid w:val="00B43345"/>
    <w:rsid w:val="00B433EF"/>
    <w:rsid w:val="00B4477D"/>
    <w:rsid w:val="00B45F4D"/>
    <w:rsid w:val="00B461DB"/>
    <w:rsid w:val="00B46355"/>
    <w:rsid w:val="00B46ECE"/>
    <w:rsid w:val="00B50692"/>
    <w:rsid w:val="00B50F44"/>
    <w:rsid w:val="00B512EF"/>
    <w:rsid w:val="00B51886"/>
    <w:rsid w:val="00B51A10"/>
    <w:rsid w:val="00B51EA1"/>
    <w:rsid w:val="00B52292"/>
    <w:rsid w:val="00B5230E"/>
    <w:rsid w:val="00B52F16"/>
    <w:rsid w:val="00B535A7"/>
    <w:rsid w:val="00B53734"/>
    <w:rsid w:val="00B53822"/>
    <w:rsid w:val="00B5419B"/>
    <w:rsid w:val="00B55045"/>
    <w:rsid w:val="00B553FC"/>
    <w:rsid w:val="00B55A12"/>
    <w:rsid w:val="00B5613D"/>
    <w:rsid w:val="00B56811"/>
    <w:rsid w:val="00B60592"/>
    <w:rsid w:val="00B609B2"/>
    <w:rsid w:val="00B60A36"/>
    <w:rsid w:val="00B60EA6"/>
    <w:rsid w:val="00B61987"/>
    <w:rsid w:val="00B62346"/>
    <w:rsid w:val="00B62B65"/>
    <w:rsid w:val="00B62E9B"/>
    <w:rsid w:val="00B632B5"/>
    <w:rsid w:val="00B633F3"/>
    <w:rsid w:val="00B6392F"/>
    <w:rsid w:val="00B63BE6"/>
    <w:rsid w:val="00B64AD9"/>
    <w:rsid w:val="00B64B7F"/>
    <w:rsid w:val="00B64C8D"/>
    <w:rsid w:val="00B652B9"/>
    <w:rsid w:val="00B65ED1"/>
    <w:rsid w:val="00B67572"/>
    <w:rsid w:val="00B67B2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6F"/>
    <w:rsid w:val="00B73B5B"/>
    <w:rsid w:val="00B73E68"/>
    <w:rsid w:val="00B74996"/>
    <w:rsid w:val="00B77683"/>
    <w:rsid w:val="00B776CC"/>
    <w:rsid w:val="00B8076C"/>
    <w:rsid w:val="00B809BE"/>
    <w:rsid w:val="00B811DF"/>
    <w:rsid w:val="00B81C73"/>
    <w:rsid w:val="00B81DAD"/>
    <w:rsid w:val="00B81DEB"/>
    <w:rsid w:val="00B826B0"/>
    <w:rsid w:val="00B8286A"/>
    <w:rsid w:val="00B82AE5"/>
    <w:rsid w:val="00B82C6E"/>
    <w:rsid w:val="00B83232"/>
    <w:rsid w:val="00B833FB"/>
    <w:rsid w:val="00B83960"/>
    <w:rsid w:val="00B83BE6"/>
    <w:rsid w:val="00B84652"/>
    <w:rsid w:val="00B847B7"/>
    <w:rsid w:val="00B85110"/>
    <w:rsid w:val="00B852C3"/>
    <w:rsid w:val="00B85B83"/>
    <w:rsid w:val="00B86BB7"/>
    <w:rsid w:val="00B86F7B"/>
    <w:rsid w:val="00B8779A"/>
    <w:rsid w:val="00B87C41"/>
    <w:rsid w:val="00B90891"/>
    <w:rsid w:val="00B90B39"/>
    <w:rsid w:val="00B90BD8"/>
    <w:rsid w:val="00B92812"/>
    <w:rsid w:val="00B934A9"/>
    <w:rsid w:val="00B93A76"/>
    <w:rsid w:val="00B94278"/>
    <w:rsid w:val="00B94E55"/>
    <w:rsid w:val="00B96A7B"/>
    <w:rsid w:val="00B96D28"/>
    <w:rsid w:val="00B97552"/>
    <w:rsid w:val="00B97675"/>
    <w:rsid w:val="00B97A61"/>
    <w:rsid w:val="00BA072D"/>
    <w:rsid w:val="00BA0D23"/>
    <w:rsid w:val="00BA105A"/>
    <w:rsid w:val="00BA1B1A"/>
    <w:rsid w:val="00BA235A"/>
    <w:rsid w:val="00BA2A89"/>
    <w:rsid w:val="00BA2AC0"/>
    <w:rsid w:val="00BA34A7"/>
    <w:rsid w:val="00BA4FFF"/>
    <w:rsid w:val="00BA5FB9"/>
    <w:rsid w:val="00BA6317"/>
    <w:rsid w:val="00BA653B"/>
    <w:rsid w:val="00BA6A24"/>
    <w:rsid w:val="00BA6A64"/>
    <w:rsid w:val="00BA722B"/>
    <w:rsid w:val="00BA7EF6"/>
    <w:rsid w:val="00BB068C"/>
    <w:rsid w:val="00BB0974"/>
    <w:rsid w:val="00BB0B41"/>
    <w:rsid w:val="00BB10C3"/>
    <w:rsid w:val="00BB16D5"/>
    <w:rsid w:val="00BB2B7F"/>
    <w:rsid w:val="00BB48E8"/>
    <w:rsid w:val="00BB4F26"/>
    <w:rsid w:val="00BB592A"/>
    <w:rsid w:val="00BB6DBC"/>
    <w:rsid w:val="00BB6E74"/>
    <w:rsid w:val="00BB6F62"/>
    <w:rsid w:val="00BB73FF"/>
    <w:rsid w:val="00BB74F1"/>
    <w:rsid w:val="00BB7576"/>
    <w:rsid w:val="00BB7A46"/>
    <w:rsid w:val="00BB7E43"/>
    <w:rsid w:val="00BC0440"/>
    <w:rsid w:val="00BC0745"/>
    <w:rsid w:val="00BC1886"/>
    <w:rsid w:val="00BC416E"/>
    <w:rsid w:val="00BC43EA"/>
    <w:rsid w:val="00BC45C9"/>
    <w:rsid w:val="00BC6B06"/>
    <w:rsid w:val="00BC7597"/>
    <w:rsid w:val="00BD001F"/>
    <w:rsid w:val="00BD0C35"/>
    <w:rsid w:val="00BD151B"/>
    <w:rsid w:val="00BD199C"/>
    <w:rsid w:val="00BD1D7A"/>
    <w:rsid w:val="00BD1F8A"/>
    <w:rsid w:val="00BD2B69"/>
    <w:rsid w:val="00BD30D2"/>
    <w:rsid w:val="00BD31DA"/>
    <w:rsid w:val="00BD37EA"/>
    <w:rsid w:val="00BD5B05"/>
    <w:rsid w:val="00BD60C5"/>
    <w:rsid w:val="00BD62EB"/>
    <w:rsid w:val="00BD67CF"/>
    <w:rsid w:val="00BD747B"/>
    <w:rsid w:val="00BD7C81"/>
    <w:rsid w:val="00BD7DEB"/>
    <w:rsid w:val="00BE0022"/>
    <w:rsid w:val="00BE04F9"/>
    <w:rsid w:val="00BE053D"/>
    <w:rsid w:val="00BE0AAA"/>
    <w:rsid w:val="00BE16E5"/>
    <w:rsid w:val="00BE1778"/>
    <w:rsid w:val="00BE1C10"/>
    <w:rsid w:val="00BE2046"/>
    <w:rsid w:val="00BE20B3"/>
    <w:rsid w:val="00BE251B"/>
    <w:rsid w:val="00BE2A1A"/>
    <w:rsid w:val="00BE2E65"/>
    <w:rsid w:val="00BE3EC5"/>
    <w:rsid w:val="00BE480F"/>
    <w:rsid w:val="00BE4815"/>
    <w:rsid w:val="00BE48F9"/>
    <w:rsid w:val="00BE51C6"/>
    <w:rsid w:val="00BE561E"/>
    <w:rsid w:val="00BE592E"/>
    <w:rsid w:val="00BE7221"/>
    <w:rsid w:val="00BE7862"/>
    <w:rsid w:val="00BE7C1B"/>
    <w:rsid w:val="00BF090A"/>
    <w:rsid w:val="00BF0C39"/>
    <w:rsid w:val="00BF3674"/>
    <w:rsid w:val="00BF387D"/>
    <w:rsid w:val="00BF3CBB"/>
    <w:rsid w:val="00BF3E4D"/>
    <w:rsid w:val="00BF42E5"/>
    <w:rsid w:val="00BF432C"/>
    <w:rsid w:val="00BF4749"/>
    <w:rsid w:val="00BF49A7"/>
    <w:rsid w:val="00BF4B06"/>
    <w:rsid w:val="00BF4B19"/>
    <w:rsid w:val="00BF4B46"/>
    <w:rsid w:val="00BF541F"/>
    <w:rsid w:val="00BF747F"/>
    <w:rsid w:val="00BF74E7"/>
    <w:rsid w:val="00BF78A2"/>
    <w:rsid w:val="00BF7DC1"/>
    <w:rsid w:val="00C00A09"/>
    <w:rsid w:val="00C00B78"/>
    <w:rsid w:val="00C01443"/>
    <w:rsid w:val="00C01F39"/>
    <w:rsid w:val="00C0203E"/>
    <w:rsid w:val="00C027A8"/>
    <w:rsid w:val="00C02B7C"/>
    <w:rsid w:val="00C04142"/>
    <w:rsid w:val="00C04CAE"/>
    <w:rsid w:val="00C04D14"/>
    <w:rsid w:val="00C04E43"/>
    <w:rsid w:val="00C057DB"/>
    <w:rsid w:val="00C0720E"/>
    <w:rsid w:val="00C103C9"/>
    <w:rsid w:val="00C103F7"/>
    <w:rsid w:val="00C10B31"/>
    <w:rsid w:val="00C10DB8"/>
    <w:rsid w:val="00C10F01"/>
    <w:rsid w:val="00C11BE7"/>
    <w:rsid w:val="00C1225E"/>
    <w:rsid w:val="00C12CD8"/>
    <w:rsid w:val="00C13203"/>
    <w:rsid w:val="00C1324A"/>
    <w:rsid w:val="00C1477A"/>
    <w:rsid w:val="00C149E8"/>
    <w:rsid w:val="00C150F6"/>
    <w:rsid w:val="00C15280"/>
    <w:rsid w:val="00C163BD"/>
    <w:rsid w:val="00C164D2"/>
    <w:rsid w:val="00C16871"/>
    <w:rsid w:val="00C16A16"/>
    <w:rsid w:val="00C176EF"/>
    <w:rsid w:val="00C20B53"/>
    <w:rsid w:val="00C20FB2"/>
    <w:rsid w:val="00C210B6"/>
    <w:rsid w:val="00C21C43"/>
    <w:rsid w:val="00C21CF6"/>
    <w:rsid w:val="00C2203C"/>
    <w:rsid w:val="00C22970"/>
    <w:rsid w:val="00C22DF7"/>
    <w:rsid w:val="00C23084"/>
    <w:rsid w:val="00C233F3"/>
    <w:rsid w:val="00C2363A"/>
    <w:rsid w:val="00C238CE"/>
    <w:rsid w:val="00C23E3B"/>
    <w:rsid w:val="00C245A4"/>
    <w:rsid w:val="00C246FF"/>
    <w:rsid w:val="00C250CF"/>
    <w:rsid w:val="00C2510F"/>
    <w:rsid w:val="00C26229"/>
    <w:rsid w:val="00C26602"/>
    <w:rsid w:val="00C26DAC"/>
    <w:rsid w:val="00C273A8"/>
    <w:rsid w:val="00C27941"/>
    <w:rsid w:val="00C301DA"/>
    <w:rsid w:val="00C30E90"/>
    <w:rsid w:val="00C3161F"/>
    <w:rsid w:val="00C31667"/>
    <w:rsid w:val="00C31A3A"/>
    <w:rsid w:val="00C31B63"/>
    <w:rsid w:val="00C32622"/>
    <w:rsid w:val="00C32D6F"/>
    <w:rsid w:val="00C32E1E"/>
    <w:rsid w:val="00C330D7"/>
    <w:rsid w:val="00C3314D"/>
    <w:rsid w:val="00C333A8"/>
    <w:rsid w:val="00C33CEA"/>
    <w:rsid w:val="00C34826"/>
    <w:rsid w:val="00C358D6"/>
    <w:rsid w:val="00C359B8"/>
    <w:rsid w:val="00C35C68"/>
    <w:rsid w:val="00C36D2F"/>
    <w:rsid w:val="00C37205"/>
    <w:rsid w:val="00C37FC2"/>
    <w:rsid w:val="00C40872"/>
    <w:rsid w:val="00C4091E"/>
    <w:rsid w:val="00C409A0"/>
    <w:rsid w:val="00C40DA7"/>
    <w:rsid w:val="00C417E6"/>
    <w:rsid w:val="00C41D45"/>
    <w:rsid w:val="00C41F6F"/>
    <w:rsid w:val="00C420C7"/>
    <w:rsid w:val="00C421EE"/>
    <w:rsid w:val="00C42BEC"/>
    <w:rsid w:val="00C42F8E"/>
    <w:rsid w:val="00C43882"/>
    <w:rsid w:val="00C43C12"/>
    <w:rsid w:val="00C440BB"/>
    <w:rsid w:val="00C4431F"/>
    <w:rsid w:val="00C44647"/>
    <w:rsid w:val="00C44743"/>
    <w:rsid w:val="00C447C8"/>
    <w:rsid w:val="00C44E91"/>
    <w:rsid w:val="00C45F62"/>
    <w:rsid w:val="00C5003F"/>
    <w:rsid w:val="00C50BB4"/>
    <w:rsid w:val="00C50FB8"/>
    <w:rsid w:val="00C51F86"/>
    <w:rsid w:val="00C52242"/>
    <w:rsid w:val="00C53737"/>
    <w:rsid w:val="00C5391E"/>
    <w:rsid w:val="00C53D08"/>
    <w:rsid w:val="00C53F1D"/>
    <w:rsid w:val="00C543F1"/>
    <w:rsid w:val="00C55B35"/>
    <w:rsid w:val="00C5602F"/>
    <w:rsid w:val="00C5742C"/>
    <w:rsid w:val="00C60449"/>
    <w:rsid w:val="00C60A7C"/>
    <w:rsid w:val="00C60FE0"/>
    <w:rsid w:val="00C610CF"/>
    <w:rsid w:val="00C61269"/>
    <w:rsid w:val="00C622AA"/>
    <w:rsid w:val="00C62477"/>
    <w:rsid w:val="00C62ED2"/>
    <w:rsid w:val="00C6377B"/>
    <w:rsid w:val="00C64D15"/>
    <w:rsid w:val="00C65243"/>
    <w:rsid w:val="00C655F0"/>
    <w:rsid w:val="00C6599F"/>
    <w:rsid w:val="00C661D6"/>
    <w:rsid w:val="00C66D70"/>
    <w:rsid w:val="00C66F97"/>
    <w:rsid w:val="00C70534"/>
    <w:rsid w:val="00C70EA2"/>
    <w:rsid w:val="00C7137A"/>
    <w:rsid w:val="00C720B3"/>
    <w:rsid w:val="00C722A1"/>
    <w:rsid w:val="00C72803"/>
    <w:rsid w:val="00C72D41"/>
    <w:rsid w:val="00C74328"/>
    <w:rsid w:val="00C74B54"/>
    <w:rsid w:val="00C74C69"/>
    <w:rsid w:val="00C7534A"/>
    <w:rsid w:val="00C753C9"/>
    <w:rsid w:val="00C756EC"/>
    <w:rsid w:val="00C764E7"/>
    <w:rsid w:val="00C76680"/>
    <w:rsid w:val="00C76820"/>
    <w:rsid w:val="00C77822"/>
    <w:rsid w:val="00C779A8"/>
    <w:rsid w:val="00C8085B"/>
    <w:rsid w:val="00C809D9"/>
    <w:rsid w:val="00C80FAF"/>
    <w:rsid w:val="00C812AE"/>
    <w:rsid w:val="00C817A9"/>
    <w:rsid w:val="00C81BA4"/>
    <w:rsid w:val="00C81C87"/>
    <w:rsid w:val="00C82BF6"/>
    <w:rsid w:val="00C84BC4"/>
    <w:rsid w:val="00C85570"/>
    <w:rsid w:val="00C85994"/>
    <w:rsid w:val="00C866D1"/>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AB6"/>
    <w:rsid w:val="00C94BCD"/>
    <w:rsid w:val="00C94D56"/>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B26"/>
    <w:rsid w:val="00CA1CC5"/>
    <w:rsid w:val="00CA24CC"/>
    <w:rsid w:val="00CA30B1"/>
    <w:rsid w:val="00CA358E"/>
    <w:rsid w:val="00CA43E9"/>
    <w:rsid w:val="00CA4535"/>
    <w:rsid w:val="00CA464E"/>
    <w:rsid w:val="00CA48D7"/>
    <w:rsid w:val="00CA557D"/>
    <w:rsid w:val="00CA5AF9"/>
    <w:rsid w:val="00CA66C0"/>
    <w:rsid w:val="00CA6F4E"/>
    <w:rsid w:val="00CA7176"/>
    <w:rsid w:val="00CA7318"/>
    <w:rsid w:val="00CA7996"/>
    <w:rsid w:val="00CB036C"/>
    <w:rsid w:val="00CB0595"/>
    <w:rsid w:val="00CB05E6"/>
    <w:rsid w:val="00CB0FA4"/>
    <w:rsid w:val="00CB2195"/>
    <w:rsid w:val="00CB23DD"/>
    <w:rsid w:val="00CB2986"/>
    <w:rsid w:val="00CB2DA8"/>
    <w:rsid w:val="00CB2DF5"/>
    <w:rsid w:val="00CB719B"/>
    <w:rsid w:val="00CB74D3"/>
    <w:rsid w:val="00CC0389"/>
    <w:rsid w:val="00CC0D30"/>
    <w:rsid w:val="00CC128A"/>
    <w:rsid w:val="00CC1433"/>
    <w:rsid w:val="00CC16DF"/>
    <w:rsid w:val="00CC1D10"/>
    <w:rsid w:val="00CC1FCB"/>
    <w:rsid w:val="00CC2371"/>
    <w:rsid w:val="00CC2A23"/>
    <w:rsid w:val="00CC35B5"/>
    <w:rsid w:val="00CC35F7"/>
    <w:rsid w:val="00CC486B"/>
    <w:rsid w:val="00CC4C86"/>
    <w:rsid w:val="00CC50A5"/>
    <w:rsid w:val="00CC5522"/>
    <w:rsid w:val="00CC5642"/>
    <w:rsid w:val="00CC5F5C"/>
    <w:rsid w:val="00CC750C"/>
    <w:rsid w:val="00CC78B8"/>
    <w:rsid w:val="00CD0853"/>
    <w:rsid w:val="00CD20E3"/>
    <w:rsid w:val="00CD3DF9"/>
    <w:rsid w:val="00CD3E45"/>
    <w:rsid w:val="00CD43EE"/>
    <w:rsid w:val="00CD496E"/>
    <w:rsid w:val="00CD4A45"/>
    <w:rsid w:val="00CD4A65"/>
    <w:rsid w:val="00CD4FC4"/>
    <w:rsid w:val="00CD5E41"/>
    <w:rsid w:val="00CD6382"/>
    <w:rsid w:val="00CD63A5"/>
    <w:rsid w:val="00CD6FCD"/>
    <w:rsid w:val="00CD74C2"/>
    <w:rsid w:val="00CD75CF"/>
    <w:rsid w:val="00CD7792"/>
    <w:rsid w:val="00CD7C2B"/>
    <w:rsid w:val="00CD7D15"/>
    <w:rsid w:val="00CE0836"/>
    <w:rsid w:val="00CE0969"/>
    <w:rsid w:val="00CE0E7C"/>
    <w:rsid w:val="00CE1AC4"/>
    <w:rsid w:val="00CE1AD0"/>
    <w:rsid w:val="00CE1AF6"/>
    <w:rsid w:val="00CE2466"/>
    <w:rsid w:val="00CE32CA"/>
    <w:rsid w:val="00CE35E8"/>
    <w:rsid w:val="00CE3722"/>
    <w:rsid w:val="00CE3BE5"/>
    <w:rsid w:val="00CE53A9"/>
    <w:rsid w:val="00CE55B7"/>
    <w:rsid w:val="00CE5CD4"/>
    <w:rsid w:val="00CE6965"/>
    <w:rsid w:val="00CE7140"/>
    <w:rsid w:val="00CE741E"/>
    <w:rsid w:val="00CF03B5"/>
    <w:rsid w:val="00CF0D68"/>
    <w:rsid w:val="00CF0E40"/>
    <w:rsid w:val="00CF142D"/>
    <w:rsid w:val="00CF18C1"/>
    <w:rsid w:val="00CF1BFA"/>
    <w:rsid w:val="00CF53B1"/>
    <w:rsid w:val="00CF5B78"/>
    <w:rsid w:val="00CF75F8"/>
    <w:rsid w:val="00CF7AB9"/>
    <w:rsid w:val="00D001B5"/>
    <w:rsid w:val="00D00559"/>
    <w:rsid w:val="00D00A1D"/>
    <w:rsid w:val="00D00F10"/>
    <w:rsid w:val="00D012CB"/>
    <w:rsid w:val="00D01881"/>
    <w:rsid w:val="00D01C27"/>
    <w:rsid w:val="00D01D52"/>
    <w:rsid w:val="00D023C2"/>
    <w:rsid w:val="00D02A6F"/>
    <w:rsid w:val="00D03177"/>
    <w:rsid w:val="00D03515"/>
    <w:rsid w:val="00D038DB"/>
    <w:rsid w:val="00D03A49"/>
    <w:rsid w:val="00D03AE4"/>
    <w:rsid w:val="00D03AF1"/>
    <w:rsid w:val="00D03D86"/>
    <w:rsid w:val="00D03E26"/>
    <w:rsid w:val="00D03F3D"/>
    <w:rsid w:val="00D04B58"/>
    <w:rsid w:val="00D05085"/>
    <w:rsid w:val="00D061B7"/>
    <w:rsid w:val="00D0685B"/>
    <w:rsid w:val="00D079C9"/>
    <w:rsid w:val="00D07B59"/>
    <w:rsid w:val="00D11157"/>
    <w:rsid w:val="00D116C9"/>
    <w:rsid w:val="00D118E7"/>
    <w:rsid w:val="00D119C4"/>
    <w:rsid w:val="00D11E17"/>
    <w:rsid w:val="00D120B0"/>
    <w:rsid w:val="00D12E08"/>
    <w:rsid w:val="00D13390"/>
    <w:rsid w:val="00D13A5D"/>
    <w:rsid w:val="00D1425D"/>
    <w:rsid w:val="00D14956"/>
    <w:rsid w:val="00D14A90"/>
    <w:rsid w:val="00D14FB6"/>
    <w:rsid w:val="00D159D9"/>
    <w:rsid w:val="00D167C1"/>
    <w:rsid w:val="00D169AE"/>
    <w:rsid w:val="00D177C9"/>
    <w:rsid w:val="00D17EAB"/>
    <w:rsid w:val="00D202F2"/>
    <w:rsid w:val="00D20F6B"/>
    <w:rsid w:val="00D21480"/>
    <w:rsid w:val="00D21B2B"/>
    <w:rsid w:val="00D2213D"/>
    <w:rsid w:val="00D22286"/>
    <w:rsid w:val="00D223AC"/>
    <w:rsid w:val="00D22935"/>
    <w:rsid w:val="00D22A57"/>
    <w:rsid w:val="00D2357B"/>
    <w:rsid w:val="00D23A24"/>
    <w:rsid w:val="00D2424B"/>
    <w:rsid w:val="00D247EF"/>
    <w:rsid w:val="00D2481E"/>
    <w:rsid w:val="00D25FB9"/>
    <w:rsid w:val="00D26553"/>
    <w:rsid w:val="00D26599"/>
    <w:rsid w:val="00D269C0"/>
    <w:rsid w:val="00D27342"/>
    <w:rsid w:val="00D3040C"/>
    <w:rsid w:val="00D310D9"/>
    <w:rsid w:val="00D32EF5"/>
    <w:rsid w:val="00D33048"/>
    <w:rsid w:val="00D33229"/>
    <w:rsid w:val="00D3389E"/>
    <w:rsid w:val="00D33C52"/>
    <w:rsid w:val="00D33CBD"/>
    <w:rsid w:val="00D3400E"/>
    <w:rsid w:val="00D345EC"/>
    <w:rsid w:val="00D34982"/>
    <w:rsid w:val="00D356A7"/>
    <w:rsid w:val="00D35768"/>
    <w:rsid w:val="00D362D0"/>
    <w:rsid w:val="00D374A1"/>
    <w:rsid w:val="00D374B7"/>
    <w:rsid w:val="00D40424"/>
    <w:rsid w:val="00D4050C"/>
    <w:rsid w:val="00D40731"/>
    <w:rsid w:val="00D41AD1"/>
    <w:rsid w:val="00D41E5A"/>
    <w:rsid w:val="00D41EAF"/>
    <w:rsid w:val="00D42A92"/>
    <w:rsid w:val="00D42DD2"/>
    <w:rsid w:val="00D433CB"/>
    <w:rsid w:val="00D4346B"/>
    <w:rsid w:val="00D4355F"/>
    <w:rsid w:val="00D43CA7"/>
    <w:rsid w:val="00D43E2F"/>
    <w:rsid w:val="00D44368"/>
    <w:rsid w:val="00D44625"/>
    <w:rsid w:val="00D452F8"/>
    <w:rsid w:val="00D45486"/>
    <w:rsid w:val="00D4561A"/>
    <w:rsid w:val="00D45774"/>
    <w:rsid w:val="00D45CEB"/>
    <w:rsid w:val="00D46C9F"/>
    <w:rsid w:val="00D5070F"/>
    <w:rsid w:val="00D522CC"/>
    <w:rsid w:val="00D52AA9"/>
    <w:rsid w:val="00D53D08"/>
    <w:rsid w:val="00D5495A"/>
    <w:rsid w:val="00D57DAA"/>
    <w:rsid w:val="00D606E0"/>
    <w:rsid w:val="00D61248"/>
    <w:rsid w:val="00D614E8"/>
    <w:rsid w:val="00D61744"/>
    <w:rsid w:val="00D617B4"/>
    <w:rsid w:val="00D61E6C"/>
    <w:rsid w:val="00D624C5"/>
    <w:rsid w:val="00D628FC"/>
    <w:rsid w:val="00D64502"/>
    <w:rsid w:val="00D6553C"/>
    <w:rsid w:val="00D6587C"/>
    <w:rsid w:val="00D65C35"/>
    <w:rsid w:val="00D666DB"/>
    <w:rsid w:val="00D6757C"/>
    <w:rsid w:val="00D67C6E"/>
    <w:rsid w:val="00D70189"/>
    <w:rsid w:val="00D708FD"/>
    <w:rsid w:val="00D712DC"/>
    <w:rsid w:val="00D72C62"/>
    <w:rsid w:val="00D7333C"/>
    <w:rsid w:val="00D7335B"/>
    <w:rsid w:val="00D733DE"/>
    <w:rsid w:val="00D73E03"/>
    <w:rsid w:val="00D742A4"/>
    <w:rsid w:val="00D74C1A"/>
    <w:rsid w:val="00D75203"/>
    <w:rsid w:val="00D75C12"/>
    <w:rsid w:val="00D763C9"/>
    <w:rsid w:val="00D766F8"/>
    <w:rsid w:val="00D76AAF"/>
    <w:rsid w:val="00D77A9B"/>
    <w:rsid w:val="00D77CA4"/>
    <w:rsid w:val="00D80464"/>
    <w:rsid w:val="00D80AE7"/>
    <w:rsid w:val="00D8108D"/>
    <w:rsid w:val="00D81639"/>
    <w:rsid w:val="00D81C17"/>
    <w:rsid w:val="00D8281D"/>
    <w:rsid w:val="00D82887"/>
    <w:rsid w:val="00D82BE9"/>
    <w:rsid w:val="00D84615"/>
    <w:rsid w:val="00D85900"/>
    <w:rsid w:val="00D85C53"/>
    <w:rsid w:val="00D86544"/>
    <w:rsid w:val="00D86D96"/>
    <w:rsid w:val="00D8728A"/>
    <w:rsid w:val="00D879B2"/>
    <w:rsid w:val="00D87A33"/>
    <w:rsid w:val="00D902F7"/>
    <w:rsid w:val="00D90A96"/>
    <w:rsid w:val="00D9104A"/>
    <w:rsid w:val="00D91C2F"/>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5024"/>
    <w:rsid w:val="00D95557"/>
    <w:rsid w:val="00D9561D"/>
    <w:rsid w:val="00D95970"/>
    <w:rsid w:val="00D959F5"/>
    <w:rsid w:val="00D965D0"/>
    <w:rsid w:val="00D97430"/>
    <w:rsid w:val="00D97932"/>
    <w:rsid w:val="00D979DE"/>
    <w:rsid w:val="00D97A4D"/>
    <w:rsid w:val="00DA0084"/>
    <w:rsid w:val="00DA081E"/>
    <w:rsid w:val="00DA0871"/>
    <w:rsid w:val="00DA1175"/>
    <w:rsid w:val="00DA21F3"/>
    <w:rsid w:val="00DA243E"/>
    <w:rsid w:val="00DA2A9B"/>
    <w:rsid w:val="00DA2B66"/>
    <w:rsid w:val="00DA2BAE"/>
    <w:rsid w:val="00DA3269"/>
    <w:rsid w:val="00DA42C8"/>
    <w:rsid w:val="00DA4421"/>
    <w:rsid w:val="00DA4473"/>
    <w:rsid w:val="00DA49CE"/>
    <w:rsid w:val="00DA4B32"/>
    <w:rsid w:val="00DA7597"/>
    <w:rsid w:val="00DA7C83"/>
    <w:rsid w:val="00DA7DAA"/>
    <w:rsid w:val="00DB069B"/>
    <w:rsid w:val="00DB1BE7"/>
    <w:rsid w:val="00DB1EF3"/>
    <w:rsid w:val="00DB235B"/>
    <w:rsid w:val="00DB2D35"/>
    <w:rsid w:val="00DB329C"/>
    <w:rsid w:val="00DB395B"/>
    <w:rsid w:val="00DB3AB0"/>
    <w:rsid w:val="00DB3E7B"/>
    <w:rsid w:val="00DB3FAC"/>
    <w:rsid w:val="00DB413E"/>
    <w:rsid w:val="00DB4537"/>
    <w:rsid w:val="00DB5194"/>
    <w:rsid w:val="00DB5661"/>
    <w:rsid w:val="00DB5AC5"/>
    <w:rsid w:val="00DB642A"/>
    <w:rsid w:val="00DB65E4"/>
    <w:rsid w:val="00DB74AA"/>
    <w:rsid w:val="00DB76A7"/>
    <w:rsid w:val="00DB7CBF"/>
    <w:rsid w:val="00DC0DE6"/>
    <w:rsid w:val="00DC28A6"/>
    <w:rsid w:val="00DC2A5F"/>
    <w:rsid w:val="00DC3387"/>
    <w:rsid w:val="00DC36B0"/>
    <w:rsid w:val="00DC41B7"/>
    <w:rsid w:val="00DC494D"/>
    <w:rsid w:val="00DC4C86"/>
    <w:rsid w:val="00DC51B2"/>
    <w:rsid w:val="00DC528A"/>
    <w:rsid w:val="00DC5355"/>
    <w:rsid w:val="00DC55A9"/>
    <w:rsid w:val="00DC5E01"/>
    <w:rsid w:val="00DC738D"/>
    <w:rsid w:val="00DC75F0"/>
    <w:rsid w:val="00DD0321"/>
    <w:rsid w:val="00DD03F3"/>
    <w:rsid w:val="00DD0408"/>
    <w:rsid w:val="00DD13A4"/>
    <w:rsid w:val="00DD22AB"/>
    <w:rsid w:val="00DD28B9"/>
    <w:rsid w:val="00DD2B0C"/>
    <w:rsid w:val="00DD3A1E"/>
    <w:rsid w:val="00DD46E7"/>
    <w:rsid w:val="00DD52BF"/>
    <w:rsid w:val="00DD683B"/>
    <w:rsid w:val="00DD796F"/>
    <w:rsid w:val="00DE07B0"/>
    <w:rsid w:val="00DE169A"/>
    <w:rsid w:val="00DE1BC6"/>
    <w:rsid w:val="00DE2735"/>
    <w:rsid w:val="00DE2BCD"/>
    <w:rsid w:val="00DE357A"/>
    <w:rsid w:val="00DE3DE7"/>
    <w:rsid w:val="00DE456D"/>
    <w:rsid w:val="00DE4DB3"/>
    <w:rsid w:val="00DE562E"/>
    <w:rsid w:val="00DE5879"/>
    <w:rsid w:val="00DE6226"/>
    <w:rsid w:val="00DE692D"/>
    <w:rsid w:val="00DE70AB"/>
    <w:rsid w:val="00DE7318"/>
    <w:rsid w:val="00DF010E"/>
    <w:rsid w:val="00DF07E1"/>
    <w:rsid w:val="00DF10DF"/>
    <w:rsid w:val="00DF1D24"/>
    <w:rsid w:val="00DF23FC"/>
    <w:rsid w:val="00DF361D"/>
    <w:rsid w:val="00DF3A15"/>
    <w:rsid w:val="00DF3BD3"/>
    <w:rsid w:val="00DF460B"/>
    <w:rsid w:val="00DF5761"/>
    <w:rsid w:val="00DF67BC"/>
    <w:rsid w:val="00DF6A69"/>
    <w:rsid w:val="00DF6E9E"/>
    <w:rsid w:val="00DF7BAE"/>
    <w:rsid w:val="00E001D7"/>
    <w:rsid w:val="00E01A46"/>
    <w:rsid w:val="00E01EF7"/>
    <w:rsid w:val="00E02A52"/>
    <w:rsid w:val="00E031B0"/>
    <w:rsid w:val="00E03F28"/>
    <w:rsid w:val="00E03FB3"/>
    <w:rsid w:val="00E0409F"/>
    <w:rsid w:val="00E043FD"/>
    <w:rsid w:val="00E0445B"/>
    <w:rsid w:val="00E0500F"/>
    <w:rsid w:val="00E072FF"/>
    <w:rsid w:val="00E10900"/>
    <w:rsid w:val="00E1111E"/>
    <w:rsid w:val="00E11462"/>
    <w:rsid w:val="00E114FF"/>
    <w:rsid w:val="00E11B63"/>
    <w:rsid w:val="00E12185"/>
    <w:rsid w:val="00E12F0F"/>
    <w:rsid w:val="00E1315B"/>
    <w:rsid w:val="00E132AD"/>
    <w:rsid w:val="00E13546"/>
    <w:rsid w:val="00E137D1"/>
    <w:rsid w:val="00E14517"/>
    <w:rsid w:val="00E1482E"/>
    <w:rsid w:val="00E14A58"/>
    <w:rsid w:val="00E14FFA"/>
    <w:rsid w:val="00E15605"/>
    <w:rsid w:val="00E159C8"/>
    <w:rsid w:val="00E1606C"/>
    <w:rsid w:val="00E160FB"/>
    <w:rsid w:val="00E166DF"/>
    <w:rsid w:val="00E16D3A"/>
    <w:rsid w:val="00E16DD9"/>
    <w:rsid w:val="00E17939"/>
    <w:rsid w:val="00E202A1"/>
    <w:rsid w:val="00E206F3"/>
    <w:rsid w:val="00E20CC9"/>
    <w:rsid w:val="00E213C6"/>
    <w:rsid w:val="00E21881"/>
    <w:rsid w:val="00E22684"/>
    <w:rsid w:val="00E22984"/>
    <w:rsid w:val="00E234AB"/>
    <w:rsid w:val="00E23FEE"/>
    <w:rsid w:val="00E248A5"/>
    <w:rsid w:val="00E24AD3"/>
    <w:rsid w:val="00E25213"/>
    <w:rsid w:val="00E25783"/>
    <w:rsid w:val="00E25B26"/>
    <w:rsid w:val="00E25EA2"/>
    <w:rsid w:val="00E26096"/>
    <w:rsid w:val="00E26F44"/>
    <w:rsid w:val="00E2731C"/>
    <w:rsid w:val="00E27515"/>
    <w:rsid w:val="00E27DF3"/>
    <w:rsid w:val="00E27E6B"/>
    <w:rsid w:val="00E30000"/>
    <w:rsid w:val="00E30372"/>
    <w:rsid w:val="00E307F3"/>
    <w:rsid w:val="00E32310"/>
    <w:rsid w:val="00E32404"/>
    <w:rsid w:val="00E331EC"/>
    <w:rsid w:val="00E342EC"/>
    <w:rsid w:val="00E354B4"/>
    <w:rsid w:val="00E35ACA"/>
    <w:rsid w:val="00E35AD6"/>
    <w:rsid w:val="00E35BD0"/>
    <w:rsid w:val="00E35EE3"/>
    <w:rsid w:val="00E36123"/>
    <w:rsid w:val="00E3629C"/>
    <w:rsid w:val="00E36A14"/>
    <w:rsid w:val="00E37D81"/>
    <w:rsid w:val="00E37EB1"/>
    <w:rsid w:val="00E37FAE"/>
    <w:rsid w:val="00E407B8"/>
    <w:rsid w:val="00E40C7E"/>
    <w:rsid w:val="00E40E07"/>
    <w:rsid w:val="00E41A30"/>
    <w:rsid w:val="00E42AF3"/>
    <w:rsid w:val="00E447B4"/>
    <w:rsid w:val="00E448D1"/>
    <w:rsid w:val="00E463D3"/>
    <w:rsid w:val="00E46775"/>
    <w:rsid w:val="00E46B7B"/>
    <w:rsid w:val="00E477F7"/>
    <w:rsid w:val="00E50AA5"/>
    <w:rsid w:val="00E52C97"/>
    <w:rsid w:val="00E539B9"/>
    <w:rsid w:val="00E539C2"/>
    <w:rsid w:val="00E53C5C"/>
    <w:rsid w:val="00E540F2"/>
    <w:rsid w:val="00E54692"/>
    <w:rsid w:val="00E54749"/>
    <w:rsid w:val="00E56BB6"/>
    <w:rsid w:val="00E60259"/>
    <w:rsid w:val="00E605F3"/>
    <w:rsid w:val="00E607AB"/>
    <w:rsid w:val="00E60B77"/>
    <w:rsid w:val="00E6115F"/>
    <w:rsid w:val="00E617EB"/>
    <w:rsid w:val="00E61861"/>
    <w:rsid w:val="00E61EA7"/>
    <w:rsid w:val="00E632E8"/>
    <w:rsid w:val="00E634AC"/>
    <w:rsid w:val="00E64D3A"/>
    <w:rsid w:val="00E66279"/>
    <w:rsid w:val="00E669A8"/>
    <w:rsid w:val="00E66D22"/>
    <w:rsid w:val="00E671B8"/>
    <w:rsid w:val="00E67354"/>
    <w:rsid w:val="00E6772A"/>
    <w:rsid w:val="00E6779F"/>
    <w:rsid w:val="00E708BE"/>
    <w:rsid w:val="00E70BDB"/>
    <w:rsid w:val="00E70BF7"/>
    <w:rsid w:val="00E71760"/>
    <w:rsid w:val="00E730E4"/>
    <w:rsid w:val="00E73D21"/>
    <w:rsid w:val="00E742A6"/>
    <w:rsid w:val="00E745A5"/>
    <w:rsid w:val="00E75151"/>
    <w:rsid w:val="00E7537F"/>
    <w:rsid w:val="00E77E47"/>
    <w:rsid w:val="00E80F78"/>
    <w:rsid w:val="00E81C93"/>
    <w:rsid w:val="00E81D84"/>
    <w:rsid w:val="00E81F6C"/>
    <w:rsid w:val="00E82254"/>
    <w:rsid w:val="00E82633"/>
    <w:rsid w:val="00E826A6"/>
    <w:rsid w:val="00E82DF1"/>
    <w:rsid w:val="00E82F73"/>
    <w:rsid w:val="00E830D6"/>
    <w:rsid w:val="00E83475"/>
    <w:rsid w:val="00E83835"/>
    <w:rsid w:val="00E83DCD"/>
    <w:rsid w:val="00E8436D"/>
    <w:rsid w:val="00E8439F"/>
    <w:rsid w:val="00E84ACA"/>
    <w:rsid w:val="00E84E29"/>
    <w:rsid w:val="00E84EB0"/>
    <w:rsid w:val="00E85229"/>
    <w:rsid w:val="00E85AC4"/>
    <w:rsid w:val="00E85C7B"/>
    <w:rsid w:val="00E866AB"/>
    <w:rsid w:val="00E86794"/>
    <w:rsid w:val="00E87446"/>
    <w:rsid w:val="00E878EC"/>
    <w:rsid w:val="00E9024A"/>
    <w:rsid w:val="00E90487"/>
    <w:rsid w:val="00E90614"/>
    <w:rsid w:val="00E91586"/>
    <w:rsid w:val="00E92234"/>
    <w:rsid w:val="00E927F8"/>
    <w:rsid w:val="00E929C9"/>
    <w:rsid w:val="00E92C33"/>
    <w:rsid w:val="00E92CB6"/>
    <w:rsid w:val="00E93552"/>
    <w:rsid w:val="00E93CF2"/>
    <w:rsid w:val="00E93CFD"/>
    <w:rsid w:val="00E94814"/>
    <w:rsid w:val="00E94B82"/>
    <w:rsid w:val="00E94F18"/>
    <w:rsid w:val="00E95867"/>
    <w:rsid w:val="00E96551"/>
    <w:rsid w:val="00E96988"/>
    <w:rsid w:val="00E96F1C"/>
    <w:rsid w:val="00E9753C"/>
    <w:rsid w:val="00E9759B"/>
    <w:rsid w:val="00E979C0"/>
    <w:rsid w:val="00EA0000"/>
    <w:rsid w:val="00EA1064"/>
    <w:rsid w:val="00EA1178"/>
    <w:rsid w:val="00EA152F"/>
    <w:rsid w:val="00EA1CFC"/>
    <w:rsid w:val="00EA1EE7"/>
    <w:rsid w:val="00EA25D1"/>
    <w:rsid w:val="00EA2A08"/>
    <w:rsid w:val="00EA3624"/>
    <w:rsid w:val="00EA384A"/>
    <w:rsid w:val="00EA44F6"/>
    <w:rsid w:val="00EA44F7"/>
    <w:rsid w:val="00EA4CC8"/>
    <w:rsid w:val="00EA5622"/>
    <w:rsid w:val="00EA564F"/>
    <w:rsid w:val="00EA6876"/>
    <w:rsid w:val="00EA6DC6"/>
    <w:rsid w:val="00EA70BA"/>
    <w:rsid w:val="00EA7AAF"/>
    <w:rsid w:val="00EB02E7"/>
    <w:rsid w:val="00EB0406"/>
    <w:rsid w:val="00EB04F0"/>
    <w:rsid w:val="00EB13D5"/>
    <w:rsid w:val="00EB14FE"/>
    <w:rsid w:val="00EB1806"/>
    <w:rsid w:val="00EB1BB5"/>
    <w:rsid w:val="00EB1F94"/>
    <w:rsid w:val="00EB1FEB"/>
    <w:rsid w:val="00EB201A"/>
    <w:rsid w:val="00EB27AA"/>
    <w:rsid w:val="00EB2910"/>
    <w:rsid w:val="00EB29FD"/>
    <w:rsid w:val="00EB3790"/>
    <w:rsid w:val="00EB422E"/>
    <w:rsid w:val="00EB50B7"/>
    <w:rsid w:val="00EB5159"/>
    <w:rsid w:val="00EB5F73"/>
    <w:rsid w:val="00EB63B2"/>
    <w:rsid w:val="00EB64A3"/>
    <w:rsid w:val="00EB6775"/>
    <w:rsid w:val="00EB7584"/>
    <w:rsid w:val="00EB7594"/>
    <w:rsid w:val="00EB7737"/>
    <w:rsid w:val="00EC19AD"/>
    <w:rsid w:val="00EC1C88"/>
    <w:rsid w:val="00EC1E51"/>
    <w:rsid w:val="00EC2D20"/>
    <w:rsid w:val="00EC41F8"/>
    <w:rsid w:val="00EC50D2"/>
    <w:rsid w:val="00EC5250"/>
    <w:rsid w:val="00EC552C"/>
    <w:rsid w:val="00EC5BEA"/>
    <w:rsid w:val="00EC5F4B"/>
    <w:rsid w:val="00EC6239"/>
    <w:rsid w:val="00EC6642"/>
    <w:rsid w:val="00EC6E16"/>
    <w:rsid w:val="00EC7939"/>
    <w:rsid w:val="00EC79FF"/>
    <w:rsid w:val="00ED0DA0"/>
    <w:rsid w:val="00ED12F4"/>
    <w:rsid w:val="00ED1954"/>
    <w:rsid w:val="00ED29C8"/>
    <w:rsid w:val="00ED32B1"/>
    <w:rsid w:val="00ED4A7F"/>
    <w:rsid w:val="00ED4BE4"/>
    <w:rsid w:val="00ED53DD"/>
    <w:rsid w:val="00ED54FC"/>
    <w:rsid w:val="00ED5FFC"/>
    <w:rsid w:val="00ED6171"/>
    <w:rsid w:val="00ED66B4"/>
    <w:rsid w:val="00ED708B"/>
    <w:rsid w:val="00ED7852"/>
    <w:rsid w:val="00ED7A5F"/>
    <w:rsid w:val="00ED7CBF"/>
    <w:rsid w:val="00EE00E1"/>
    <w:rsid w:val="00EE0152"/>
    <w:rsid w:val="00EE05D2"/>
    <w:rsid w:val="00EE2973"/>
    <w:rsid w:val="00EE2EE8"/>
    <w:rsid w:val="00EE3412"/>
    <w:rsid w:val="00EE38EC"/>
    <w:rsid w:val="00EE3A6E"/>
    <w:rsid w:val="00EE3EEE"/>
    <w:rsid w:val="00EE4502"/>
    <w:rsid w:val="00EE582F"/>
    <w:rsid w:val="00EE666C"/>
    <w:rsid w:val="00EE6940"/>
    <w:rsid w:val="00EE77A5"/>
    <w:rsid w:val="00EE7AD4"/>
    <w:rsid w:val="00EE7D07"/>
    <w:rsid w:val="00EF0445"/>
    <w:rsid w:val="00EF1DB9"/>
    <w:rsid w:val="00EF1EF5"/>
    <w:rsid w:val="00EF2B2B"/>
    <w:rsid w:val="00EF4A58"/>
    <w:rsid w:val="00EF4C22"/>
    <w:rsid w:val="00EF7172"/>
    <w:rsid w:val="00EF71EB"/>
    <w:rsid w:val="00EF7622"/>
    <w:rsid w:val="00EF7B34"/>
    <w:rsid w:val="00F00378"/>
    <w:rsid w:val="00F005A2"/>
    <w:rsid w:val="00F00C47"/>
    <w:rsid w:val="00F00E18"/>
    <w:rsid w:val="00F00F9C"/>
    <w:rsid w:val="00F015B9"/>
    <w:rsid w:val="00F024FD"/>
    <w:rsid w:val="00F026D8"/>
    <w:rsid w:val="00F02EF9"/>
    <w:rsid w:val="00F03EF0"/>
    <w:rsid w:val="00F04B84"/>
    <w:rsid w:val="00F04CDB"/>
    <w:rsid w:val="00F04E46"/>
    <w:rsid w:val="00F05E58"/>
    <w:rsid w:val="00F06579"/>
    <w:rsid w:val="00F065EE"/>
    <w:rsid w:val="00F07FF3"/>
    <w:rsid w:val="00F103BE"/>
    <w:rsid w:val="00F12E03"/>
    <w:rsid w:val="00F12EC6"/>
    <w:rsid w:val="00F12F99"/>
    <w:rsid w:val="00F1361E"/>
    <w:rsid w:val="00F13FC8"/>
    <w:rsid w:val="00F1500D"/>
    <w:rsid w:val="00F1515A"/>
    <w:rsid w:val="00F15233"/>
    <w:rsid w:val="00F15308"/>
    <w:rsid w:val="00F15889"/>
    <w:rsid w:val="00F15EE2"/>
    <w:rsid w:val="00F16D48"/>
    <w:rsid w:val="00F17244"/>
    <w:rsid w:val="00F17FDE"/>
    <w:rsid w:val="00F204E7"/>
    <w:rsid w:val="00F20E5B"/>
    <w:rsid w:val="00F21275"/>
    <w:rsid w:val="00F216A3"/>
    <w:rsid w:val="00F21A38"/>
    <w:rsid w:val="00F23715"/>
    <w:rsid w:val="00F23B4C"/>
    <w:rsid w:val="00F23EB2"/>
    <w:rsid w:val="00F244EC"/>
    <w:rsid w:val="00F253EA"/>
    <w:rsid w:val="00F25AAC"/>
    <w:rsid w:val="00F25DCD"/>
    <w:rsid w:val="00F25FCB"/>
    <w:rsid w:val="00F26581"/>
    <w:rsid w:val="00F275FF"/>
    <w:rsid w:val="00F2779C"/>
    <w:rsid w:val="00F27812"/>
    <w:rsid w:val="00F3024E"/>
    <w:rsid w:val="00F31491"/>
    <w:rsid w:val="00F3161D"/>
    <w:rsid w:val="00F31D82"/>
    <w:rsid w:val="00F32156"/>
    <w:rsid w:val="00F32702"/>
    <w:rsid w:val="00F3287A"/>
    <w:rsid w:val="00F32BE1"/>
    <w:rsid w:val="00F3364B"/>
    <w:rsid w:val="00F34B5E"/>
    <w:rsid w:val="00F34C02"/>
    <w:rsid w:val="00F34C48"/>
    <w:rsid w:val="00F355AE"/>
    <w:rsid w:val="00F359E7"/>
    <w:rsid w:val="00F35DD9"/>
    <w:rsid w:val="00F36134"/>
    <w:rsid w:val="00F3697B"/>
    <w:rsid w:val="00F36A6E"/>
    <w:rsid w:val="00F36D7A"/>
    <w:rsid w:val="00F371F9"/>
    <w:rsid w:val="00F37A13"/>
    <w:rsid w:val="00F40B15"/>
    <w:rsid w:val="00F40C32"/>
    <w:rsid w:val="00F40F67"/>
    <w:rsid w:val="00F411A9"/>
    <w:rsid w:val="00F42B67"/>
    <w:rsid w:val="00F4308B"/>
    <w:rsid w:val="00F435E2"/>
    <w:rsid w:val="00F4365D"/>
    <w:rsid w:val="00F43DE4"/>
    <w:rsid w:val="00F448A5"/>
    <w:rsid w:val="00F4533B"/>
    <w:rsid w:val="00F45E5C"/>
    <w:rsid w:val="00F46E2A"/>
    <w:rsid w:val="00F46FDA"/>
    <w:rsid w:val="00F47823"/>
    <w:rsid w:val="00F50564"/>
    <w:rsid w:val="00F50C47"/>
    <w:rsid w:val="00F50E1F"/>
    <w:rsid w:val="00F51873"/>
    <w:rsid w:val="00F52200"/>
    <w:rsid w:val="00F52A49"/>
    <w:rsid w:val="00F52D9C"/>
    <w:rsid w:val="00F53B77"/>
    <w:rsid w:val="00F54C44"/>
    <w:rsid w:val="00F54F5F"/>
    <w:rsid w:val="00F551A3"/>
    <w:rsid w:val="00F55561"/>
    <w:rsid w:val="00F55756"/>
    <w:rsid w:val="00F55F8D"/>
    <w:rsid w:val="00F56766"/>
    <w:rsid w:val="00F57B94"/>
    <w:rsid w:val="00F57BB3"/>
    <w:rsid w:val="00F60934"/>
    <w:rsid w:val="00F6157C"/>
    <w:rsid w:val="00F61599"/>
    <w:rsid w:val="00F61C7E"/>
    <w:rsid w:val="00F62454"/>
    <w:rsid w:val="00F62583"/>
    <w:rsid w:val="00F62826"/>
    <w:rsid w:val="00F62DCE"/>
    <w:rsid w:val="00F63027"/>
    <w:rsid w:val="00F63652"/>
    <w:rsid w:val="00F6370B"/>
    <w:rsid w:val="00F63E3E"/>
    <w:rsid w:val="00F6470C"/>
    <w:rsid w:val="00F6474D"/>
    <w:rsid w:val="00F64ABE"/>
    <w:rsid w:val="00F64BB6"/>
    <w:rsid w:val="00F64E0B"/>
    <w:rsid w:val="00F658A5"/>
    <w:rsid w:val="00F661CD"/>
    <w:rsid w:val="00F67C6F"/>
    <w:rsid w:val="00F72566"/>
    <w:rsid w:val="00F72B48"/>
    <w:rsid w:val="00F72D24"/>
    <w:rsid w:val="00F73F7A"/>
    <w:rsid w:val="00F7480B"/>
    <w:rsid w:val="00F74A7D"/>
    <w:rsid w:val="00F7511D"/>
    <w:rsid w:val="00F75355"/>
    <w:rsid w:val="00F7557A"/>
    <w:rsid w:val="00F75630"/>
    <w:rsid w:val="00F75F83"/>
    <w:rsid w:val="00F761D2"/>
    <w:rsid w:val="00F765F0"/>
    <w:rsid w:val="00F76D0A"/>
    <w:rsid w:val="00F77B17"/>
    <w:rsid w:val="00F77EC7"/>
    <w:rsid w:val="00F81721"/>
    <w:rsid w:val="00F81F39"/>
    <w:rsid w:val="00F825E3"/>
    <w:rsid w:val="00F82A67"/>
    <w:rsid w:val="00F82E79"/>
    <w:rsid w:val="00F83247"/>
    <w:rsid w:val="00F8338B"/>
    <w:rsid w:val="00F833CE"/>
    <w:rsid w:val="00F8385F"/>
    <w:rsid w:val="00F83AC0"/>
    <w:rsid w:val="00F84198"/>
    <w:rsid w:val="00F8447B"/>
    <w:rsid w:val="00F84888"/>
    <w:rsid w:val="00F84B50"/>
    <w:rsid w:val="00F8579F"/>
    <w:rsid w:val="00F85828"/>
    <w:rsid w:val="00F86DE9"/>
    <w:rsid w:val="00F8760E"/>
    <w:rsid w:val="00F87861"/>
    <w:rsid w:val="00F87C2A"/>
    <w:rsid w:val="00F90433"/>
    <w:rsid w:val="00F91649"/>
    <w:rsid w:val="00F92332"/>
    <w:rsid w:val="00F9282E"/>
    <w:rsid w:val="00F92D23"/>
    <w:rsid w:val="00F93FF3"/>
    <w:rsid w:val="00F94B6B"/>
    <w:rsid w:val="00F95877"/>
    <w:rsid w:val="00F9594C"/>
    <w:rsid w:val="00F96CC0"/>
    <w:rsid w:val="00F97553"/>
    <w:rsid w:val="00FA0CE5"/>
    <w:rsid w:val="00FA216E"/>
    <w:rsid w:val="00FA28F4"/>
    <w:rsid w:val="00FA2F2A"/>
    <w:rsid w:val="00FA2FA3"/>
    <w:rsid w:val="00FA3BEB"/>
    <w:rsid w:val="00FA3EB6"/>
    <w:rsid w:val="00FA4F26"/>
    <w:rsid w:val="00FA5941"/>
    <w:rsid w:val="00FA5B78"/>
    <w:rsid w:val="00FA63D9"/>
    <w:rsid w:val="00FA6706"/>
    <w:rsid w:val="00FA6A58"/>
    <w:rsid w:val="00FA6A6C"/>
    <w:rsid w:val="00FA7999"/>
    <w:rsid w:val="00FA7EF1"/>
    <w:rsid w:val="00FB16AB"/>
    <w:rsid w:val="00FB1FE0"/>
    <w:rsid w:val="00FB3102"/>
    <w:rsid w:val="00FB3243"/>
    <w:rsid w:val="00FB3A1C"/>
    <w:rsid w:val="00FB4453"/>
    <w:rsid w:val="00FB4A6B"/>
    <w:rsid w:val="00FB4CDE"/>
    <w:rsid w:val="00FB4D36"/>
    <w:rsid w:val="00FB51BC"/>
    <w:rsid w:val="00FB72C3"/>
    <w:rsid w:val="00FB7A52"/>
    <w:rsid w:val="00FB7D8A"/>
    <w:rsid w:val="00FC07BF"/>
    <w:rsid w:val="00FC10BD"/>
    <w:rsid w:val="00FC1D20"/>
    <w:rsid w:val="00FC1EBB"/>
    <w:rsid w:val="00FC297E"/>
    <w:rsid w:val="00FC2D04"/>
    <w:rsid w:val="00FC2D7F"/>
    <w:rsid w:val="00FC2FA0"/>
    <w:rsid w:val="00FC3687"/>
    <w:rsid w:val="00FC38BB"/>
    <w:rsid w:val="00FC3FB5"/>
    <w:rsid w:val="00FC46F1"/>
    <w:rsid w:val="00FC486C"/>
    <w:rsid w:val="00FC4F0F"/>
    <w:rsid w:val="00FC5053"/>
    <w:rsid w:val="00FC5504"/>
    <w:rsid w:val="00FC5654"/>
    <w:rsid w:val="00FC5716"/>
    <w:rsid w:val="00FC5A36"/>
    <w:rsid w:val="00FC6485"/>
    <w:rsid w:val="00FC6824"/>
    <w:rsid w:val="00FC6A9A"/>
    <w:rsid w:val="00FC6D1B"/>
    <w:rsid w:val="00FC730E"/>
    <w:rsid w:val="00FD0553"/>
    <w:rsid w:val="00FD1622"/>
    <w:rsid w:val="00FD16B7"/>
    <w:rsid w:val="00FD16F4"/>
    <w:rsid w:val="00FD1ED7"/>
    <w:rsid w:val="00FD208F"/>
    <w:rsid w:val="00FD2D47"/>
    <w:rsid w:val="00FD31C9"/>
    <w:rsid w:val="00FD44C7"/>
    <w:rsid w:val="00FD5B60"/>
    <w:rsid w:val="00FD5CE0"/>
    <w:rsid w:val="00FD6006"/>
    <w:rsid w:val="00FD7095"/>
    <w:rsid w:val="00FD7771"/>
    <w:rsid w:val="00FE05DA"/>
    <w:rsid w:val="00FE0F30"/>
    <w:rsid w:val="00FE10D6"/>
    <w:rsid w:val="00FE1458"/>
    <w:rsid w:val="00FE1F2E"/>
    <w:rsid w:val="00FE20CA"/>
    <w:rsid w:val="00FE474A"/>
    <w:rsid w:val="00FE4B03"/>
    <w:rsid w:val="00FE4EA3"/>
    <w:rsid w:val="00FE61BA"/>
    <w:rsid w:val="00FE6315"/>
    <w:rsid w:val="00FE63E5"/>
    <w:rsid w:val="00FE6993"/>
    <w:rsid w:val="00FE6A37"/>
    <w:rsid w:val="00FE70EA"/>
    <w:rsid w:val="00FE7863"/>
    <w:rsid w:val="00FE78FC"/>
    <w:rsid w:val="00FE7DAB"/>
    <w:rsid w:val="00FF0973"/>
    <w:rsid w:val="00FF1903"/>
    <w:rsid w:val="00FF2F86"/>
    <w:rsid w:val="00FF35A3"/>
    <w:rsid w:val="00FF3996"/>
    <w:rsid w:val="00FF3C32"/>
    <w:rsid w:val="00FF4CC1"/>
    <w:rsid w:val="00FF4F52"/>
    <w:rsid w:val="00FF593E"/>
    <w:rsid w:val="00FF6A4D"/>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34"/>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34"/>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34"/>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34"/>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34"/>
      </w:numPr>
      <w:spacing w:after="60"/>
      <w:outlineLvl w:val="4"/>
    </w:pPr>
    <w:rPr>
      <w:b/>
      <w:i/>
      <w:sz w:val="26"/>
    </w:rPr>
  </w:style>
  <w:style w:type="paragraph" w:styleId="Titre6">
    <w:name w:val="heading 6"/>
    <w:basedOn w:val="Normal"/>
    <w:next w:val="Normal"/>
    <w:link w:val="Titre6Car"/>
    <w:qFormat/>
    <w:rsid w:val="00A2193A"/>
    <w:pPr>
      <w:numPr>
        <w:ilvl w:val="5"/>
        <w:numId w:val="34"/>
      </w:numPr>
      <w:spacing w:after="60"/>
      <w:outlineLvl w:val="5"/>
    </w:pPr>
    <w:rPr>
      <w:b/>
    </w:rPr>
  </w:style>
  <w:style w:type="paragraph" w:styleId="Titre7">
    <w:name w:val="heading 7"/>
    <w:basedOn w:val="Normal"/>
    <w:next w:val="Normal"/>
    <w:link w:val="Titre7Car"/>
    <w:qFormat/>
    <w:rsid w:val="00A2193A"/>
    <w:pPr>
      <w:numPr>
        <w:ilvl w:val="6"/>
        <w:numId w:val="34"/>
      </w:numPr>
      <w:spacing w:after="60"/>
      <w:outlineLvl w:val="6"/>
    </w:pPr>
  </w:style>
  <w:style w:type="paragraph" w:styleId="Titre8">
    <w:name w:val="heading 8"/>
    <w:basedOn w:val="Normal"/>
    <w:next w:val="Normal"/>
    <w:link w:val="Titre8Car"/>
    <w:qFormat/>
    <w:rsid w:val="00A2193A"/>
    <w:pPr>
      <w:numPr>
        <w:ilvl w:val="7"/>
        <w:numId w:val="34"/>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34"/>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0"/>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comments" Target="comments.xml"/><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eader" Target="header2.xm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eader" Target="header1.xml"/><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doi.org/10.1016/0043-1648(74)90193-8"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A178E8-5311-46D4-B7AC-C39979E10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144</Pages>
  <Words>40150</Words>
  <Characters>220829</Characters>
  <Application>Microsoft Office Word</Application>
  <DocSecurity>0</DocSecurity>
  <Lines>1840</Lines>
  <Paragraphs>520</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260459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9</cp:revision>
  <cp:lastPrinted>2018-12-28T15:28:00Z</cp:lastPrinted>
  <dcterms:created xsi:type="dcterms:W3CDTF">2019-01-13T22:11:00Z</dcterms:created>
  <dcterms:modified xsi:type="dcterms:W3CDTF">2019-01-14T16:03:00Z</dcterms:modified>
</cp:coreProperties>
</file>